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C66261" w:rsidP="00C66261">
      <w:pPr>
        <w:jc w:val="left"/>
        <w:rPr>
          <w:b/>
          <w:caps/>
        </w:rPr>
      </w:pPr>
      <w:r>
        <w:rPr>
          <w:b/>
          <w:caps/>
        </w:rPr>
        <w:t>Uchwała Nr 109/ZP/VII/24</w:t>
      </w:r>
      <w:r>
        <w:rPr>
          <w:b/>
          <w:caps/>
        </w:rPr>
        <w:br/>
        <w:t>Zarządu Powiatu Cieszyńskiego</w:t>
      </w:r>
    </w:p>
    <w:p w:rsidR="00A77B3E" w:rsidRDefault="00C66261" w:rsidP="00C66261">
      <w:pPr>
        <w:spacing w:before="280"/>
        <w:jc w:val="left"/>
        <w:rPr>
          <w:b/>
          <w:caps/>
        </w:rPr>
      </w:pPr>
      <w:r>
        <w:t>z dnia 1 sierpnia 2024 r.</w:t>
      </w:r>
    </w:p>
    <w:p w:rsidR="00A77B3E" w:rsidRDefault="00C66261" w:rsidP="00C66261">
      <w:pPr>
        <w:keepNext/>
        <w:jc w:val="left"/>
      </w:pPr>
      <w:r>
        <w:rPr>
          <w:b/>
        </w:rPr>
        <w:t xml:space="preserve">w sprawie uchylenia Uchwały Nr 24/ZP/VII/24 Zarządu Powiatu Cieszyńskiego z dnia 23 maja 2024 r. w sprawie przyjęcia ograniczonego prawa rzeczowego - służebności </w:t>
      </w:r>
      <w:r>
        <w:rPr>
          <w:b/>
        </w:rPr>
        <w:t>parkowania, przechodu i przejazdu po części dz. 10/6, obręb 44, położonej w Cieszynie</w:t>
      </w:r>
    </w:p>
    <w:p w:rsidR="00A77B3E" w:rsidRDefault="00C66261" w:rsidP="00C66261">
      <w:pPr>
        <w:keepLines/>
        <w:spacing w:before="120"/>
        <w:jc w:val="left"/>
      </w:pPr>
      <w:r>
        <w:t>Na podstawie art. 32 ust. 2 pkt 3 ustawy z dnia 5 czerwca 1998r. o samorządzie powiatowym (tekst jednolity: Dz. U. z 2024r. poz. 107) oraz art. 13 ust. 1 ustawy z dnia 21 sierpnia 1997r. o gospodarce nieruchomościami (tekst jednolity: Dz. U. z 2023 r. poz. 344 z późn.zm.)</w:t>
      </w:r>
    </w:p>
    <w:p w:rsidR="00A77B3E" w:rsidRDefault="00C66261" w:rsidP="00C66261">
      <w:pPr>
        <w:spacing w:before="120"/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C66261" w:rsidP="00C66261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1. </w:t>
      </w:r>
      <w:r>
        <w:t>Uchylić Uchwałę własną Nr 24/ZP/VII/24 Zarządu Powiatu Cieszyńskiego z dnia 23 maja 2024 r. w sprawie przyjęcia ograniczonego prawa rzeczowego - służebności parkowania, przechodu i przejazdu po części dz. 10/6, obręb 44, położonej w Cieszynie.</w:t>
      </w:r>
    </w:p>
    <w:p w:rsidR="00A77B3E" w:rsidRDefault="00C66261" w:rsidP="00C66261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Naczelnikowi Wydziału Nieruchomości.</w:t>
      </w:r>
    </w:p>
    <w:p w:rsidR="00A77B3E" w:rsidRDefault="00C66261" w:rsidP="00C66261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C66261" w:rsidRDefault="00C66261" w:rsidP="00C66261">
      <w:pPr>
        <w:jc w:val="left"/>
      </w:pPr>
      <w:r>
        <w:rPr>
          <w:b/>
        </w:rPr>
        <w:t>Wicestarosta</w:t>
      </w:r>
    </w:p>
    <w:p w:rsidR="00C66261" w:rsidRDefault="00C66261" w:rsidP="00C66261">
      <w:pPr>
        <w:jc w:val="left"/>
      </w:pPr>
    </w:p>
    <w:p w:rsidR="00C66261" w:rsidRDefault="00C66261" w:rsidP="00C66261">
      <w:pPr>
        <w:keepLines/>
        <w:spacing w:before="120"/>
        <w:jc w:val="left"/>
      </w:pPr>
      <w:r>
        <w:rPr>
          <w:b/>
        </w:rPr>
        <w:t>Mieczysław Szczurek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A53C1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C66261">
            <w:pPr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53C1E" w:rsidRDefault="00A53C1E" w:rsidP="00C66261">
            <w:pPr>
              <w:jc w:val="left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261" w:rsidRDefault="00C66261">
      <w:r>
        <w:separator/>
      </w:r>
    </w:p>
  </w:endnote>
  <w:endnote w:type="continuationSeparator" w:id="0">
    <w:p w:rsidR="00C66261" w:rsidRDefault="00C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53C1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3C1E" w:rsidRDefault="00C66261">
          <w:pPr>
            <w:jc w:val="left"/>
            <w:rPr>
              <w:sz w:val="18"/>
            </w:rPr>
          </w:pPr>
          <w:r>
            <w:rPr>
              <w:sz w:val="18"/>
            </w:rPr>
            <w:t>Id: 25606488-E10A-4FE4-8D93-5C22DC2E3777.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3C1E" w:rsidRDefault="00C662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3C1E" w:rsidRDefault="00A53C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261" w:rsidRDefault="00C66261">
      <w:r>
        <w:separator/>
      </w:r>
    </w:p>
  </w:footnote>
  <w:footnote w:type="continuationSeparator" w:id="0">
    <w:p w:rsidR="00C66261" w:rsidRDefault="00C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53C1E"/>
    <w:rsid w:val="00A77B3E"/>
    <w:rsid w:val="00C66261"/>
    <w:rsid w:val="00CA2A55"/>
    <w:rsid w:val="00F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9D085"/>
  <w15:docId w15:val="{405E756D-76B1-4F66-A7BE-E96A539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109/ZP/VII/24 z dnia 1 sierpnia 2024 r.</dc:title>
  <dc:subject>w sprawie uchylenia Uchwały Nr 24/ZP/VII/24 Zarządu Powiatu Cieszyńskiego z dnia 23 maja 2024^r. w sprawie przyjęcia ograniczonego prawa rzeczowego - służebności parkowania, przechodu i^przejazdu po części dz. 10/6, obręb 44, położonej w Cieszynie</dc:subject>
  <dc:creator>aolszar</dc:creator>
  <cp:lastModifiedBy>Anna Olszar</cp:lastModifiedBy>
  <cp:revision>2</cp:revision>
  <dcterms:created xsi:type="dcterms:W3CDTF">2024-08-02T10:56:00Z</dcterms:created>
  <dcterms:modified xsi:type="dcterms:W3CDTF">2024-08-02T08:57:00Z</dcterms:modified>
  <cp:category>Akt prawny</cp:category>
</cp:coreProperties>
</file>