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4F19" w14:textId="77777777" w:rsidR="00A77B3E" w:rsidRDefault="00AD3AB0" w:rsidP="00AD3AB0">
      <w:pPr>
        <w:jc w:val="left"/>
        <w:rPr>
          <w:b/>
          <w:caps/>
        </w:rPr>
      </w:pPr>
      <w:r>
        <w:rPr>
          <w:b/>
          <w:caps/>
        </w:rPr>
        <w:t>Uchwała Nr LX/478/24</w:t>
      </w:r>
      <w:r>
        <w:rPr>
          <w:b/>
          <w:caps/>
        </w:rPr>
        <w:br/>
        <w:t>Rady Powiatu Cieszyńskiego</w:t>
      </w:r>
    </w:p>
    <w:p w14:paraId="070426AF" w14:textId="77777777" w:rsidR="00A77B3E" w:rsidRDefault="00AD3AB0" w:rsidP="00AD3AB0">
      <w:pPr>
        <w:jc w:val="left"/>
        <w:rPr>
          <w:b/>
          <w:caps/>
        </w:rPr>
      </w:pPr>
      <w:r>
        <w:t>z dnia 27 lutego 2024 r.</w:t>
      </w:r>
    </w:p>
    <w:p w14:paraId="454CCEAE" w14:textId="77777777" w:rsidR="00A77B3E" w:rsidRDefault="00AD3AB0" w:rsidP="00AD3AB0">
      <w:pPr>
        <w:keepNext/>
        <w:jc w:val="left"/>
      </w:pPr>
      <w:r>
        <w:rPr>
          <w:b/>
        </w:rPr>
        <w:t>w sprawie wniosku z dnia 13 stycznia 2024 r. o nr RZ.1510.1.1.2024</w:t>
      </w:r>
    </w:p>
    <w:p w14:paraId="2EA1D183" w14:textId="77777777" w:rsidR="00A77B3E" w:rsidRDefault="00AD3AB0" w:rsidP="00AD3AB0">
      <w:pPr>
        <w:keepLines/>
        <w:jc w:val="left"/>
      </w:pPr>
      <w:r>
        <w:t xml:space="preserve">Na podstawie art. 12 ust. 11 ustawy z dnia 5 czerwca 1998 r. o samorządzie powiatowym (tekst jednolity: Dz. U. z </w:t>
      </w:r>
      <w:r>
        <w:t xml:space="preserve">2024 r. poz.107) oraz art. 242 § 1 w związku z art. 244 § 2 ustawy z dnia 14 czerwca 1960 r. Kodeks postępowania administracyjnego (tekst jednolity: Dz. U. z 2023 r. poz. 775 z </w:t>
      </w:r>
      <w:proofErr w:type="spellStart"/>
      <w:r>
        <w:t>późn</w:t>
      </w:r>
      <w:proofErr w:type="spellEnd"/>
      <w:r>
        <w:t>. zm.)</w:t>
      </w:r>
    </w:p>
    <w:p w14:paraId="10EF6270" w14:textId="77777777" w:rsidR="00A77B3E" w:rsidRDefault="00AD3AB0" w:rsidP="00AD3AB0">
      <w:pPr>
        <w:jc w:val="left"/>
        <w:rPr>
          <w:b/>
        </w:rPr>
      </w:pPr>
      <w:r>
        <w:rPr>
          <w:b/>
        </w:rPr>
        <w:t>Rada Powiatu Cieszyńskiego uchwala</w:t>
      </w:r>
    </w:p>
    <w:p w14:paraId="4AA01FFB" w14:textId="16A9D3D7" w:rsidR="00A77B3E" w:rsidRDefault="00AD3AB0" w:rsidP="00AD3AB0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t>1. </w:t>
      </w:r>
      <w:r>
        <w:t>Nie uwzględnić wniosku z dnia 13 stycznia 2024 r., z przyczyn określonych w uzasadnieniu stanowiącym załącznik do uchwały.</w:t>
      </w:r>
    </w:p>
    <w:p w14:paraId="7BF7A9FC" w14:textId="77777777" w:rsidR="00A77B3E" w:rsidRDefault="00AD3AB0" w:rsidP="00AD3AB0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Zobowiązuje się Przewodniczącego Rady Powiatu Cieszyńskiego do zawiadomienia wnioskodawców o sposobie załatwienia wniosku wraz ze stosownym pouczeniem.</w:t>
      </w:r>
    </w:p>
    <w:p w14:paraId="67412586" w14:textId="4AF6A6D4" w:rsidR="00A77B3E" w:rsidRDefault="00AD3AB0" w:rsidP="00AD3AB0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Przewodniczącemu Rady Powiatu Cieszyńskiego.</w:t>
      </w:r>
    </w:p>
    <w:p w14:paraId="4AB78EA1" w14:textId="04024EA6" w:rsidR="00A77B3E" w:rsidRDefault="00AD3AB0" w:rsidP="00AD3AB0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737625" w14:paraId="318FBC6E" w14:textId="77777777" w:rsidTr="00AD3AB0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7A694" w14:textId="77777777" w:rsidR="00737625" w:rsidRDefault="00737625" w:rsidP="00AD3AB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E71C8" w14:textId="15FFFB3B" w:rsidR="00737625" w:rsidRDefault="00AD3AB0" w:rsidP="00AD3AB0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14:paraId="723C9955" w14:textId="77777777" w:rsidR="00A77B3E" w:rsidRDefault="00A77B3E" w:rsidP="00AD3AB0">
      <w:pPr>
        <w:keepNext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14:paraId="5E19A333" w14:textId="77777777" w:rsidR="00AD3AB0" w:rsidRDefault="00AD3AB0" w:rsidP="00AD3AB0">
      <w:pPr>
        <w:keepNext/>
        <w:ind w:left="-14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LX/478/24</w:t>
      </w:r>
      <w:r>
        <w:rPr>
          <w:color w:val="000000"/>
          <w:u w:color="000000"/>
        </w:rPr>
        <w:br/>
        <w:t>Rady Powiatu Cieszyńskiego</w:t>
      </w:r>
      <w:r>
        <w:rPr>
          <w:color w:val="000000"/>
          <w:u w:color="000000"/>
        </w:rPr>
        <w:br/>
        <w:t>z dnia 27 lutego 2024 r.</w:t>
      </w:r>
    </w:p>
    <w:p w14:paraId="0E30EE80" w14:textId="77777777" w:rsidR="00AD3AB0" w:rsidRDefault="00AD3AB0" w:rsidP="00AD3AB0">
      <w:pPr>
        <w:keepNext/>
        <w:ind w:left="-142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Uzasadnienie</w:t>
      </w:r>
      <w:r>
        <w:rPr>
          <w:b/>
          <w:color w:val="000000"/>
          <w:u w:color="000000"/>
        </w:rPr>
        <w:br/>
        <w:t xml:space="preserve">do projektu uchwały w sprawie wniosku z dnia 13 stycznia 2024 r. o nr </w:t>
      </w:r>
      <w:r>
        <w:rPr>
          <w:b/>
          <w:color w:val="000000"/>
          <w:u w:color="000000"/>
        </w:rPr>
        <w:t>RZ.1510.1.1.2024</w:t>
      </w:r>
      <w:r>
        <w:rPr>
          <w:b/>
          <w:color w:val="000000"/>
          <w:u w:color="000000"/>
        </w:rPr>
        <w:br/>
        <w:t>Pouczenie</w:t>
      </w:r>
    </w:p>
    <w:p w14:paraId="730F058F" w14:textId="00C7DB33" w:rsidR="00A77B3E" w:rsidRDefault="00AD3AB0" w:rsidP="00AD3AB0">
      <w:pPr>
        <w:keepNext/>
        <w:ind w:left="-142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dniu 18 stycznia 2024 r.  do Rady Powiatu Cieszyńskiego wpłynął wniosek trzech osób fizycznych będących jak wskazano we wniosku przedstawicielami Urzędu Cywilnej i Demokratycznej Kontroli o:</w:t>
      </w:r>
    </w:p>
    <w:p w14:paraId="22553B42" w14:textId="77777777" w:rsidR="00A77B3E" w:rsidRDefault="00AD3AB0" w:rsidP="00AD3AB0">
      <w:pPr>
        <w:ind w:left="-142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pilne zwołanie nadzwyczajnego i jawnego posiedzenia (w zw. z art. 61 ust. 2 KRP władza publiczna może zwoływać tylko posiedzenia, a nie sesje) władzy publicznej, odpowiedzialnej za uchwalanie aktów prawa miejscowego oraz odpowiedzialnej za określanie ustroju wewnętrznego jednostek samorządu terytorialnego, w celu przeprowadzenia dyskusji, nad koniecznością zmiany systemu zarządzania Rzeczpospolitą Polską. Chodzi o to, aby obywatele nie byli dłużej zmuszani do przestrzegania niekonstytucyjnych przepisów part</w:t>
      </w:r>
      <w:r>
        <w:rPr>
          <w:color w:val="000000"/>
          <w:u w:color="000000"/>
        </w:rPr>
        <w:t>yjnych oraz aby więcej nie podlegać pod nielegalnie działające sądy, trybunały i urzędy, czy też organizacje partyjne i sędziowskie,</w:t>
      </w:r>
    </w:p>
    <w:p w14:paraId="3ACF13A4" w14:textId="77777777" w:rsidR="00A77B3E" w:rsidRDefault="00AD3AB0" w:rsidP="00AD3AB0">
      <w:pPr>
        <w:ind w:left="-142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przeprowadzenie głosowania nad przyjęciem uchwały dotyczącej wniosku pierwszego, w kwestii ustalenia stanowiska Radnych co do zmiany systemu </w:t>
      </w:r>
      <w:r>
        <w:rPr>
          <w:color w:val="000000"/>
          <w:u w:color="000000"/>
        </w:rPr>
        <w:t>zarządzania Rzeczpospolitą Polską na system prawdziwej demokracji, czyli sprawowania władzy bezpośrednio przez Naród Polski – bez przedstawicieli, zgodnie z art. 4 KRP, aby wprowadzić wreszcie konstytucyjny porządek prawny,</w:t>
      </w:r>
    </w:p>
    <w:p w14:paraId="35314B0D" w14:textId="77777777" w:rsidR="00A77B3E" w:rsidRDefault="00AD3AB0" w:rsidP="00AD3AB0">
      <w:pPr>
        <w:ind w:left="-142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sporządzenie szczegółowego protokołu tego posiedzenia, który będzie oparty na nagraniu zarejestrowanym za pomocą urządzeń audio-wideo, rejestrujących cały przebieg omawianego wydarzenia. Protokół powinien zawierać kompletną informację o liczbie obecnych Radnych oraz sposobie oddania przez nich głosów. Jest to niezbędne, aby </w:t>
      </w:r>
      <w:proofErr w:type="spellStart"/>
      <w:r>
        <w:rPr>
          <w:color w:val="000000"/>
          <w:u w:color="000000"/>
        </w:rPr>
        <w:t>UCiDK</w:t>
      </w:r>
      <w:proofErr w:type="spellEnd"/>
      <w:r>
        <w:rPr>
          <w:color w:val="000000"/>
          <w:u w:color="000000"/>
        </w:rPr>
        <w:t xml:space="preserve"> dysponował pełnymi i dokładnymi danymi na temat przebiegu i wyników posiedzenia. Oczywiście ten protokół należy przesłać, w terminie 7 dni, na adres mailowy:  oraz należy upubliczn</w:t>
      </w:r>
      <w:r>
        <w:rPr>
          <w:color w:val="000000"/>
          <w:u w:color="000000"/>
        </w:rPr>
        <w:t>ić go niezwłocznie w miejscach dotychczas używanych do przekazywania informacji publicznej,</w:t>
      </w:r>
    </w:p>
    <w:p w14:paraId="3F190EB6" w14:textId="77777777" w:rsidR="00A77B3E" w:rsidRDefault="00AD3AB0" w:rsidP="00AD3AB0">
      <w:pPr>
        <w:ind w:left="-142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uchwalenie aktu prawa miejscowego, zgodnie z art. 87 ust 2 KRP, w zw. z art. 2, art. 7, art. 8, art. 82, art. 84, art. 166 ust. 1, art. 168, art. 169 ust. 4 i art. 217 KRP, w sprawie pobierania podatków. Przy tym należy uwzględnić, iż obecnie obowiązujące ustawy podatkowe są już nieaktualne, a tworzenie nowych ustaw przez nielegalnie działające organizacje partyjne jest niedopuszczalne. W związku z tym proponujemy opracowanie nowego, uproszczonego systemu podatkowego, który zobowiązywałby obywateli do płace</w:t>
      </w:r>
      <w:r>
        <w:rPr>
          <w:color w:val="000000"/>
          <w:u w:color="000000"/>
        </w:rPr>
        <w:t>nia podatków wyłącznie do jednostek samorządu terytorialnego, co umożliwiłoby pominięcie w tym procesie nielegalnie działających urzędów skarbowych, nieprzewidzianych przez KRP. Warto jednak pamiętać, aby w nowym akcie prawa miejscowego unikać powoływania się na nielegalnie obowiązujące przepisy prawne,</w:t>
      </w:r>
    </w:p>
    <w:p w14:paraId="3F561F8E" w14:textId="77777777" w:rsidR="00A77B3E" w:rsidRDefault="00AD3AB0" w:rsidP="00AD3AB0">
      <w:pPr>
        <w:ind w:left="-142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przyjęcie uchwały dotyczącej współpracy z </w:t>
      </w:r>
      <w:proofErr w:type="spellStart"/>
      <w:r>
        <w:rPr>
          <w:color w:val="000000"/>
          <w:u w:color="000000"/>
        </w:rPr>
        <w:t>UCiDK</w:t>
      </w:r>
      <w:proofErr w:type="spellEnd"/>
      <w:r>
        <w:rPr>
          <w:color w:val="000000"/>
          <w:u w:color="000000"/>
        </w:rPr>
        <w:t xml:space="preserve"> w zakresie organizacji wyborów na Pełnomocników Rodu Polskiego. Z tych wyborów wyłonieni zostaną kandydaci do dalszych etapów wyborów, w tym na 30 000 obywateli odpowiedzialnych za sprawowanie wymiaru sprawiedliwości, Pełnomocników Rady Gminy, Pełnomocników Rady Krajowej, Pełnomocników Urzędu Skarbu Państwa oraz innych pełnomocników do pełnienia władzy publicznej i państwowej. Celem tej inicjatywy jest oddolne stworzenie struktur władzy, które umożliwią demokr</w:t>
      </w:r>
      <w:r>
        <w:rPr>
          <w:color w:val="000000"/>
          <w:u w:color="000000"/>
        </w:rPr>
        <w:t>atyczne i praworządne zarządzanie Rzeczpospolitą Polską.</w:t>
      </w:r>
    </w:p>
    <w:p w14:paraId="66055058" w14:textId="77777777" w:rsidR="00A77B3E" w:rsidRDefault="00AD3AB0" w:rsidP="00AD3AB0">
      <w:pPr>
        <w:ind w:left="-142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Stosownie do § 16 ust. 5 Statutu Powiatu Cieszyńskiego wniosek został </w:t>
      </w:r>
      <w:r>
        <w:rPr>
          <w:color w:val="000000"/>
          <w:u w:color="000000"/>
        </w:rPr>
        <w:t>przekazany do Komisji Skarg, Wniosków i Petycji do przeanalizowania.</w:t>
      </w:r>
    </w:p>
    <w:p w14:paraId="74E81DED" w14:textId="77777777" w:rsidR="00A77B3E" w:rsidRDefault="00AD3AB0" w:rsidP="00AD3AB0">
      <w:pPr>
        <w:ind w:left="-142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Komisja Skarg, Wniosków i Petycji rozpatrywała wniosek na posiedzeniu w dniu 15 lutego 2024 r.</w:t>
      </w:r>
    </w:p>
    <w:p w14:paraId="07D104C3" w14:textId="77777777" w:rsidR="00A77B3E" w:rsidRDefault="00AD3AB0" w:rsidP="00AD3AB0">
      <w:pPr>
        <w:ind w:left="-142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 wstępie należy podnieść, że zwołanie sesji w trybie art. 15 ust. 7 ustawy z dnia 5 czerwca 1998 r. o samorządzie powiatowym następuje na wniosek zarządu lub co najmniej 1/4 ustawowego składu rady. Zatem Wnioskodawcy nie posiadają uprawnień do zgłoszenia inicjatywy zwołania sesji nadzwyczajnej. Nie ma również żadnych podstaw prawnych wniosek o przeprowadzenie dyskusji w Radzie Powiatu nad koniecznością zmiany systemu zarządzania Rzeczpospolitą Polską, aby obywatele nie byli dłużej zmuszani do przestrzegan</w:t>
      </w:r>
      <w:r>
        <w:rPr>
          <w:color w:val="000000"/>
          <w:u w:color="000000"/>
        </w:rPr>
        <w:t xml:space="preserve">ia niekonstytucyjnych przepisów partyjnych oraz aby więcej nie podlegać pod nielegalnie działające sądy, trybunały i urzędy, czy też organizacje partyjne i sędziowskie. Dodatkowo wskazać należy, że nie ma uzasadnienia prawnego podjęcie uchwały określonej w pkt 2 wniosku. Zgodnie z art. 7 Konstytucji RP organy władzy działają na podstawie i w granicach prawa. Jeżeli organ administracji publicznej podejmuje działanie w sprawie, co do której przepis prawa nie wskazuje jego właściwości, działanie takie stanowi </w:t>
      </w:r>
      <w:r>
        <w:rPr>
          <w:color w:val="000000"/>
          <w:u w:color="000000"/>
        </w:rPr>
        <w:t xml:space="preserve">naruszenie konstytucyjnej zasady legalności. Podkreślić również należy, że wypełniając obowiązek wynikający z art. 8a ustawy z dnia 5 czerwca 1998 r. o samorządzie powiatowym protokoły z sesji są jawne i zamieszczane w Biuletynie Informacji Publicznej Powiatu Cieszyńskiego. Dodatkowo należy wskazać, że ewentualne podejmowanie uchwał w sprawach podatkowych, przez organy stanowiące jednostek samorządu terytorialnego, </w:t>
      </w:r>
      <w:r>
        <w:rPr>
          <w:color w:val="000000"/>
          <w:u w:color="000000"/>
        </w:rPr>
        <w:lastRenderedPageBreak/>
        <w:t>może się odbywać jedynie na podstawie przepisów kompetencyjnych zawartych w obowiązujących us</w:t>
      </w:r>
      <w:r>
        <w:rPr>
          <w:color w:val="000000"/>
          <w:u w:color="000000"/>
        </w:rPr>
        <w:t>tawach. Opracowanie nowego, uproszczonego systemu podatkowego może odbyć się jedynie poprzez zmianę ustawodawstwa, zgodnie z postanowieniami Konstytucji Rzeczypospolitej Polskiej. Na podstawie art. 95 ust. 1 Konstytucji Rzeczypospolitej Polskiej władzę ustawodawczą w Rzeczypospolitej Polskiej sprawują Sejm i Senat. Jak stanowi art. 94 Konstytucji RP Rada Powiatu może, na podstawie i w granicach upoważnień zawartych w ustawie, ustanawiać akty prawa miejscowego obowiązujące na obszarze jej działania, zaś zasa</w:t>
      </w:r>
      <w:r>
        <w:rPr>
          <w:color w:val="000000"/>
          <w:u w:color="000000"/>
        </w:rPr>
        <w:t xml:space="preserve">dy i tryb wydawania aktów prawa miejscowego określa ustawa Nie ma również żadnego uzasadnienia podejmowanie uchwały dot. współpracy z </w:t>
      </w:r>
      <w:proofErr w:type="spellStart"/>
      <w:r>
        <w:rPr>
          <w:color w:val="000000"/>
          <w:u w:color="000000"/>
        </w:rPr>
        <w:t>UCiDK</w:t>
      </w:r>
      <w:proofErr w:type="spellEnd"/>
      <w:r>
        <w:rPr>
          <w:color w:val="000000"/>
          <w:u w:color="000000"/>
        </w:rPr>
        <w:t xml:space="preserve">, w zakresie wskazanym w pkt.5 wniosku. Powiat ma umocowanie prawne, zawarte w ustawie o samorządzie powiatowym do tworzenia i przystępowania do związków, stowarzyszeń, fundacji i spółdzielni oraz ich rozwiązywania lub występowania z nich (art. 12 pkt 8 lit. f ustawy o samorządzie powiatowym). Wskazać trzeba, że </w:t>
      </w:r>
      <w:proofErr w:type="spellStart"/>
      <w:r>
        <w:rPr>
          <w:color w:val="000000"/>
          <w:u w:color="000000"/>
        </w:rPr>
        <w:t>UCiDK</w:t>
      </w:r>
      <w:proofErr w:type="spellEnd"/>
      <w:r>
        <w:rPr>
          <w:color w:val="000000"/>
          <w:u w:color="000000"/>
        </w:rPr>
        <w:t xml:space="preserve"> jest podmiotem niepublicznym, którego forma organizac</w:t>
      </w:r>
      <w:r>
        <w:rPr>
          <w:color w:val="000000"/>
          <w:u w:color="000000"/>
        </w:rPr>
        <w:t>yjno-prawna nie jest znana. Bez wątpienia nie należy jednak do kręgu podmiotów wymienionych w przywołanym powyżej przepisie.</w:t>
      </w:r>
    </w:p>
    <w:p w14:paraId="78B06376" w14:textId="77777777" w:rsidR="00A77B3E" w:rsidRDefault="00AD3AB0" w:rsidP="00AD3AB0">
      <w:pPr>
        <w:ind w:left="-142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Mając na uwadze powyższe, po analizie stanu faktycznego i prawnego, nie znaleziono podstaw do uwzględnienia wniosku.</w:t>
      </w:r>
    </w:p>
    <w:p w14:paraId="3163B2BA" w14:textId="77777777" w:rsidR="00AD3AB0" w:rsidRDefault="00AD3AB0" w:rsidP="00AD3AB0">
      <w:pPr>
        <w:ind w:left="-142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Komisja w dniu 15 lutego 2024 r. na posiedzeniu w wyżej wymienionej sprawie uznała, że wniosek nie zasługuje na uwzględnienie i  zaproponowała uznanie wniosku za niezasadny. Mając na uwadze powyższe, biorąc pod uwagę ustalenia dokonane w toku postępowania wyjaśniającego, Rada Powiatu Cieszyńskiego uznaje, że wniosek nie zasługuje na uwzględnienie.</w:t>
      </w:r>
    </w:p>
    <w:p w14:paraId="586858E1" w14:textId="2222F026" w:rsidR="00A77B3E" w:rsidRPr="00AD3AB0" w:rsidRDefault="00AD3AB0" w:rsidP="00AD3AB0">
      <w:pPr>
        <w:ind w:left="-142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Pouczenie</w:t>
      </w:r>
    </w:p>
    <w:p w14:paraId="36268DB3" w14:textId="77777777" w:rsidR="00A77B3E" w:rsidRDefault="00AD3AB0" w:rsidP="00AD3AB0">
      <w:pPr>
        <w:keepLines/>
        <w:ind w:left="-142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Zgodnie z art. 246 § 1 k.p.a. wnioskodawcy niezadowolonemu ze sposobu załatwienia wniosku służy prawo wniesienia skargi w trybie określonym w art. 227-240 k.p.a.</w:t>
      </w:r>
    </w:p>
    <w:p w14:paraId="0016DD54" w14:textId="77777777" w:rsidR="00A77B3E" w:rsidRDefault="00AD3AB0" w:rsidP="00AD3AB0">
      <w:pPr>
        <w:ind w:left="-142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Ponadto w przypadku, gdy wniosek, w wyniku jego rozpatrzenia, został uznany za bezzasadny i jego bezzasadność wykazano w odpowiedzi na wniosek, a wnioskodawca ponowił wniosek bez wskazania nowych okoliczności - organ właściwy do jego rozpatrzenia może podtrzymać swoje poprzednie stanowisko z odpowiednią adnotacją w aktach sprawy - bez zawiadamiania wnioskodawcy (art. 247  w związku z art. 238 § 1 k.p.a. i 239 § 1 k.p.a.)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AA4E" w14:textId="77777777" w:rsidR="00AD3AB0" w:rsidRDefault="00AD3AB0">
      <w:r>
        <w:separator/>
      </w:r>
    </w:p>
  </w:endnote>
  <w:endnote w:type="continuationSeparator" w:id="0">
    <w:p w14:paraId="6B2E5DBC" w14:textId="77777777" w:rsidR="00AD3AB0" w:rsidRDefault="00AD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37625" w14:paraId="0C83985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8FAF4B3" w14:textId="77777777" w:rsidR="00737625" w:rsidRDefault="00AD3AB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B9A78421-E00E-4FEB-9844-9E839D0DF02D.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E8A58F6" w14:textId="77777777" w:rsidR="00737625" w:rsidRDefault="00AD3A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F789D5F" w14:textId="77777777" w:rsidR="00737625" w:rsidRDefault="0073762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37625" w14:paraId="71205EC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C6481CA" w14:textId="77777777" w:rsidR="00737625" w:rsidRDefault="00AD3AB0">
          <w:pPr>
            <w:jc w:val="left"/>
            <w:rPr>
              <w:sz w:val="18"/>
            </w:rPr>
          </w:pPr>
          <w:r>
            <w:rPr>
              <w:sz w:val="18"/>
            </w:rPr>
            <w:t>Id: B9A78421-E00E-4FEB-9844-9E839D0DF02D.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6D4146C" w14:textId="5A82ED89" w:rsidR="00737625" w:rsidRDefault="00AD3A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1E0050F" w14:textId="77777777" w:rsidR="00737625" w:rsidRDefault="0073762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C6A6" w14:textId="77777777" w:rsidR="00AD3AB0" w:rsidRDefault="00AD3AB0">
      <w:r>
        <w:separator/>
      </w:r>
    </w:p>
  </w:footnote>
  <w:footnote w:type="continuationSeparator" w:id="0">
    <w:p w14:paraId="72AE434D" w14:textId="77777777" w:rsidR="00AD3AB0" w:rsidRDefault="00AD3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37625"/>
    <w:rsid w:val="00A77B3E"/>
    <w:rsid w:val="00AD3AB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7AE34"/>
  <w15:docId w15:val="{FEF0F306-45DB-4B78-9820-5B55218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LX/478/24 z dnia 27 lutego 2024 r.</dc:title>
  <dc:subject>w sprawie wniosku z dnia 13 stycznia 2024 r. o nr RZ.1510.1.1.2024</dc:subject>
  <dc:creator>bkrajs</dc:creator>
  <cp:lastModifiedBy>Brygida Malcharek</cp:lastModifiedBy>
  <cp:revision>2</cp:revision>
  <dcterms:created xsi:type="dcterms:W3CDTF">2024-03-01T13:06:00Z</dcterms:created>
  <dcterms:modified xsi:type="dcterms:W3CDTF">2024-03-01T12:13:00Z</dcterms:modified>
  <cp:category>Akt prawny</cp:category>
</cp:coreProperties>
</file>