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1888" w14:textId="77777777" w:rsidR="00A77B3E" w:rsidRDefault="00292EA1" w:rsidP="00292EA1">
      <w:pPr>
        <w:jc w:val="left"/>
        <w:rPr>
          <w:b/>
          <w:caps/>
        </w:rPr>
      </w:pPr>
      <w:r>
        <w:rPr>
          <w:b/>
          <w:caps/>
        </w:rPr>
        <w:t>Uchwała Nr 1579/ZP/VI/23</w:t>
      </w:r>
      <w:r>
        <w:rPr>
          <w:b/>
          <w:caps/>
        </w:rPr>
        <w:br/>
        <w:t>Zarządu Powiatu Cieszyńskiego</w:t>
      </w:r>
    </w:p>
    <w:p w14:paraId="458D0A06" w14:textId="77777777" w:rsidR="00A77B3E" w:rsidRDefault="00292EA1" w:rsidP="00292EA1">
      <w:pPr>
        <w:spacing w:before="280" w:after="280"/>
        <w:jc w:val="left"/>
        <w:rPr>
          <w:b/>
          <w:caps/>
        </w:rPr>
      </w:pPr>
      <w:r>
        <w:t>z dnia 30 listopada 2023 r.</w:t>
      </w:r>
    </w:p>
    <w:p w14:paraId="4EC6623E" w14:textId="77777777" w:rsidR="00A77B3E" w:rsidRDefault="00292EA1" w:rsidP="00292EA1">
      <w:pPr>
        <w:keepNext/>
        <w:spacing w:after="480"/>
        <w:jc w:val="left"/>
      </w:pPr>
      <w:r>
        <w:rPr>
          <w:b/>
        </w:rPr>
        <w:t xml:space="preserve">w sprawie sprostowania oczywistych omyłek pisarskich w uchwale nr 603/ZP/VI/20 Zarządu Powiatu Cieszyńskiego z dnia 10 listopada 2020 r. w sprawie powierzenia </w:t>
      </w:r>
      <w:r>
        <w:rPr>
          <w:b/>
        </w:rPr>
        <w:t>obowiązków Dyrektora Domu Dziecka w Dzięgielowie oraz udzielenia pełnomocnictwa</w:t>
      </w:r>
    </w:p>
    <w:p w14:paraId="2BB3CB1A" w14:textId="77777777" w:rsidR="00A77B3E" w:rsidRDefault="00292EA1" w:rsidP="00292EA1">
      <w:pPr>
        <w:keepLines/>
        <w:spacing w:before="120" w:after="120"/>
        <w:jc w:val="left"/>
      </w:pPr>
      <w:r>
        <w:t>Na podstawie art. 32 ust. 2 pkt 5 oraz art. 48 ust. 2 ustawy z dnia 5 czerwca 1998 r. o samorządzie powiatowym (tekst jednolity: Dz. U. z 2022 r., poz. 1526 z </w:t>
      </w:r>
      <w:proofErr w:type="spellStart"/>
      <w:r>
        <w:t>późn</w:t>
      </w:r>
      <w:proofErr w:type="spellEnd"/>
      <w:r>
        <w:t>. zm.) w związku z uchwałą Nr XX/182/20 Rady Powiatu Cieszyńskiego z dnia 25 sierpnia 2020 r. w sprawie powierzenia Domowi Dziecka w Cieszynie obsługi Domu Dziecka w Dzięgielowie.</w:t>
      </w:r>
    </w:p>
    <w:p w14:paraId="2B837179" w14:textId="77777777" w:rsidR="00A77B3E" w:rsidRDefault="00292EA1" w:rsidP="00292EA1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6CA4FE4E" w14:textId="1689E58F" w:rsidR="00A77B3E" w:rsidRDefault="00292EA1" w:rsidP="00292EA1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Dokonuje się sprostowania oczywistych omyłek pisarskich w uchwale nr 603/ZP/VI/20 Zarządu Powiatu Cieszyńskiego z dnia 10 listopada 2020 r. w sprawie powierzenia obowiązków Dyrektora Domu Dziecka w Dzięgielowie oraz udzielenia pełnomocnictwa, w ten sposób, że:</w:t>
      </w:r>
    </w:p>
    <w:p w14:paraId="10BCDDE4" w14:textId="77777777" w:rsidR="00A77B3E" w:rsidRDefault="00292EA1" w:rsidP="00292EA1">
      <w:pPr>
        <w:spacing w:before="120" w:after="120"/>
        <w:jc w:val="left"/>
        <w:rPr>
          <w:color w:val="000000"/>
          <w:u w:color="000000"/>
        </w:rPr>
      </w:pPr>
      <w:r>
        <w:t>1) </w:t>
      </w:r>
      <w:r>
        <w:t xml:space="preserve">w podstawie prawnej uchwały słowo: </w:t>
      </w:r>
      <w:r>
        <w:rPr>
          <w:i/>
          <w:color w:val="000000"/>
          <w:u w:color="000000"/>
        </w:rPr>
        <w:t>„</w:t>
      </w:r>
      <w:proofErr w:type="spellStart"/>
      <w:r>
        <w:rPr>
          <w:i/>
          <w:color w:val="000000"/>
          <w:u w:color="000000"/>
        </w:rPr>
        <w:t>Międzyświeciu</w:t>
      </w:r>
      <w:proofErr w:type="spellEnd"/>
      <w:r>
        <w:rPr>
          <w:i/>
          <w:color w:val="000000"/>
          <w:u w:color="000000"/>
        </w:rPr>
        <w:t>”</w:t>
      </w:r>
      <w:r>
        <w:rPr>
          <w:color w:val="000000"/>
          <w:u w:color="000000"/>
        </w:rPr>
        <w:t xml:space="preserve"> zastępuje się słowem: „</w:t>
      </w:r>
      <w:r>
        <w:rPr>
          <w:i/>
          <w:color w:val="000000"/>
          <w:u w:color="000000"/>
        </w:rPr>
        <w:t>Cieszynie”</w:t>
      </w:r>
      <w:r>
        <w:rPr>
          <w:color w:val="000000"/>
          <w:u w:color="000000"/>
        </w:rPr>
        <w:t>,</w:t>
      </w:r>
    </w:p>
    <w:p w14:paraId="38992881" w14:textId="77777777" w:rsidR="00A77B3E" w:rsidRDefault="00292EA1" w:rsidP="00292EA1">
      <w:pPr>
        <w:spacing w:before="120" w:after="120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§ 1 zmienia się rok: </w:t>
      </w:r>
      <w:r>
        <w:rPr>
          <w:i/>
          <w:color w:val="000000"/>
          <w:u w:color="000000"/>
        </w:rPr>
        <w:t>„2020 r.”</w:t>
      </w:r>
      <w:r>
        <w:rPr>
          <w:color w:val="000000"/>
          <w:u w:color="000000"/>
        </w:rPr>
        <w:t xml:space="preserve"> na: „</w:t>
      </w:r>
      <w:r>
        <w:rPr>
          <w:i/>
          <w:color w:val="000000"/>
          <w:u w:color="000000"/>
        </w:rPr>
        <w:t>2021 r.”</w:t>
      </w:r>
      <w:r>
        <w:rPr>
          <w:color w:val="000000"/>
          <w:u w:color="000000"/>
        </w:rPr>
        <w:t>,</w:t>
      </w:r>
    </w:p>
    <w:p w14:paraId="66B3AAF0" w14:textId="77777777" w:rsidR="00A77B3E" w:rsidRDefault="00292EA1" w:rsidP="00292EA1">
      <w:pPr>
        <w:spacing w:before="120" w:after="120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załączniku do uchwały zwrot: „</w:t>
      </w:r>
      <w:r>
        <w:rPr>
          <w:i/>
          <w:color w:val="000000"/>
          <w:u w:color="000000"/>
        </w:rPr>
        <w:t>obowiązuje od dnia 1 stycznia 2020 r.”</w:t>
      </w:r>
      <w:r>
        <w:rPr>
          <w:color w:val="000000"/>
          <w:u w:color="000000"/>
        </w:rPr>
        <w:t xml:space="preserve"> zastępuje się zwrotem: „</w:t>
      </w:r>
      <w:r>
        <w:rPr>
          <w:i/>
          <w:color w:val="000000"/>
          <w:u w:color="000000"/>
        </w:rPr>
        <w:t xml:space="preserve">obowiązuje od dnia 1 stycznia 2021 r.” </w:t>
      </w:r>
    </w:p>
    <w:p w14:paraId="15B19D5F" w14:textId="20844C82" w:rsidR="00A77B3E" w:rsidRDefault="00292EA1" w:rsidP="00292EA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Staroście Cieszyńskiemu.</w:t>
      </w:r>
    </w:p>
    <w:p w14:paraId="59EEF35E" w14:textId="3675B56D" w:rsidR="00A77B3E" w:rsidRDefault="00292EA1" w:rsidP="00292EA1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z życie z dniem podjęcia.</w:t>
      </w:r>
    </w:p>
    <w:p w14:paraId="7F41D8E6" w14:textId="44642C3C" w:rsidR="00292EA1" w:rsidRPr="00292EA1" w:rsidRDefault="00292EA1" w:rsidP="00292EA1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292EA1">
        <w:rPr>
          <w:b/>
          <w:bCs/>
          <w:color w:val="000000"/>
          <w:u w:color="000000"/>
        </w:rPr>
        <w:t xml:space="preserve">Wicestarosta Janina </w:t>
      </w:r>
      <w:proofErr w:type="spellStart"/>
      <w:r w:rsidRPr="00292EA1">
        <w:rPr>
          <w:b/>
          <w:bCs/>
          <w:color w:val="000000"/>
          <w:u w:color="000000"/>
        </w:rPr>
        <w:t>Żagan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FD57E3" w14:paraId="6172A93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EFB3D48" w14:textId="77777777" w:rsidR="00A77B3E" w:rsidRDefault="00A77B3E" w:rsidP="00292EA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79C4794" w14:textId="02C5FE93" w:rsidR="00FD57E3" w:rsidRDefault="00FD57E3" w:rsidP="00292EA1">
            <w:pPr>
              <w:jc w:val="left"/>
            </w:pPr>
          </w:p>
        </w:tc>
      </w:tr>
    </w:tbl>
    <w:p w14:paraId="06D39D5F" w14:textId="77777777" w:rsidR="00A77B3E" w:rsidRDefault="00A77B3E" w:rsidP="00292EA1">
      <w:pPr>
        <w:keepLines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6B92" w14:textId="77777777" w:rsidR="00292EA1" w:rsidRDefault="00292EA1">
      <w:r>
        <w:separator/>
      </w:r>
    </w:p>
  </w:endnote>
  <w:endnote w:type="continuationSeparator" w:id="0">
    <w:p w14:paraId="22334BEF" w14:textId="77777777" w:rsidR="00292EA1" w:rsidRDefault="002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D57E3" w14:paraId="2438A73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8FBD9F" w14:textId="77777777" w:rsidR="00FD57E3" w:rsidRDefault="00292EA1">
          <w:pPr>
            <w:jc w:val="left"/>
            <w:rPr>
              <w:sz w:val="18"/>
            </w:rPr>
          </w:pPr>
          <w:r>
            <w:rPr>
              <w:sz w:val="18"/>
            </w:rPr>
            <w:t>Id: 7EEE3C4F-5F86-4EE4-AA78-A4E85F69FE59.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6A5480" w14:textId="77777777" w:rsidR="00FD57E3" w:rsidRDefault="00292E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74A8DA" w14:textId="77777777" w:rsidR="00FD57E3" w:rsidRDefault="00FD57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80B4" w14:textId="77777777" w:rsidR="00292EA1" w:rsidRDefault="00292EA1">
      <w:r>
        <w:separator/>
      </w:r>
    </w:p>
  </w:footnote>
  <w:footnote w:type="continuationSeparator" w:id="0">
    <w:p w14:paraId="4B2C7E25" w14:textId="77777777" w:rsidR="00292EA1" w:rsidRDefault="0029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92EA1"/>
    <w:rsid w:val="00A77B3E"/>
    <w:rsid w:val="00CA2A55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F98F5"/>
  <w15:docId w15:val="{01030771-2F96-4D9C-8375-27352CA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1579/ZP/VI/23 z dnia 30 listopada 2023 r.</dc:title>
  <dc:subject>w sprawie sprostowania oczywistych omyłek pisarskich w^uchwale nr 603/ZP/VI/20 Zarządu Powiatu Cieszyńskiego z^dnia 10^listopada 2020^r. w^sprawie powierzenia obowiązków Dyrektora Domu Dziecka w^Dzięgielowie oraz udzielenia pełnomocnictwa</dc:subject>
  <dc:creator>aolszar</dc:creator>
  <cp:lastModifiedBy>Anna Olszar</cp:lastModifiedBy>
  <cp:revision>2</cp:revision>
  <dcterms:created xsi:type="dcterms:W3CDTF">2023-11-30T14:25:00Z</dcterms:created>
  <dcterms:modified xsi:type="dcterms:W3CDTF">2023-11-30T13:26:00Z</dcterms:modified>
  <cp:category>Akt prawny</cp:category>
</cp:coreProperties>
</file>