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5F22" w14:textId="2AF2A9F4" w:rsidR="00A77B3E" w:rsidRDefault="00357601" w:rsidP="00357601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LIV/438/23</w:t>
      </w:r>
      <w:r>
        <w:rPr>
          <w:b/>
          <w:caps/>
        </w:rPr>
        <w:br/>
        <w:t>Rady Powiatu Cieszyńskiego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              </w:t>
      </w:r>
      <w:r>
        <w:t>z dnia 29 sierpnia 2023 r.</w:t>
      </w:r>
    </w:p>
    <w:p w14:paraId="0CF36CA2" w14:textId="2A11565F" w:rsidR="00A77B3E" w:rsidRPr="00357601" w:rsidRDefault="00357601" w:rsidP="00357601">
      <w:pPr>
        <w:keepNext/>
        <w:spacing w:after="480" w:line="360" w:lineRule="auto"/>
        <w:jc w:val="left"/>
        <w:rPr>
          <w:b/>
        </w:rPr>
      </w:pPr>
      <w:r>
        <w:rPr>
          <w:b/>
        </w:rPr>
        <w:t>w sprawie uznania Rady Powiatu Cieszyńskiego za organ niewłaściwy do rozpatrzenia wniosku z dnia 11 sierpnia 2023 r. o nr RZ.1510.1.1.2023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 xml:space="preserve">Na podstawie art. 12 ust. 11 </w:t>
      </w:r>
      <w:r>
        <w:t xml:space="preserve">ustawy z dnia 5 czerwca 1998 r. o samorządzie powiatowym (tekst jednolity  Dz. U. z 2022 r. poz. 1526 z </w:t>
      </w:r>
      <w:proofErr w:type="spellStart"/>
      <w:r>
        <w:t>późn</w:t>
      </w:r>
      <w:proofErr w:type="spellEnd"/>
      <w:r>
        <w:t xml:space="preserve">. zm.) oraz art. 243 ustawy z dnia 14 czerwca 1960 r. Kodeks postępowania administracyjnego ( tekst jednolity: Dz. U. z 2023 r. </w:t>
      </w:r>
      <w:proofErr w:type="spellStart"/>
      <w:r>
        <w:t>poz</w:t>
      </w:r>
      <w:proofErr w:type="spellEnd"/>
      <w:r>
        <w:t xml:space="preserve"> 775 z </w:t>
      </w:r>
      <w:proofErr w:type="spellStart"/>
      <w:r>
        <w:t>pózn</w:t>
      </w:r>
      <w:proofErr w:type="spellEnd"/>
      <w:r>
        <w:t xml:space="preserve">. zm.)                                                      </w:t>
      </w:r>
      <w:r>
        <w:rPr>
          <w:b/>
        </w:rPr>
        <w:t xml:space="preserve">Rada Powiatu Cieszyńskiego uchwala                                                                                                          </w:t>
      </w:r>
      <w:r>
        <w:rPr>
          <w:b/>
        </w:rPr>
        <w:t>Paragraf 1.</w:t>
      </w:r>
      <w:r>
        <w:rPr>
          <w:b/>
        </w:rPr>
        <w:t xml:space="preserve"> </w:t>
      </w:r>
      <w:r>
        <w:t>1. </w:t>
      </w:r>
      <w:r>
        <w:t>Uznać Radę Powiatu Cieszyńskiego za organ niewłaściwy do rozpatrzenia wniosku z dnia 11 sierpnia 2023 r. o nr RZ.1510.1.1.2023.</w:t>
      </w:r>
      <w:r>
        <w:rPr>
          <w:b/>
        </w:rPr>
        <w:t xml:space="preserve"> </w:t>
      </w:r>
      <w:r>
        <w:t>2. </w:t>
      </w:r>
      <w:r>
        <w:rPr>
          <w:color w:val="000000"/>
          <w:u w:color="000000"/>
        </w:rPr>
        <w:t>Przekazać wniosek Staroście Cieszyńskiemu do rozpatrzenia.</w:t>
      </w:r>
      <w:r>
        <w:rPr>
          <w:b/>
        </w:rPr>
        <w:t xml:space="preserve"> </w:t>
      </w:r>
      <w:r>
        <w:rPr>
          <w:b/>
        </w:rPr>
        <w:t>Paragraf </w:t>
      </w:r>
      <w:r>
        <w:rPr>
          <w:b/>
        </w:rPr>
        <w:t>2. </w:t>
      </w:r>
      <w:r>
        <w:rPr>
          <w:color w:val="000000"/>
          <w:u w:color="000000"/>
        </w:rPr>
        <w:t>Wykonanie uchwały</w:t>
      </w:r>
      <w:r>
        <w:rPr>
          <w:color w:val="000000"/>
          <w:u w:color="000000"/>
        </w:rPr>
        <w:t xml:space="preserve"> powierza się Przewodniczącemu Rady Powiatu Cieszyńskiego i zobowiązuje się go do zawiadomienia wnoszącego wniosek o przekazaniu go zgodnie z właściwością.</w:t>
      </w:r>
      <w:r>
        <w:rPr>
          <w:b/>
        </w:rPr>
        <w:t xml:space="preserve">              </w:t>
      </w: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719B3846" w14:textId="77777777" w:rsidR="00A77B3E" w:rsidRDefault="00A77B3E" w:rsidP="00357601">
      <w:pPr>
        <w:keepNext/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6ACAC2D3" w14:textId="77777777" w:rsidR="00A77B3E" w:rsidRDefault="00357601" w:rsidP="00357601">
      <w:pPr>
        <w:keepNext/>
        <w:jc w:val="left"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14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72"/>
      </w:tblGrid>
      <w:tr w:rsidR="004A5D7C" w14:paraId="53C034D1" w14:textId="77777777" w:rsidTr="00357601">
        <w:trPr>
          <w:trHeight w:val="414"/>
        </w:trPr>
        <w:tc>
          <w:tcPr>
            <w:tcW w:w="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0F9FB" w14:textId="77777777" w:rsidR="004A5D7C" w:rsidRDefault="004A5D7C" w:rsidP="0035760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31096" w14:textId="77777777" w:rsidR="004A5D7C" w:rsidRDefault="00357601" w:rsidP="00357601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0FB7061A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C687" w14:textId="77777777" w:rsidR="00000000" w:rsidRDefault="00357601">
      <w:r>
        <w:separator/>
      </w:r>
    </w:p>
  </w:endnote>
  <w:endnote w:type="continuationSeparator" w:id="0">
    <w:p w14:paraId="14EEB147" w14:textId="77777777" w:rsidR="00000000" w:rsidRDefault="0035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A5D7C" w14:paraId="75276FA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D3AE42" w14:textId="77777777" w:rsidR="004A5D7C" w:rsidRDefault="00357601">
          <w:pPr>
            <w:jc w:val="left"/>
            <w:rPr>
              <w:sz w:val="18"/>
            </w:rPr>
          </w:pPr>
          <w:r>
            <w:rPr>
              <w:sz w:val="18"/>
            </w:rPr>
            <w:t>Id: F13E72B5-B2BA-426B-881C-88423969C434.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D0CBCE" w14:textId="77777777" w:rsidR="004A5D7C" w:rsidRDefault="003576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F3675C" w14:textId="77777777" w:rsidR="004A5D7C" w:rsidRDefault="004A5D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D48E" w14:textId="77777777" w:rsidR="00000000" w:rsidRDefault="00357601">
      <w:r>
        <w:separator/>
      </w:r>
    </w:p>
  </w:footnote>
  <w:footnote w:type="continuationSeparator" w:id="0">
    <w:p w14:paraId="2E294046" w14:textId="77777777" w:rsidR="00000000" w:rsidRDefault="0035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57601"/>
    <w:rsid w:val="004A5D7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D2561"/>
  <w15:docId w15:val="{CE4184AC-050F-43B3-BC36-F0AE452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LIV/438/23 z dnia 29 sierpnia 2023 r.</dc:title>
  <dc:subject>w sprawie uznania Rady Powiatu Cieszyńskiego za organ niewłaściwy do rozpatrzenia wniosku z dnia 11 sierpnia 2023 r. o nr RZ.1510.1.1.2023</dc:subject>
  <dc:creator>acholewa</dc:creator>
  <cp:lastModifiedBy>Aneta Cholewa</cp:lastModifiedBy>
  <cp:revision>2</cp:revision>
  <dcterms:created xsi:type="dcterms:W3CDTF">2023-09-04T14:44:00Z</dcterms:created>
  <dcterms:modified xsi:type="dcterms:W3CDTF">2023-09-05T05:49:00Z</dcterms:modified>
  <cp:category>Akt prawny</cp:category>
</cp:coreProperties>
</file>