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90EE" w14:textId="74E97277" w:rsidR="00EC5711" w:rsidRDefault="00EC5711" w:rsidP="00EC5711">
      <w:pPr>
        <w:rPr>
          <w:rFonts w:eastAsiaTheme="minorEastAsia"/>
        </w:rPr>
      </w:pPr>
      <w:r>
        <w:rPr>
          <w:rFonts w:eastAsiaTheme="minorEastAsia"/>
        </w:rPr>
        <w:t>Cieszyn 2</w:t>
      </w:r>
      <w:r>
        <w:rPr>
          <w:rFonts w:eastAsiaTheme="minorEastAsia"/>
        </w:rPr>
        <w:t>4</w:t>
      </w:r>
      <w:r>
        <w:rPr>
          <w:rFonts w:eastAsiaTheme="minorEastAsia"/>
        </w:rPr>
        <w:t>.0</w:t>
      </w:r>
      <w:r>
        <w:rPr>
          <w:rFonts w:eastAsiaTheme="minorEastAsia"/>
        </w:rPr>
        <w:t>3</w:t>
      </w:r>
      <w:r>
        <w:rPr>
          <w:rFonts w:eastAsiaTheme="minorEastAsia"/>
        </w:rPr>
        <w:t>.2023r.</w:t>
      </w:r>
    </w:p>
    <w:p w14:paraId="48BCADDD" w14:textId="77777777" w:rsidR="00EC5711" w:rsidRDefault="00EC5711" w:rsidP="00EC5711">
      <w:pPr>
        <w:rPr>
          <w:rFonts w:eastAsiaTheme="minorEastAsia"/>
        </w:rPr>
      </w:pPr>
      <w:r>
        <w:rPr>
          <w:rFonts w:eastAsiaTheme="minorEastAsia"/>
        </w:rPr>
        <w:t>Starostwo Powiatowe w Cieszynie</w:t>
      </w:r>
    </w:p>
    <w:p w14:paraId="0966C1FE" w14:textId="77777777" w:rsidR="00EC5711" w:rsidRDefault="00EC5711" w:rsidP="00EC5711">
      <w:pPr>
        <w:rPr>
          <w:rFonts w:eastAsiaTheme="minorEastAsia"/>
        </w:rPr>
      </w:pPr>
      <w:r>
        <w:rPr>
          <w:rFonts w:eastAsiaTheme="minorEastAsia"/>
        </w:rPr>
        <w:t>ul. Bobrecka 29</w:t>
      </w:r>
    </w:p>
    <w:p w14:paraId="462CE46C" w14:textId="77777777" w:rsidR="00EC5711" w:rsidRDefault="00EC5711" w:rsidP="00EC5711">
      <w:pPr>
        <w:rPr>
          <w:rFonts w:eastAsiaTheme="minorEastAsia"/>
        </w:rPr>
      </w:pPr>
      <w:r>
        <w:rPr>
          <w:rFonts w:eastAsiaTheme="minorEastAsia"/>
        </w:rPr>
        <w:t>43-400 Cieszyn</w:t>
      </w:r>
    </w:p>
    <w:p w14:paraId="4343D116" w14:textId="77777777" w:rsidR="00EC5711" w:rsidRDefault="00EC5711" w:rsidP="00EC5711"/>
    <w:p w14:paraId="1BB90845" w14:textId="77777777" w:rsidR="00EC5711" w:rsidRDefault="00EC5711" w:rsidP="00EC5711">
      <w:pPr>
        <w:keepNext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INFORMACJA O WYNIKACH NABORU</w:t>
      </w:r>
    </w:p>
    <w:p w14:paraId="247EF94A" w14:textId="77777777" w:rsidR="00EC5711" w:rsidRDefault="00EC5711" w:rsidP="00EC5711">
      <w:pPr>
        <w:keepNext/>
        <w:outlineLvl w:val="0"/>
        <w:rPr>
          <w:rFonts w:eastAsia="Arial Unicode MS"/>
          <w:b/>
          <w:bCs/>
        </w:rPr>
      </w:pPr>
    </w:p>
    <w:p w14:paraId="362E4488" w14:textId="77777777" w:rsidR="00EC5711" w:rsidRDefault="00EC5711" w:rsidP="00EC5711">
      <w:pPr>
        <w:rPr>
          <w:b/>
          <w:bCs/>
          <w:szCs w:val="20"/>
        </w:rPr>
      </w:pPr>
      <w:r>
        <w:rPr>
          <w:b/>
          <w:bCs/>
        </w:rPr>
        <w:t>na stanowisko podinspektora</w:t>
      </w:r>
      <w:r>
        <w:rPr>
          <w:b/>
          <w:bCs/>
          <w:szCs w:val="20"/>
        </w:rPr>
        <w:t xml:space="preserve"> w Wydziale Architektury i Budownictwa (1 etat).</w:t>
      </w:r>
    </w:p>
    <w:p w14:paraId="2807D52C" w14:textId="77777777" w:rsidR="00EC5711" w:rsidRDefault="00EC5711" w:rsidP="00EC5711"/>
    <w:p w14:paraId="4F89C290" w14:textId="7ACFDC5E" w:rsidR="00EC5711" w:rsidRDefault="00EC5711" w:rsidP="00EC5711">
      <w:r>
        <w:t xml:space="preserve">Informujemy, że w wyniku zakończenia procedury naboru na ww. stanowisko została wybrana Pani </w:t>
      </w:r>
      <w:r>
        <w:t>Marianna Muc</w:t>
      </w:r>
      <w:r>
        <w:t xml:space="preserve">  z </w:t>
      </w:r>
      <w:r>
        <w:t>Warszowic</w:t>
      </w:r>
    </w:p>
    <w:p w14:paraId="72F9F663" w14:textId="77777777" w:rsidR="00EC5711" w:rsidRDefault="00EC5711" w:rsidP="00EC5711"/>
    <w:p w14:paraId="7A6E1944" w14:textId="77777777" w:rsidR="00EC5711" w:rsidRDefault="00EC5711" w:rsidP="00EC5711">
      <w:r>
        <w:t>Uzasadnienie dokonanego wyboru:</w:t>
      </w:r>
    </w:p>
    <w:p w14:paraId="6CCC35B8" w14:textId="3AD93F82" w:rsidR="00EC5711" w:rsidRDefault="00EC5711" w:rsidP="00EC5711">
      <w:pPr>
        <w:rPr>
          <w:rFonts w:eastAsiaTheme="minorHAnsi"/>
          <w:lang w:eastAsia="en-US"/>
        </w:rPr>
      </w:pPr>
      <w:r>
        <w:t xml:space="preserve">Komisja rekrutacyjna przeprowadziła z kandydatami rozmowę kwalifikacyjną. Pani </w:t>
      </w:r>
      <w:r>
        <w:t>Marianna</w:t>
      </w:r>
      <w:r>
        <w:t xml:space="preserve"> </w:t>
      </w:r>
      <w:r>
        <w:t>Muc</w:t>
      </w:r>
      <w:r>
        <w:t xml:space="preserve"> wykazała się wystarczającą </w:t>
      </w:r>
      <w:r>
        <w:rPr>
          <w:rFonts w:eastAsiaTheme="minorHAnsi"/>
          <w:lang w:eastAsia="en-US"/>
        </w:rPr>
        <w:t xml:space="preserve">znajomością przepisów  oraz zagadnień, związanych </w:t>
      </w:r>
      <w:r>
        <w:rPr>
          <w:rFonts w:eastAsiaTheme="minorHAnsi"/>
          <w:lang w:eastAsia="en-US"/>
        </w:rPr>
        <w:t xml:space="preserve">                               </w:t>
      </w:r>
      <w:r>
        <w:rPr>
          <w:rFonts w:eastAsiaTheme="minorHAnsi"/>
          <w:lang w:eastAsia="en-US"/>
        </w:rPr>
        <w:t xml:space="preserve">z zakresem zadań realizowanych na stanowisku </w:t>
      </w:r>
      <w:r>
        <w:t xml:space="preserve"> podinspektora</w:t>
      </w:r>
      <w:r>
        <w:rPr>
          <w:szCs w:val="20"/>
        </w:rPr>
        <w:t xml:space="preserve"> w Wydziale Architektury </w:t>
      </w:r>
      <w:r>
        <w:rPr>
          <w:szCs w:val="20"/>
        </w:rPr>
        <w:t xml:space="preserve">                        </w:t>
      </w:r>
      <w:r>
        <w:rPr>
          <w:szCs w:val="20"/>
        </w:rPr>
        <w:t>i Budownictwa</w:t>
      </w:r>
      <w:r>
        <w:rPr>
          <w:rFonts w:eastAsiaTheme="minorHAnsi"/>
          <w:lang w:eastAsia="en-US"/>
        </w:rPr>
        <w:t>, pozwalające na prawidłowe wykonywanie powierzonych obowiązków służbowych.</w:t>
      </w:r>
    </w:p>
    <w:p w14:paraId="3B6636DE" w14:textId="67A8BCC7" w:rsidR="00EC5711" w:rsidRDefault="00EC5711" w:rsidP="00EC571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Starosta</w:t>
      </w:r>
    </w:p>
    <w:p w14:paraId="4F5F03D2" w14:textId="40C43EC7" w:rsidR="00EC5711" w:rsidRDefault="00EC5711" w:rsidP="00EC5711">
      <w:r>
        <w:rPr>
          <w:rFonts w:eastAsiaTheme="minorHAnsi"/>
          <w:lang w:eastAsia="en-US"/>
        </w:rPr>
        <w:t>Mieczysław Szczurek</w:t>
      </w:r>
    </w:p>
    <w:p w14:paraId="4B1857AE" w14:textId="77777777" w:rsidR="00EF6351" w:rsidRDefault="00EF6351" w:rsidP="00EC5711"/>
    <w:sectPr w:rsidR="00EF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AC"/>
    <w:rsid w:val="00E717AC"/>
    <w:rsid w:val="00EC5711"/>
    <w:rsid w:val="00E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793A"/>
  <w15:chartTrackingRefBased/>
  <w15:docId w15:val="{C5C5B396-FC0F-46D1-A107-31932FDE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Karetta</dc:creator>
  <cp:keywords/>
  <dc:description/>
  <cp:lastModifiedBy>Agnieszka Karetta</cp:lastModifiedBy>
  <cp:revision>2</cp:revision>
  <cp:lastPrinted>2023-03-24T08:14:00Z</cp:lastPrinted>
  <dcterms:created xsi:type="dcterms:W3CDTF">2023-03-24T08:10:00Z</dcterms:created>
  <dcterms:modified xsi:type="dcterms:W3CDTF">2023-03-24T08:17:00Z</dcterms:modified>
</cp:coreProperties>
</file>