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A6E3" w14:textId="77777777" w:rsidR="00A77B3E" w:rsidRDefault="00763513" w:rsidP="00763513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1335/ZP/VI/23</w:t>
      </w:r>
      <w:r>
        <w:rPr>
          <w:b/>
          <w:caps/>
        </w:rPr>
        <w:br/>
        <w:t>Rady Powiatu Cieszyńskiego</w:t>
      </w:r>
    </w:p>
    <w:p w14:paraId="076627F6" w14:textId="77777777" w:rsidR="00A77B3E" w:rsidRDefault="00763513" w:rsidP="00763513">
      <w:pPr>
        <w:spacing w:before="280" w:after="280" w:line="360" w:lineRule="auto"/>
        <w:jc w:val="left"/>
        <w:rPr>
          <w:b/>
          <w:caps/>
        </w:rPr>
      </w:pPr>
      <w:r>
        <w:t>z dnia 9 lutego 2023 r.</w:t>
      </w:r>
    </w:p>
    <w:p w14:paraId="7517C581" w14:textId="77777777" w:rsidR="00A77B3E" w:rsidRDefault="00763513" w:rsidP="00763513">
      <w:pPr>
        <w:keepNext/>
        <w:spacing w:after="480" w:line="360" w:lineRule="auto"/>
        <w:jc w:val="left"/>
      </w:pPr>
      <w:r>
        <w:rPr>
          <w:b/>
        </w:rPr>
        <w:t>w sprawie dofinansowania zadania publicznego pt. IX Cieszyński „Bal Aniołów”</w:t>
      </w:r>
    </w:p>
    <w:p w14:paraId="2C00EE76" w14:textId="77777777" w:rsidR="00A77B3E" w:rsidRDefault="00763513" w:rsidP="00763513">
      <w:pPr>
        <w:keepLines/>
        <w:spacing w:before="120" w:after="120"/>
        <w:jc w:val="left"/>
      </w:pPr>
      <w:r>
        <w:t xml:space="preserve">Na podstawie art. 19a ust. 1 ustawy z dnia 24 kwietnia 2003 r. o działalności pożytku </w:t>
      </w:r>
      <w:r>
        <w:t>publicznego</w:t>
      </w:r>
      <w:r>
        <w:br/>
        <w:t xml:space="preserve">i o wolontariacie (tekst jednolity: Dz. U. z 2022 r., poz. 1327 z </w:t>
      </w:r>
      <w:proofErr w:type="spellStart"/>
      <w:r>
        <w:t>późn</w:t>
      </w:r>
      <w:proofErr w:type="spellEnd"/>
      <w:r>
        <w:t>. zm.) oraz art. 32 ust. 1 ustawy z dnia 5 czerwca 1998 r. o samorządzie powiatowym (tekst jednolity: Dz. U. z 2022 r., poz. 1526)</w:t>
      </w:r>
    </w:p>
    <w:p w14:paraId="3AC8DD70" w14:textId="77777777" w:rsidR="00A77B3E" w:rsidRDefault="00763513" w:rsidP="00763513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46E3F0D9" w14:textId="2F4DB590" w:rsidR="00A77B3E" w:rsidRDefault="00763513" w:rsidP="00763513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 xml:space="preserve">Zleca się realizację zadania publicznego z zakresu edukacji pt. IX Cieszyński „Bal Aniołów” określonego w uproszczonej ofercie złożonej 18 stycznia 2023 r., przez Międzynarodową Organizację </w:t>
      </w:r>
      <w:proofErr w:type="spellStart"/>
      <w:r>
        <w:t>Soroptimist</w:t>
      </w:r>
      <w:proofErr w:type="spellEnd"/>
      <w:r>
        <w:t xml:space="preserve"> International Klub w Cieszynie z siedzibą: 43-400 Cies</w:t>
      </w:r>
      <w:r>
        <w:t>zyn, ul. Rynek 12 wraz z udzieleniem dotacji w kwocie 4 800 zł (słownie: cztery tysiące osiemset złotych).</w:t>
      </w:r>
    </w:p>
    <w:p w14:paraId="319B8289" w14:textId="75F33B37" w:rsidR="00A77B3E" w:rsidRDefault="00763513" w:rsidP="00763513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powierza się Naczelnikowi Wydziału Edukacji.</w:t>
      </w:r>
    </w:p>
    <w:p w14:paraId="35EB831C" w14:textId="40CB6649" w:rsidR="00A77B3E" w:rsidRDefault="00763513" w:rsidP="00763513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14:paraId="130D0FD6" w14:textId="77777777" w:rsidR="00763513" w:rsidRDefault="00763513" w:rsidP="00763513">
      <w:pPr>
        <w:jc w:val="left"/>
      </w:pPr>
      <w:r>
        <w:rPr>
          <w:b/>
        </w:rPr>
        <w:t>Przewodniczący Zarządu Powiatu</w:t>
      </w:r>
    </w:p>
    <w:p w14:paraId="772547A6" w14:textId="77777777" w:rsidR="00763513" w:rsidRDefault="00763513" w:rsidP="00763513">
      <w:pPr>
        <w:jc w:val="left"/>
      </w:pPr>
    </w:p>
    <w:p w14:paraId="0533BBB2" w14:textId="6C3AB35F" w:rsidR="00763513" w:rsidRDefault="00763513" w:rsidP="00763513">
      <w:pPr>
        <w:keepLines/>
        <w:spacing w:before="120" w:after="120"/>
        <w:jc w:val="left"/>
      </w:pPr>
      <w:r>
        <w:rPr>
          <w:b/>
        </w:rPr>
        <w:t>Mieczysław Szczurek</w:t>
      </w:r>
    </w:p>
    <w:p w14:paraId="19A96825" w14:textId="77777777" w:rsidR="00763513" w:rsidRDefault="00763513">
      <w:pPr>
        <w:keepLines/>
        <w:spacing w:before="120" w:after="120"/>
        <w:ind w:firstLine="340"/>
      </w:pPr>
    </w:p>
    <w:p w14:paraId="4ECE87F9" w14:textId="77777777" w:rsidR="00A77B3E" w:rsidRDefault="00A77B3E"/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919D" w14:textId="77777777" w:rsidR="00000000" w:rsidRDefault="00763513">
      <w:r>
        <w:separator/>
      </w:r>
    </w:p>
  </w:endnote>
  <w:endnote w:type="continuationSeparator" w:id="0">
    <w:p w14:paraId="3A2C81AA" w14:textId="77777777" w:rsidR="00000000" w:rsidRDefault="0076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B22C4" w14:paraId="65E79E5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FFD6A56" w14:textId="77777777" w:rsidR="00BB22C4" w:rsidRDefault="00763513">
          <w:pPr>
            <w:jc w:val="left"/>
            <w:rPr>
              <w:sz w:val="18"/>
            </w:rPr>
          </w:pPr>
          <w:r>
            <w:rPr>
              <w:sz w:val="18"/>
            </w:rPr>
            <w:t>Id: 4CECC5F7-5A85-4857-A45B-960A97180C2A.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7E561D9" w14:textId="77777777" w:rsidR="00BB22C4" w:rsidRDefault="007635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1B36281" w14:textId="77777777" w:rsidR="00BB22C4" w:rsidRDefault="00BB22C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3359" w14:textId="77777777" w:rsidR="00000000" w:rsidRDefault="00763513">
      <w:r>
        <w:separator/>
      </w:r>
    </w:p>
  </w:footnote>
  <w:footnote w:type="continuationSeparator" w:id="0">
    <w:p w14:paraId="397FC064" w14:textId="77777777" w:rsidR="00000000" w:rsidRDefault="00763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63513"/>
    <w:rsid w:val="00A77B3E"/>
    <w:rsid w:val="00BB22C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5442A"/>
  <w15:docId w15:val="{F5861325-4986-430A-BB94-D908E352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1335/ZP/VI/23 z dnia 9 lutego 2023 r.</dc:title>
  <dc:subject>w sprawie dofinansowania zadania publicznego pt. IX Cieszyński „Bal Aniołów”</dc:subject>
  <dc:creator>aolszar</dc:creator>
  <cp:lastModifiedBy>Anna Olszar</cp:lastModifiedBy>
  <cp:revision>2</cp:revision>
  <dcterms:created xsi:type="dcterms:W3CDTF">2023-02-10T09:26:00Z</dcterms:created>
  <dcterms:modified xsi:type="dcterms:W3CDTF">2023-02-10T08:27:00Z</dcterms:modified>
  <cp:category>Akt prawny</cp:category>
</cp:coreProperties>
</file>