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C722" w14:textId="77777777" w:rsidR="00A77B3E" w:rsidRDefault="00474D5E" w:rsidP="00474D5E">
      <w:pPr>
        <w:jc w:val="left"/>
        <w:rPr>
          <w:b/>
          <w:caps/>
        </w:rPr>
      </w:pPr>
      <w:r>
        <w:rPr>
          <w:b/>
          <w:caps/>
        </w:rPr>
        <w:t>Uchwała Nr XLI/337/22</w:t>
      </w:r>
      <w:r>
        <w:rPr>
          <w:b/>
          <w:caps/>
        </w:rPr>
        <w:br/>
        <w:t>Rady Powiatu Cieszyńskiego</w:t>
      </w:r>
    </w:p>
    <w:p w14:paraId="0256243E" w14:textId="77777777" w:rsidR="00A77B3E" w:rsidRDefault="00474D5E" w:rsidP="00474D5E">
      <w:pPr>
        <w:jc w:val="left"/>
        <w:rPr>
          <w:b/>
          <w:caps/>
        </w:rPr>
      </w:pPr>
      <w:r>
        <w:t>z dnia 31 maja 2022 r.</w:t>
      </w:r>
    </w:p>
    <w:p w14:paraId="3DB91D8A" w14:textId="77777777" w:rsidR="00A77B3E" w:rsidRDefault="00474D5E" w:rsidP="00474D5E">
      <w:pPr>
        <w:keepNext/>
        <w:jc w:val="left"/>
      </w:pPr>
      <w:r>
        <w:rPr>
          <w:b/>
        </w:rPr>
        <w:t>w sprawie udzielenia pomocy finansowej Gminie Cieszyn</w:t>
      </w:r>
    </w:p>
    <w:p w14:paraId="01AF07C3" w14:textId="77777777" w:rsidR="00A77B3E" w:rsidRDefault="00474D5E" w:rsidP="00474D5E">
      <w:pPr>
        <w:keepLines/>
        <w:ind w:firstLine="227"/>
        <w:jc w:val="left"/>
      </w:pPr>
      <w:r>
        <w:t>Na podstawie art. 7a oraz art. 12 pkt 11 ustawy z dnia 5 czerwca 1998 r. o samorządzie powiatowym (tekst jednolity: Dz. U. z </w:t>
      </w:r>
      <w:r>
        <w:t>2022 r. poz. 528 z późn. zm.) w związku z art. 216 ust. 2 pkt 5 i art. 220 ust. 1 i 2 ustawy z dnia 27 sierpnia 2009 r. o finansach publicznych (tekst jednolity: Dz. U. z 2021 r. poz. 305 z późn. zm.)</w:t>
      </w:r>
    </w:p>
    <w:p w14:paraId="32C9790A" w14:textId="77777777" w:rsidR="00A77B3E" w:rsidRDefault="00474D5E" w:rsidP="00474D5E">
      <w:pPr>
        <w:jc w:val="left"/>
        <w:rPr>
          <w:b/>
        </w:rPr>
      </w:pPr>
      <w:r>
        <w:rPr>
          <w:b/>
        </w:rPr>
        <w:t>Rada Powiatu Cieszyńskiego</w:t>
      </w:r>
      <w:r>
        <w:rPr>
          <w:b/>
        </w:rPr>
        <w:br/>
        <w:t>uchwala:</w:t>
      </w:r>
    </w:p>
    <w:p w14:paraId="75DCA2F5" w14:textId="7D71A468" w:rsidR="00A77B3E" w:rsidRPr="00474D5E" w:rsidRDefault="00474D5E" w:rsidP="00474D5E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Udzielić Gmin</w:t>
      </w:r>
      <w:r>
        <w:t xml:space="preserve">ie Cieszyn pomocy finansowej na realizację zadania inwestycyjnego pn.: "Budowa muru oporowego przy ul. Górnej 9-17 w Cieszynie" w formie dotacji celowej w wysokości </w:t>
      </w:r>
      <w:r>
        <w:rPr>
          <w:b/>
          <w:color w:val="000000"/>
          <w:u w:color="000000"/>
        </w:rPr>
        <w:t>272.711 zł.</w:t>
      </w:r>
    </w:p>
    <w:p w14:paraId="275784B2" w14:textId="0BBD26FD" w:rsidR="00A77B3E" w:rsidRPr="00474D5E" w:rsidRDefault="00474D5E" w:rsidP="00474D5E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 xml:space="preserve">Szczegółowe warunki udzielenia pomocy finansowej oraz zasady rozliczenia </w:t>
      </w:r>
      <w:r>
        <w:rPr>
          <w:color w:val="000000"/>
          <w:u w:color="000000"/>
        </w:rPr>
        <w:t>środków określone zostaną w umowie zawartej pomiędzy Powiatem Cieszyńskim i Gminą Cieszyn.</w:t>
      </w:r>
    </w:p>
    <w:p w14:paraId="4ED8C315" w14:textId="728D7F77" w:rsidR="00A77B3E" w:rsidRPr="00474D5E" w:rsidRDefault="00474D5E" w:rsidP="00474D5E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Wykonanie uchwały powierza się Zarządowi Powiatu.</w:t>
      </w:r>
    </w:p>
    <w:p w14:paraId="2FCAFE15" w14:textId="471E7582" w:rsidR="00A77B3E" w:rsidRPr="00474D5E" w:rsidRDefault="00474D5E" w:rsidP="00474D5E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18"/>
      </w:tblGrid>
      <w:tr w:rsidR="00CF605C" w14:paraId="4C952B70" w14:textId="77777777" w:rsidTr="00474D5E">
        <w:tc>
          <w:tcPr>
            <w:tcW w:w="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245EC" w14:textId="77777777" w:rsidR="00CF605C" w:rsidRDefault="00CF605C" w:rsidP="00474D5E">
            <w:pPr>
              <w:keepNext/>
              <w:keepLines/>
              <w:jc w:val="left"/>
              <w:rPr>
                <w:color w:val="000000"/>
                <w:szCs w:val="26"/>
              </w:rPr>
            </w:pPr>
          </w:p>
        </w:tc>
        <w:tc>
          <w:tcPr>
            <w:tcW w:w="497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11D7E" w14:textId="60276250" w:rsidR="00CF605C" w:rsidRDefault="00474D5E" w:rsidP="00474D5E">
            <w:pPr>
              <w:keepNext/>
              <w:keepLines/>
              <w:ind w:right="1134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Przewodniczący Rady Powiatu</w:t>
            </w:r>
            <w:r>
              <w:rPr>
                <w:color w:val="000000"/>
                <w:szCs w:val="26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11B0382A" w14:textId="77777777" w:rsidR="00A77B3E" w:rsidRDefault="00A77B3E" w:rsidP="00474D5E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17AF" w14:textId="77777777" w:rsidR="00000000" w:rsidRDefault="00474D5E">
      <w:r>
        <w:separator/>
      </w:r>
    </w:p>
  </w:endnote>
  <w:endnote w:type="continuationSeparator" w:id="0">
    <w:p w14:paraId="6D76C717" w14:textId="77777777" w:rsidR="00000000" w:rsidRDefault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CF605C" w14:paraId="7CF3CB85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D0A450" w14:textId="77777777" w:rsidR="00CF605C" w:rsidRDefault="00474D5E">
          <w:pPr>
            <w:jc w:val="left"/>
            <w:rPr>
              <w:sz w:val="18"/>
            </w:rPr>
          </w:pPr>
          <w:r>
            <w:rPr>
              <w:sz w:val="18"/>
            </w:rPr>
            <w:t>Id: 6AD77E08-A35D-458C-B179-FA4916C7A395.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3C9A2F" w14:textId="77777777" w:rsidR="00CF605C" w:rsidRDefault="00474D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D3B457" w14:textId="77777777" w:rsidR="00CF605C" w:rsidRDefault="00CF60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59E2" w14:textId="77777777" w:rsidR="00000000" w:rsidRDefault="00474D5E">
      <w:r>
        <w:separator/>
      </w:r>
    </w:p>
  </w:footnote>
  <w:footnote w:type="continuationSeparator" w:id="0">
    <w:p w14:paraId="1BD1D1E5" w14:textId="77777777" w:rsidR="00000000" w:rsidRDefault="0047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74D5E"/>
    <w:rsid w:val="00A77B3E"/>
    <w:rsid w:val="00CA2A55"/>
    <w:rsid w:val="00C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AAA57"/>
  <w15:docId w15:val="{89E4EDDD-3CB1-440E-AEAC-BF15645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XLI/337/22 z dnia 31 maja 2022 r.</dc:title>
  <dc:subject>w sprawie^udzielenia pomocy finansowej Gminie Cieszyn</dc:subject>
  <dc:creator>bkrajs</dc:creator>
  <cp:lastModifiedBy>Brygida Malcharek</cp:lastModifiedBy>
  <cp:revision>2</cp:revision>
  <dcterms:created xsi:type="dcterms:W3CDTF">2023-02-06T11:15:00Z</dcterms:created>
  <dcterms:modified xsi:type="dcterms:W3CDTF">2023-02-06T10:45:00Z</dcterms:modified>
  <cp:category>Akt prawny</cp:category>
</cp:coreProperties>
</file>