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5995" w14:textId="77777777" w:rsidR="00A77B3E" w:rsidRDefault="00C21B51" w:rsidP="00C21B51">
      <w:pPr>
        <w:jc w:val="left"/>
        <w:rPr>
          <w:b/>
          <w:caps/>
        </w:rPr>
      </w:pPr>
      <w:r>
        <w:rPr>
          <w:b/>
          <w:caps/>
        </w:rPr>
        <w:t>Uchwała Nr XLIII/354/22</w:t>
      </w:r>
      <w:r>
        <w:rPr>
          <w:b/>
          <w:caps/>
        </w:rPr>
        <w:br/>
        <w:t>Rady Powiatu Cieszyńskiego</w:t>
      </w:r>
    </w:p>
    <w:p w14:paraId="4D2075C8" w14:textId="77777777" w:rsidR="00A77B3E" w:rsidRDefault="00C21B51" w:rsidP="00C21B51">
      <w:pPr>
        <w:jc w:val="left"/>
        <w:rPr>
          <w:b/>
          <w:caps/>
        </w:rPr>
      </w:pPr>
      <w:r>
        <w:t>z dnia 30 sierpnia 2022 r.</w:t>
      </w:r>
    </w:p>
    <w:p w14:paraId="71534C86" w14:textId="77777777" w:rsidR="00A77B3E" w:rsidRDefault="00C21B51" w:rsidP="00C21B51">
      <w:pPr>
        <w:keepNext/>
        <w:jc w:val="left"/>
      </w:pPr>
      <w:r>
        <w:rPr>
          <w:b/>
        </w:rPr>
        <w:t>w sprawie zmiany uchwały Rady Powiatu Cieszyńskiego nr XXX/265/21 z dnia 22 czerwca 2021r.</w:t>
      </w:r>
      <w:r>
        <w:rPr>
          <w:b/>
        </w:rPr>
        <w:br/>
        <w:t xml:space="preserve">w sprawie powierzenia Gminie Wisła modernizacji obiektu mostowego w ciągu drogi </w:t>
      </w:r>
      <w:r>
        <w:rPr>
          <w:b/>
        </w:rPr>
        <w:t>powiatowej</w:t>
      </w:r>
      <w:r>
        <w:rPr>
          <w:b/>
        </w:rPr>
        <w:br/>
        <w:t>nr 2675 S ul. Czarne w Wiśle na potoku Biała Wisełka</w:t>
      </w:r>
    </w:p>
    <w:p w14:paraId="23ABACD7" w14:textId="77777777" w:rsidR="00A77B3E" w:rsidRDefault="00C21B51" w:rsidP="00C21B51">
      <w:pPr>
        <w:keepLines/>
        <w:jc w:val="left"/>
      </w:pPr>
      <w:r>
        <w:t>Na podstawie art. 12 pkt 8a) w związku z art. 5 ust. 2 ustawy z dnia 5 czerwca 1998r. o samorządzie powiatowym (tekst jednolity: Dz. U. z 2022 roku poz. 1526)</w:t>
      </w:r>
    </w:p>
    <w:p w14:paraId="0C1266D6" w14:textId="77777777" w:rsidR="00A77B3E" w:rsidRDefault="00C21B51" w:rsidP="00C21B51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</w:t>
      </w:r>
      <w:r>
        <w:rPr>
          <w:b/>
        </w:rPr>
        <w:t>a:</w:t>
      </w:r>
    </w:p>
    <w:p w14:paraId="492BBEF5" w14:textId="1AC788C5" w:rsidR="00A77B3E" w:rsidRDefault="00C21B51" w:rsidP="00C21B51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Tytuł Uchwały otrzymuje brzmienie:</w:t>
      </w:r>
    </w:p>
    <w:p w14:paraId="2E49877C" w14:textId="77777777" w:rsidR="00A77B3E" w:rsidRDefault="00C21B51" w:rsidP="00C21B51">
      <w:pPr>
        <w:jc w:val="left"/>
      </w:pPr>
      <w:r>
        <w:t>"w sprawie powierzenia Gminie Wisła wykonania dokumentacji projektowej modernizacji obiektu mostowego w ciągu drogi powiatowej nr 2675 S ul. Czarne na potoku Biała Wisełka."</w:t>
      </w:r>
    </w:p>
    <w:p w14:paraId="76BEA8E1" w14:textId="13FFFADA" w:rsidR="00A77B3E" w:rsidRDefault="00C21B51" w:rsidP="00C21B51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 xml:space="preserve">Treść paragrafu </w:t>
      </w:r>
      <w:r>
        <w:t>1 otrzymuje brzmienie:</w:t>
      </w:r>
    </w:p>
    <w:p w14:paraId="0B61B441" w14:textId="77777777" w:rsidR="00A77B3E" w:rsidRDefault="00C21B51" w:rsidP="00C21B51">
      <w:pPr>
        <w:jc w:val="left"/>
      </w:pPr>
      <w:r>
        <w:t>"1</w:t>
      </w:r>
      <w:r>
        <w:t>. Powierzyć Gminie Wisła wykonanie dokumentacji projektowej modernizacji obiektu mostowego w ciągu drogi powiatowej nr 2675 S ul. Czarne na potoku Biała Wisełka.</w:t>
      </w:r>
      <w:r>
        <w:br/>
        <w:t>2. Zadanie finansowane będzie ze środków własnych Powiatu w wysokości 50 tys. zł."</w:t>
      </w:r>
    </w:p>
    <w:p w14:paraId="27328707" w14:textId="3CF086E6" w:rsidR="00A77B3E" w:rsidRDefault="00C21B51" w:rsidP="00C21B51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t>Pozos</w:t>
      </w:r>
      <w:r>
        <w:t>tałe zapisy Uchwały pozostają bez zmian.</w:t>
      </w:r>
    </w:p>
    <w:p w14:paraId="4048C198" w14:textId="5E886664" w:rsidR="00A77B3E" w:rsidRDefault="00C21B51" w:rsidP="00C21B51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36034E" w14:paraId="625770FC" w14:textId="77777777" w:rsidTr="00C21B51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7AB53" w14:textId="77777777" w:rsidR="0036034E" w:rsidRDefault="0036034E" w:rsidP="00C21B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47773" w14:textId="1C3D5897" w:rsidR="0036034E" w:rsidRDefault="00C21B51" w:rsidP="00C21B51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4F965747" w14:textId="77777777" w:rsidR="00A77B3E" w:rsidRDefault="00A77B3E" w:rsidP="00C21B51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D61" w14:textId="77777777" w:rsidR="00000000" w:rsidRDefault="00C21B51">
      <w:r>
        <w:separator/>
      </w:r>
    </w:p>
  </w:endnote>
  <w:endnote w:type="continuationSeparator" w:id="0">
    <w:p w14:paraId="7201A76A" w14:textId="77777777" w:rsidR="00000000" w:rsidRDefault="00C2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034E" w14:paraId="4B145C3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790013" w14:textId="77777777" w:rsidR="0036034E" w:rsidRDefault="00C21B5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06A87D53-79F0-4AA2-B1C8-14AEC51A489B.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04894E" w14:textId="77777777" w:rsidR="0036034E" w:rsidRDefault="00C21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226C84" w14:textId="77777777" w:rsidR="0036034E" w:rsidRDefault="003603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0F91" w14:textId="77777777" w:rsidR="00000000" w:rsidRDefault="00C21B51">
      <w:r>
        <w:separator/>
      </w:r>
    </w:p>
  </w:footnote>
  <w:footnote w:type="continuationSeparator" w:id="0">
    <w:p w14:paraId="7084714C" w14:textId="77777777" w:rsidR="00000000" w:rsidRDefault="00C2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6034E"/>
    <w:rsid w:val="00A77B3E"/>
    <w:rsid w:val="00C21B5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C763"/>
  <w15:docId w15:val="{EDE0D3B0-96E7-445E-A913-201DC79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XLIII/354/22 z dnia 30 sierpnia 2022 r.</dc:title>
  <dc:subject>w sprawie zmiany uchwały Rady Powiatu Cieszyńskiego nr XXX/265/21 z^dnia 22^czerwca 2021r. 
w sprawie powierzenia Gminie Wisła modernizacji obiektu mostowego w^ciągu drogi powiatowej
nr 2675^S ul. Czarne w^Wiśle na potoku Biała Wisełka</dc:subject>
  <dc:creator>bkrajs</dc:creator>
  <cp:lastModifiedBy>Brygida Malcharek</cp:lastModifiedBy>
  <cp:revision>2</cp:revision>
  <dcterms:created xsi:type="dcterms:W3CDTF">2023-01-05T11:10:00Z</dcterms:created>
  <dcterms:modified xsi:type="dcterms:W3CDTF">2023-01-05T12:29:00Z</dcterms:modified>
  <cp:category>Akt prawny</cp:category>
</cp:coreProperties>
</file>