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EF88" w14:textId="77777777" w:rsidR="00A77B3E" w:rsidRDefault="00EF2665" w:rsidP="00EF2665">
      <w:pPr>
        <w:jc w:val="left"/>
        <w:rPr>
          <w:b/>
          <w:caps/>
        </w:rPr>
      </w:pPr>
      <w:r>
        <w:rPr>
          <w:b/>
          <w:caps/>
        </w:rPr>
        <w:t>Uchwała Nr XLV/365/22</w:t>
      </w:r>
      <w:r>
        <w:rPr>
          <w:b/>
          <w:caps/>
        </w:rPr>
        <w:br/>
        <w:t>Rady Powiatu Cieszyńskiego</w:t>
      </w:r>
    </w:p>
    <w:p w14:paraId="1CE0148B" w14:textId="77777777" w:rsidR="00A77B3E" w:rsidRDefault="00EF2665" w:rsidP="00EF2665">
      <w:pPr>
        <w:jc w:val="left"/>
        <w:rPr>
          <w:b/>
          <w:caps/>
        </w:rPr>
      </w:pPr>
      <w:r>
        <w:t>z dnia 25 października 2022 r.</w:t>
      </w:r>
    </w:p>
    <w:p w14:paraId="5B80CDB2" w14:textId="77777777" w:rsidR="00A77B3E" w:rsidRDefault="00EF2665" w:rsidP="00EF2665">
      <w:pPr>
        <w:keepNext/>
        <w:jc w:val="left"/>
      </w:pPr>
      <w:r>
        <w:rPr>
          <w:b/>
        </w:rPr>
        <w:t>w sprawie zmiany uchwały nr XXVIII/238/21 Rady Powiatu Cieszyńskiego z dnia 27 kwietnia 2021r. w sprawie wprowadzenia regulaminu wynagradzania nauczycieli</w:t>
      </w:r>
    </w:p>
    <w:p w14:paraId="775FFE27" w14:textId="77777777" w:rsidR="00A77B3E" w:rsidRDefault="00EF2665" w:rsidP="00EF2665">
      <w:pPr>
        <w:keepLines/>
        <w:jc w:val="left"/>
      </w:pPr>
      <w:r>
        <w:t xml:space="preserve">Na </w:t>
      </w:r>
      <w:r>
        <w:t>podstawie art. 40 ust. 1 ustawy z dnia 5 czerwca 1998 r. o samorządzie powiatowym (tekst jednolity Dz. U. z 2022 r., poz. 1526),  art. 30 ust. 6 pkt 1 w związku z art. 91d pkt 1 ustawy z dnia 26 stycznia 1982r. Karta Nauczyciela (tekst jednolity Dz. U. z 2</w:t>
      </w:r>
      <w:r>
        <w:t>021 r., poz. 1762 z późn. zm.),  po uzgodnieniu z organizacjami związkowymi zrzeszającymi nauczycieli oraz po przeprowadzeniu konsultacji zgodnie z Uchwałą Nr XXXII/277/13 Rady Powiatu Cieszyńskiego z dnia 23 kwietnia 2013r. w sprawie określenia zasad i tr</w:t>
      </w:r>
      <w:r>
        <w:t>ybu przeprowadzania konsultacji (Dz. Urz. Woj. Śląskiego z 2013r., poz. 3629)</w:t>
      </w:r>
    </w:p>
    <w:p w14:paraId="38A60BDD" w14:textId="77777777" w:rsidR="00A77B3E" w:rsidRDefault="00EF2665" w:rsidP="00EF2665">
      <w:pPr>
        <w:jc w:val="left"/>
        <w:rPr>
          <w:color w:val="000000"/>
          <w:u w:color="000000"/>
        </w:rPr>
      </w:pPr>
      <w:r>
        <w:rPr>
          <w:b/>
        </w:rPr>
        <w:t xml:space="preserve">Rada Powiatu Cieszyńskiego uchwala: </w:t>
      </w:r>
    </w:p>
    <w:p w14:paraId="5521F420" w14:textId="7A59B8DF" w:rsidR="00E24972" w:rsidRDefault="00EF2665" w:rsidP="00EF2665">
      <w:pPr>
        <w:keepNext/>
        <w:jc w:val="left"/>
      </w:pPr>
      <w:r>
        <w:rPr>
          <w:b/>
        </w:rPr>
        <w:t>Paragraf</w:t>
      </w:r>
      <w:r>
        <w:rPr>
          <w:b/>
        </w:rPr>
        <w:t> 1. </w:t>
      </w:r>
    </w:p>
    <w:p w14:paraId="129F5D79" w14:textId="77777777" w:rsidR="00A77B3E" w:rsidRDefault="00EF2665" w:rsidP="00EF2665">
      <w:pPr>
        <w:keepLines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uchwale nr XXVIII/238/21  Rady Powiatu Cieszyńskiego z dnia 27 kwietnia 2021r. w sprawie wprowadzenia regulaminu wynagradzania nauczy</w:t>
      </w:r>
      <w:r>
        <w:rPr>
          <w:color w:val="000000"/>
          <w:u w:color="000000"/>
        </w:rPr>
        <w:t>cieli, w zamieszczonej w § 7 ust. 2 tabeli nr 1, l.p. 3 oraz 7 otrzymują brzmienie: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6765"/>
        <w:gridCol w:w="2714"/>
      </w:tblGrid>
      <w:tr w:rsidR="00E24972" w14:paraId="365B4910" w14:textId="77777777">
        <w:trPr>
          <w:trHeight w:val="51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06D1A960" w14:textId="77777777" w:rsidR="00A77B3E" w:rsidRDefault="00EF2665" w:rsidP="00EF266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3. 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5B871E" w14:textId="77777777" w:rsidR="00A77B3E" w:rsidRDefault="00EF2665" w:rsidP="00EF266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Zespół Placówek Szkolno-Wychowawczo- Rewalidacyjnych</w:t>
            </w:r>
          </w:p>
        </w:tc>
      </w:tr>
      <w:tr w:rsidR="00E24972" w14:paraId="1C8647A3" w14:textId="77777777">
        <w:tc>
          <w:tcPr>
            <w:tcW w:w="5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670EC95F" w14:textId="77777777" w:rsidR="00A77B3E" w:rsidRDefault="00A77B3E" w:rsidP="00EF266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502431" w14:textId="77777777" w:rsidR="00A77B3E" w:rsidRDefault="00EF2665" w:rsidP="00EF266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Dyrektor </w:t>
            </w: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894E1B" w14:textId="77777777" w:rsidR="00A77B3E" w:rsidRDefault="00EF2665" w:rsidP="00EF266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1900 zł</w:t>
            </w:r>
          </w:p>
        </w:tc>
      </w:tr>
      <w:tr w:rsidR="00E24972" w14:paraId="68316643" w14:textId="77777777">
        <w:trPr>
          <w:trHeight w:val="289"/>
        </w:trPr>
        <w:tc>
          <w:tcPr>
            <w:tcW w:w="5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66770C48" w14:textId="77777777" w:rsidR="00A77B3E" w:rsidRDefault="00A77B3E" w:rsidP="00EF266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1F1EB8" w14:textId="77777777" w:rsidR="00A77B3E" w:rsidRDefault="00EF2665" w:rsidP="00EF266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Wicedyrektor  </w:t>
            </w: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EA3649" w14:textId="77777777" w:rsidR="00A77B3E" w:rsidRDefault="00EF2665" w:rsidP="00EF266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900 zł</w:t>
            </w:r>
          </w:p>
        </w:tc>
      </w:tr>
      <w:tr w:rsidR="00E24972" w14:paraId="2ACC1E68" w14:textId="77777777">
        <w:trPr>
          <w:trHeight w:val="254"/>
        </w:trPr>
        <w:tc>
          <w:tcPr>
            <w:tcW w:w="5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4A2CF51A" w14:textId="77777777" w:rsidR="00A77B3E" w:rsidRDefault="00A77B3E" w:rsidP="00EF266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C3BB57" w14:textId="77777777" w:rsidR="00A77B3E" w:rsidRDefault="00EF2665" w:rsidP="00EF266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Kierownik grup wychowawczych</w:t>
            </w: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F6CABB" w14:textId="77777777" w:rsidR="00A77B3E" w:rsidRDefault="00EF2665" w:rsidP="00EF266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700 zł</w:t>
            </w:r>
          </w:p>
        </w:tc>
      </w:tr>
      <w:tr w:rsidR="00E24972" w14:paraId="32C2750D" w14:textId="77777777">
        <w:trPr>
          <w:trHeight w:val="318"/>
        </w:trPr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B757A4" w14:textId="77777777" w:rsidR="00A77B3E" w:rsidRDefault="00A77B3E" w:rsidP="00EF266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AA22F1" w14:textId="77777777" w:rsidR="00A77B3E" w:rsidRDefault="00EF2665" w:rsidP="00EF266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Kierownik </w:t>
            </w:r>
            <w:r>
              <w:rPr>
                <w:sz w:val="24"/>
              </w:rPr>
              <w:t>szkolenia praktycznego</w:t>
            </w: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0B54D7" w14:textId="77777777" w:rsidR="00A77B3E" w:rsidRDefault="00EF2665" w:rsidP="00EF266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700 zł</w:t>
            </w:r>
          </w:p>
        </w:tc>
      </w:tr>
      <w:tr w:rsidR="00E24972" w14:paraId="1FB7B051" w14:textId="77777777">
        <w:trPr>
          <w:trHeight w:val="515"/>
        </w:trPr>
        <w:tc>
          <w:tcPr>
            <w:tcW w:w="56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69114F5C" w14:textId="77777777" w:rsidR="00A77B3E" w:rsidRDefault="00EF2665" w:rsidP="00EF266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8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1E5BE1" w14:textId="77777777" w:rsidR="00A77B3E" w:rsidRDefault="00EF2665" w:rsidP="00EF266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Inne</w:t>
            </w:r>
          </w:p>
        </w:tc>
      </w:tr>
      <w:tr w:rsidR="00E24972" w14:paraId="134A9F2B" w14:textId="77777777">
        <w:tc>
          <w:tcPr>
            <w:tcW w:w="56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64F3C447" w14:textId="77777777" w:rsidR="00A77B3E" w:rsidRDefault="00A77B3E" w:rsidP="00EF266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BDC21D" w14:textId="77777777" w:rsidR="00A77B3E" w:rsidRDefault="00EF2665" w:rsidP="00EF266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Wychowawca klasy</w:t>
            </w:r>
          </w:p>
        </w:tc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CCC912" w14:textId="77777777" w:rsidR="00A77B3E" w:rsidRDefault="00EF2665" w:rsidP="00EF266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300 zł</w:t>
            </w:r>
          </w:p>
        </w:tc>
      </w:tr>
      <w:tr w:rsidR="00E24972" w14:paraId="18EDD1CA" w14:textId="77777777">
        <w:trPr>
          <w:trHeight w:val="289"/>
        </w:trPr>
        <w:tc>
          <w:tcPr>
            <w:tcW w:w="56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30C8F01E" w14:textId="77777777" w:rsidR="00A77B3E" w:rsidRDefault="00A77B3E" w:rsidP="00EF266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B06AEB" w14:textId="77777777" w:rsidR="00A77B3E" w:rsidRDefault="00EF2665" w:rsidP="00EF266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Doradca metodyczny lub nauczyciel konsultant  </w:t>
            </w:r>
          </w:p>
        </w:tc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027FCE" w14:textId="77777777" w:rsidR="00A77B3E" w:rsidRDefault="00EF2665" w:rsidP="00EF266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420 zł</w:t>
            </w:r>
          </w:p>
        </w:tc>
      </w:tr>
      <w:tr w:rsidR="00E24972" w14:paraId="471B152D" w14:textId="77777777">
        <w:trPr>
          <w:trHeight w:val="254"/>
        </w:trPr>
        <w:tc>
          <w:tcPr>
            <w:tcW w:w="56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7695DE96" w14:textId="77777777" w:rsidR="00A77B3E" w:rsidRDefault="00A77B3E" w:rsidP="00EF266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892723" w14:textId="77777777" w:rsidR="00A77B3E" w:rsidRDefault="00EF2665" w:rsidP="00EF266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Opiekun stażu</w:t>
            </w:r>
          </w:p>
        </w:tc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AF534B" w14:textId="77777777" w:rsidR="00A77B3E" w:rsidRDefault="00EF2665" w:rsidP="00EF266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100 zł</w:t>
            </w:r>
          </w:p>
        </w:tc>
      </w:tr>
      <w:tr w:rsidR="00E24972" w14:paraId="5E44610E" w14:textId="77777777">
        <w:trPr>
          <w:trHeight w:val="254"/>
        </w:trPr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082A46" w14:textId="77777777" w:rsidR="00A77B3E" w:rsidRDefault="00A77B3E" w:rsidP="00EF266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4AB1D8" w14:textId="77777777" w:rsidR="00A77B3E" w:rsidRDefault="00EF2665" w:rsidP="00EF266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Mentor</w:t>
            </w:r>
          </w:p>
        </w:tc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959365" w14:textId="77777777" w:rsidR="00A77B3E" w:rsidRDefault="00EF2665" w:rsidP="00EF266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100 zł</w:t>
            </w:r>
          </w:p>
        </w:tc>
      </w:tr>
    </w:tbl>
    <w:p w14:paraId="004C4E5A" w14:textId="181D5C61" w:rsidR="00E24972" w:rsidRDefault="00EF2665" w:rsidP="00EF2665">
      <w:pPr>
        <w:keepNext/>
        <w:jc w:val="left"/>
      </w:pPr>
      <w:r>
        <w:rPr>
          <w:b/>
        </w:rPr>
        <w:t>Paragraf</w:t>
      </w:r>
      <w:r>
        <w:rPr>
          <w:b/>
        </w:rPr>
        <w:t> 2. </w:t>
      </w:r>
    </w:p>
    <w:p w14:paraId="0A667444" w14:textId="77777777" w:rsidR="00A77B3E" w:rsidRDefault="00EF2665" w:rsidP="00EF2665">
      <w:pPr>
        <w:keepLines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Wykonanie uchwały powierzyć Zarządowi Powiatu Cieszyńskiego.</w:t>
      </w:r>
    </w:p>
    <w:p w14:paraId="17871692" w14:textId="15084B5D" w:rsidR="00E24972" w:rsidRDefault="00EF2665" w:rsidP="00EF2665">
      <w:pPr>
        <w:keepNext/>
        <w:jc w:val="left"/>
      </w:pPr>
      <w:r>
        <w:rPr>
          <w:b/>
        </w:rPr>
        <w:t>Paragraf</w:t>
      </w:r>
      <w:r>
        <w:rPr>
          <w:b/>
        </w:rPr>
        <w:t> 3. </w:t>
      </w:r>
    </w:p>
    <w:p w14:paraId="5061752F" w14:textId="3DF09525" w:rsidR="00A77B3E" w:rsidRDefault="00EF2665" w:rsidP="00EF2665">
      <w:pPr>
        <w:keepNext/>
        <w:keepLines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Uchwała </w:t>
      </w:r>
      <w:r>
        <w:rPr>
          <w:color w:val="000000"/>
          <w:u w:color="000000"/>
        </w:rPr>
        <w:t>wchodzi w życie po upływie 14 dni od dnia jej ogłoszenia w Dzienniku Urzędowym Województwa Śląskiego z mocą obowiązującą od dnia 1 września 2022r.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E24972" w14:paraId="21BB07EF" w14:textId="77777777" w:rsidTr="00EF2665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96F47" w14:textId="77777777" w:rsidR="00E24972" w:rsidRDefault="00E24972" w:rsidP="00EF266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EE384" w14:textId="15FDD197" w:rsidR="00E24972" w:rsidRDefault="00EF2665" w:rsidP="00EF2665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14:paraId="1F2C3285" w14:textId="77777777" w:rsidR="00A77B3E" w:rsidRDefault="00A77B3E" w:rsidP="00EF2665">
      <w:pPr>
        <w:keepNext/>
        <w:jc w:val="left"/>
        <w:rPr>
          <w:color w:val="000000"/>
          <w:u w:color="000000"/>
        </w:rPr>
      </w:pPr>
    </w:p>
    <w:p w14:paraId="7D9AD1DC" w14:textId="77777777" w:rsidR="00A77B3E" w:rsidRDefault="00EF2665" w:rsidP="00EF2665">
      <w:pPr>
        <w:ind w:left="283"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2F90" w14:textId="77777777" w:rsidR="00000000" w:rsidRDefault="00EF2665">
      <w:r>
        <w:separator/>
      </w:r>
    </w:p>
  </w:endnote>
  <w:endnote w:type="continuationSeparator" w:id="0">
    <w:p w14:paraId="5D6283BC" w14:textId="77777777" w:rsidR="00000000" w:rsidRDefault="00EF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24972" w14:paraId="125A6FD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C48BE3A" w14:textId="77777777" w:rsidR="00E24972" w:rsidRDefault="00EF266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A0BD180F-0CB8-432A-BF72-22AA48775C21.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DB6A164" w14:textId="77777777" w:rsidR="00E24972" w:rsidRDefault="00EF266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28258EA" w14:textId="77777777" w:rsidR="00E24972" w:rsidRDefault="00E2497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D1F2" w14:textId="77777777" w:rsidR="00000000" w:rsidRDefault="00EF2665">
      <w:r>
        <w:separator/>
      </w:r>
    </w:p>
  </w:footnote>
  <w:footnote w:type="continuationSeparator" w:id="0">
    <w:p w14:paraId="40E30EDC" w14:textId="77777777" w:rsidR="00000000" w:rsidRDefault="00EF2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2A55"/>
    <w:rsid w:val="00E24972"/>
    <w:rsid w:val="00E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84FB9"/>
  <w15:docId w15:val="{A4D527D0-E18F-4EDE-A33F-90F64851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XLV/365/22 z dnia 25 października 2022 r.</dc:title>
  <dc:subject>w sprawie zmiany uchwały nr XXVIII/238/21 Rady Powiatu Cieszyńskiego z dnia 27 kwietnia 2021r. w sprawie wprowadzenia regulaminu wynagradzania nauczycieli</dc:subject>
  <dc:creator>bkrajs</dc:creator>
  <cp:lastModifiedBy>Brygida Malcharek</cp:lastModifiedBy>
  <cp:revision>2</cp:revision>
  <dcterms:created xsi:type="dcterms:W3CDTF">2023-01-04T13:24:00Z</dcterms:created>
  <dcterms:modified xsi:type="dcterms:W3CDTF">2023-01-04T12:36:00Z</dcterms:modified>
  <cp:category>Akt prawny</cp:category>
</cp:coreProperties>
</file>