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BC8B" w14:textId="77777777" w:rsidR="00A77B3E" w:rsidRDefault="00034E5B" w:rsidP="00034E5B">
      <w:pPr>
        <w:jc w:val="left"/>
        <w:rPr>
          <w:b/>
          <w:caps/>
        </w:rPr>
      </w:pPr>
      <w:r>
        <w:rPr>
          <w:b/>
          <w:caps/>
        </w:rPr>
        <w:t>Uchwała Nr 1284/ZP/VI/22</w:t>
      </w:r>
      <w:r>
        <w:rPr>
          <w:b/>
          <w:caps/>
        </w:rPr>
        <w:br/>
        <w:t>Zarządu Powiatu Cieszyńskiego</w:t>
      </w:r>
    </w:p>
    <w:p w14:paraId="4F6C196E" w14:textId="77777777" w:rsidR="00A77B3E" w:rsidRDefault="00034E5B" w:rsidP="00034E5B">
      <w:pPr>
        <w:spacing w:before="280" w:after="280"/>
        <w:jc w:val="left"/>
        <w:rPr>
          <w:b/>
          <w:caps/>
        </w:rPr>
      </w:pPr>
      <w:r>
        <w:t>z dnia 1 grudnia 2022 r.</w:t>
      </w:r>
    </w:p>
    <w:p w14:paraId="01187166" w14:textId="77777777" w:rsidR="00A77B3E" w:rsidRDefault="00034E5B" w:rsidP="00034E5B">
      <w:pPr>
        <w:keepNext/>
        <w:spacing w:after="480"/>
        <w:jc w:val="left"/>
      </w:pPr>
      <w:r>
        <w:rPr>
          <w:b/>
        </w:rPr>
        <w:t xml:space="preserve">w sprawie ogłoszenia otwartego konkursu ofert na powierzenie realizacji zadania publicznego z zakresu pomocy społecznej polegającego na prowadzeniu powiatowego ośrodka </w:t>
      </w:r>
      <w:r>
        <w:rPr>
          <w:b/>
        </w:rPr>
        <w:t>wsparcia dla osób dotkniętych przemocą w rodzinie w latach 2023 – 2024</w:t>
      </w:r>
    </w:p>
    <w:p w14:paraId="21C300C4" w14:textId="77777777" w:rsidR="00A77B3E" w:rsidRDefault="00034E5B" w:rsidP="00034E5B">
      <w:pPr>
        <w:keepLines/>
        <w:spacing w:before="120" w:after="120"/>
        <w:jc w:val="left"/>
      </w:pPr>
      <w:r>
        <w:t>Na podstawie :</w:t>
      </w:r>
    </w:p>
    <w:p w14:paraId="51012736" w14:textId="77777777" w:rsidR="00A77B3E" w:rsidRDefault="00034E5B" w:rsidP="00034E5B">
      <w:pPr>
        <w:keepLines/>
        <w:spacing w:before="120" w:after="120"/>
        <w:jc w:val="left"/>
      </w:pPr>
      <w:r>
        <w:t>- </w:t>
      </w:r>
      <w:r>
        <w:t>art. 32 ust. 1 oraz art. 33 ustawy z dnia 5 czerwca 1998 r. o samorządzie powiatowym (tekst jednolity: Dz. U. z 2022 r., poz. 1526),</w:t>
      </w:r>
    </w:p>
    <w:p w14:paraId="344A16F3" w14:textId="77777777" w:rsidR="00A77B3E" w:rsidRDefault="00034E5B" w:rsidP="00034E5B">
      <w:pPr>
        <w:keepLines/>
        <w:spacing w:before="120" w:after="120"/>
        <w:jc w:val="left"/>
      </w:pPr>
      <w:r>
        <w:t>- </w:t>
      </w:r>
      <w:r>
        <w:t>art. 19 pkt 11 oraz art. 25 ustaw</w:t>
      </w:r>
      <w:r>
        <w:t>y z dnia 12 marca 2004 roku o pomocy społecznej (tekst jednolity: Dz. U. z 2021 r., poz. 2268 z </w:t>
      </w:r>
      <w:proofErr w:type="spellStart"/>
      <w:r>
        <w:t>późn</w:t>
      </w:r>
      <w:proofErr w:type="spellEnd"/>
      <w:r>
        <w:t>. zm.),</w:t>
      </w:r>
    </w:p>
    <w:p w14:paraId="195F3FA5" w14:textId="77777777" w:rsidR="00A77B3E" w:rsidRDefault="00034E5B" w:rsidP="00034E5B">
      <w:pPr>
        <w:keepLines/>
        <w:spacing w:before="120" w:after="120"/>
        <w:jc w:val="left"/>
      </w:pPr>
      <w:r>
        <w:t>- </w:t>
      </w:r>
      <w:r>
        <w:t>art. 6 ust. 3 pkt 3 oraz art. 9 ust. 2 ustawy o przeciwdziałaniu przemocy w rodzinie (tekst jednolity: Dz. U. z 2021 r., poz. 1249),</w:t>
      </w:r>
    </w:p>
    <w:p w14:paraId="76196ED6" w14:textId="77777777" w:rsidR="00A77B3E" w:rsidRDefault="00034E5B" w:rsidP="00034E5B">
      <w:pPr>
        <w:keepLines/>
        <w:spacing w:before="120" w:after="120"/>
        <w:jc w:val="left"/>
      </w:pPr>
      <w:r>
        <w:t>- </w:t>
      </w:r>
      <w:r>
        <w:t>art. 11 ust</w:t>
      </w:r>
      <w:r>
        <w:t>. 1 pkt 2 i ust. 2 i 3 oraz art. 13 ustawy z dnia 24 kwietnia 2003r. o działalności pożytku publicznego i o wolontariacie (tekst jednolity: Dz. U z 2022 r., poz. 1327 z </w:t>
      </w:r>
      <w:proofErr w:type="spellStart"/>
      <w:r>
        <w:t>późn</w:t>
      </w:r>
      <w:proofErr w:type="spellEnd"/>
      <w:r>
        <w:t>. zm.)</w:t>
      </w:r>
    </w:p>
    <w:p w14:paraId="48BDF609" w14:textId="77777777" w:rsidR="00A77B3E" w:rsidRDefault="00034E5B" w:rsidP="00034E5B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A949F7F" w14:textId="77777777" w:rsidR="001B5AC5" w:rsidRDefault="00034E5B" w:rsidP="00034E5B">
      <w:pPr>
        <w:keepNext/>
        <w:spacing w:before="280"/>
        <w:jc w:val="left"/>
      </w:pPr>
      <w:r>
        <w:rPr>
          <w:b/>
        </w:rPr>
        <w:t>§ 1. </w:t>
      </w:r>
    </w:p>
    <w:p w14:paraId="72B79803" w14:textId="77777777" w:rsidR="00A77B3E" w:rsidRDefault="00034E5B" w:rsidP="00034E5B">
      <w:pPr>
        <w:keepLines/>
        <w:spacing w:before="120" w:after="120"/>
        <w:jc w:val="left"/>
      </w:pPr>
      <w:r>
        <w:t>Ogłosić otwarty konkurs ofert na</w:t>
      </w:r>
      <w:r>
        <w:t xml:space="preserve"> powierzenie realizacji zadania publicznego z zakresu pomocy społecznej polegającego na prowadzeniu powiatowego ośrodka wsparcia dla osób dotkniętych przemocą w rodzinie w latach 2023 – 2024.</w:t>
      </w:r>
    </w:p>
    <w:p w14:paraId="084F92DF" w14:textId="77777777" w:rsidR="001B5AC5" w:rsidRDefault="00034E5B" w:rsidP="00034E5B">
      <w:pPr>
        <w:keepNext/>
        <w:spacing w:before="280"/>
        <w:jc w:val="left"/>
      </w:pPr>
      <w:r>
        <w:rPr>
          <w:b/>
        </w:rPr>
        <w:t>§ 2. </w:t>
      </w:r>
    </w:p>
    <w:p w14:paraId="6FC21827" w14:textId="77777777" w:rsidR="00A77B3E" w:rsidRDefault="00034E5B" w:rsidP="00034E5B">
      <w:pPr>
        <w:keepLines/>
        <w:spacing w:before="120" w:after="120"/>
        <w:jc w:val="left"/>
      </w:pPr>
      <w:r>
        <w:t>Treść Ogłoszenia o otwartym konkursie ofert na wykonanie z</w:t>
      </w:r>
      <w:r>
        <w:t>adania, o którym mowa w § 1 stanowi załącznik do niniejszej uchwały.</w:t>
      </w:r>
    </w:p>
    <w:p w14:paraId="04257147" w14:textId="77777777" w:rsidR="001B5AC5" w:rsidRDefault="00034E5B" w:rsidP="00034E5B">
      <w:pPr>
        <w:keepNext/>
        <w:spacing w:before="280"/>
        <w:jc w:val="left"/>
      </w:pPr>
      <w:r>
        <w:rPr>
          <w:b/>
        </w:rPr>
        <w:t>§ 3. </w:t>
      </w:r>
    </w:p>
    <w:p w14:paraId="2B7773DB" w14:textId="77777777" w:rsidR="00A77B3E" w:rsidRDefault="00034E5B" w:rsidP="00034E5B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20A461D7" w14:textId="77777777" w:rsidR="001B5AC5" w:rsidRDefault="00034E5B" w:rsidP="00034E5B">
      <w:pPr>
        <w:keepNext/>
        <w:spacing w:before="280"/>
        <w:jc w:val="left"/>
      </w:pPr>
      <w:r>
        <w:rPr>
          <w:b/>
        </w:rPr>
        <w:t>§ 4. </w:t>
      </w:r>
    </w:p>
    <w:p w14:paraId="5D4A414E" w14:textId="77777777" w:rsidR="00A77B3E" w:rsidRDefault="00034E5B" w:rsidP="00034E5B">
      <w:pPr>
        <w:keepNext/>
        <w:keepLines/>
        <w:spacing w:before="120" w:after="120"/>
        <w:jc w:val="left"/>
      </w:pPr>
      <w:r>
        <w:t>Uchwała wchodzi w życie z dniem podpisania.</w:t>
      </w:r>
    </w:p>
    <w:p w14:paraId="04B84321" w14:textId="77777777" w:rsidR="00A77B3E" w:rsidRDefault="00A77B3E" w:rsidP="00034E5B">
      <w:pPr>
        <w:keepNext/>
        <w:keepLines/>
        <w:spacing w:before="120" w:after="120"/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B5AC5" w14:paraId="6EE93212" w14:textId="77777777" w:rsidTr="00034E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B229" w14:textId="78DC48CF" w:rsidR="001B5AC5" w:rsidRPr="00034E5B" w:rsidRDefault="00034E5B" w:rsidP="00034E5B">
            <w:pPr>
              <w:keepNext/>
              <w:keepLines/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  <w:r w:rsidRPr="00034E5B">
              <w:rPr>
                <w:b/>
                <w:bCs/>
                <w:color w:val="000000"/>
                <w:szCs w:val="22"/>
              </w:rPr>
              <w:t>Wicestarosta</w:t>
            </w:r>
          </w:p>
          <w:p w14:paraId="4782D16C" w14:textId="42C774E5" w:rsidR="00034E5B" w:rsidRDefault="00034E5B" w:rsidP="00034E5B">
            <w:pPr>
              <w:keepNext/>
              <w:keepLines/>
              <w:jc w:val="left"/>
              <w:rPr>
                <w:color w:val="000000"/>
                <w:szCs w:val="22"/>
              </w:rPr>
            </w:pPr>
            <w:r w:rsidRPr="00034E5B">
              <w:rPr>
                <w:b/>
                <w:bCs/>
                <w:color w:val="000000"/>
                <w:szCs w:val="22"/>
              </w:rPr>
              <w:t xml:space="preserve">Janina </w:t>
            </w:r>
            <w:proofErr w:type="spellStart"/>
            <w:r w:rsidRPr="00034E5B">
              <w:rPr>
                <w:b/>
                <w:bCs/>
                <w:color w:val="000000"/>
                <w:szCs w:val="22"/>
              </w:rPr>
              <w:t>Żagan</w:t>
            </w:r>
            <w:proofErr w:type="spellEnd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031D" w14:textId="136FA4C4" w:rsidR="001B5AC5" w:rsidRDefault="001B5AC5" w:rsidP="00034E5B">
            <w:pPr>
              <w:keepNext/>
              <w:keepLines/>
              <w:spacing w:before="560" w:after="560"/>
              <w:ind w:right="1134"/>
              <w:jc w:val="left"/>
              <w:rPr>
                <w:color w:val="000000"/>
                <w:szCs w:val="22"/>
              </w:rPr>
            </w:pPr>
          </w:p>
        </w:tc>
      </w:tr>
    </w:tbl>
    <w:p w14:paraId="0332C1C6" w14:textId="77777777" w:rsidR="00A77B3E" w:rsidRDefault="00A77B3E" w:rsidP="00034E5B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D4070DE" w14:textId="77777777" w:rsidR="00A77B3E" w:rsidRDefault="00034E5B" w:rsidP="00034E5B">
      <w:pPr>
        <w:keepNext/>
        <w:spacing w:before="120" w:after="120" w:line="360" w:lineRule="auto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1284/ZP/VI/22</w:t>
      </w:r>
      <w:r>
        <w:br/>
        <w:t>Zarządu Powiatu Cieszyńskiego</w:t>
      </w:r>
      <w:r>
        <w:br/>
        <w:t>z dnia 1 grudnia 2022 r.</w:t>
      </w:r>
    </w:p>
    <w:p w14:paraId="3C36C75F" w14:textId="77777777" w:rsidR="00A77B3E" w:rsidRDefault="00034E5B" w:rsidP="00034E5B">
      <w:pPr>
        <w:keepNext/>
        <w:spacing w:after="480"/>
        <w:jc w:val="left"/>
      </w:pPr>
      <w:r>
        <w:rPr>
          <w:b/>
        </w:rPr>
        <w:t>Ogłoszenie</w:t>
      </w:r>
      <w:r>
        <w:rPr>
          <w:b/>
        </w:rPr>
        <w:br/>
        <w:t>Zarząd Powiatu Cieszyńskiego ogłasza</w:t>
      </w:r>
    </w:p>
    <w:p w14:paraId="1C8B6660" w14:textId="77777777" w:rsidR="00A77B3E" w:rsidRDefault="00034E5B" w:rsidP="00034E5B">
      <w:pPr>
        <w:keepLines/>
        <w:spacing w:before="120" w:after="120"/>
        <w:jc w:val="left"/>
      </w:pPr>
      <w:r>
        <w:t>Na podstawie</w:t>
      </w:r>
    </w:p>
    <w:p w14:paraId="2AE322B4" w14:textId="77777777" w:rsidR="00A77B3E" w:rsidRDefault="00034E5B" w:rsidP="00034E5B">
      <w:pPr>
        <w:keepLines/>
        <w:spacing w:before="120" w:after="120"/>
        <w:jc w:val="left"/>
      </w:pPr>
      <w:r>
        <w:t>- </w:t>
      </w:r>
      <w:r>
        <w:t>art. 32 </w:t>
      </w:r>
      <w:r>
        <w:t>ust. 1 oraz art. 33 ustawy z dnia 5 czerwca 1998 r. o samorządzie powiatowym (tekst jednolity: Dz. U. z 2022 r., poz. 1526),</w:t>
      </w:r>
    </w:p>
    <w:p w14:paraId="66B72536" w14:textId="77777777" w:rsidR="00A77B3E" w:rsidRDefault="00034E5B" w:rsidP="00034E5B">
      <w:pPr>
        <w:keepLines/>
        <w:spacing w:before="120" w:after="120"/>
        <w:jc w:val="left"/>
      </w:pPr>
      <w:r>
        <w:t>- </w:t>
      </w:r>
      <w:r>
        <w:t>art. 6 ust. 3 pkt 3 oraz art. 9 ust. 2 ustawy o przeciwdziałaniu przemocy w rodzinie (tekst jednolity: Dz. U. z 2021 r., poz. 124</w:t>
      </w:r>
      <w:r>
        <w:t>9)</w:t>
      </w:r>
    </w:p>
    <w:p w14:paraId="1B1B6FF2" w14:textId="77777777" w:rsidR="00A77B3E" w:rsidRDefault="00034E5B" w:rsidP="00034E5B">
      <w:pPr>
        <w:keepLines/>
        <w:spacing w:before="120" w:after="120"/>
        <w:jc w:val="left"/>
      </w:pPr>
      <w:r>
        <w:t>- </w:t>
      </w:r>
      <w:r>
        <w:t>art. 19 pkt 11 oraz art. 25 ustawy z dnia 12 marca 2004 roku o pomocy społecznej (tekst jednolity: Dz. U. z 2021 r., poz. 2268 z </w:t>
      </w:r>
      <w:proofErr w:type="spellStart"/>
      <w:r>
        <w:t>późn</w:t>
      </w:r>
      <w:proofErr w:type="spellEnd"/>
      <w:r>
        <w:t>. zm.),</w:t>
      </w:r>
    </w:p>
    <w:p w14:paraId="06A25CE7" w14:textId="77777777" w:rsidR="00A77B3E" w:rsidRDefault="00034E5B" w:rsidP="00034E5B">
      <w:pPr>
        <w:keepLines/>
        <w:spacing w:before="120" w:after="120"/>
        <w:jc w:val="left"/>
      </w:pPr>
      <w:r>
        <w:t>- </w:t>
      </w:r>
      <w:r>
        <w:t>art. 11 ust. 1 pkt 1 i ust. 2 i 3 oraz art. 13 ustawy z dnia 24 kwietnia 2003r. o działalności pożytku publi</w:t>
      </w:r>
      <w:r>
        <w:t>cznego i o wolontariacie (tekst jednolity: Dz. U z 2022 r. poz. 1327 z </w:t>
      </w:r>
      <w:proofErr w:type="spellStart"/>
      <w:r>
        <w:t>późn</w:t>
      </w:r>
      <w:proofErr w:type="spellEnd"/>
      <w:r>
        <w:t>. zm.)</w:t>
      </w:r>
    </w:p>
    <w:p w14:paraId="1DD2B00F" w14:textId="77777777" w:rsidR="00A77B3E" w:rsidRDefault="00034E5B" w:rsidP="00034E5B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</w:rPr>
        <w:t>Zarząd Powiatu Cieszyńskiego ogłasza</w:t>
      </w:r>
      <w:r>
        <w:rPr>
          <w:b/>
        </w:rPr>
        <w:br/>
        <w:t>otwarty konkurs ofert na powierzenie realizacji zadania publicznego</w:t>
      </w:r>
      <w:r>
        <w:rPr>
          <w:b/>
        </w:rPr>
        <w:br/>
        <w:t>Rodzaj zadania:</w:t>
      </w:r>
      <w:r>
        <w:rPr>
          <w:b/>
          <w:color w:val="000000"/>
          <w:u w:color="000000"/>
        </w:rPr>
        <w:br/>
        <w:t>zadanie z zakresu pomocy społecznej, w tym pomocy rod</w:t>
      </w:r>
      <w:r>
        <w:rPr>
          <w:b/>
          <w:color w:val="000000"/>
          <w:u w:color="000000"/>
        </w:rPr>
        <w:t>zinom i osobom w trudnej sytuacji życiowej oraz wyrównywania szans tych rodzin i osób, polegające na prowadzeniu powiatowego ośrodka wsparcia dla osób dotkniętych przemocą w rodzinie</w:t>
      </w:r>
      <w:r>
        <w:rPr>
          <w:b/>
          <w:color w:val="000000"/>
          <w:u w:color="000000"/>
        </w:rPr>
        <w:br/>
        <w:t>Tytuł zadania:</w:t>
      </w:r>
      <w:r>
        <w:rPr>
          <w:b/>
          <w:color w:val="000000"/>
          <w:u w:color="000000"/>
        </w:rPr>
        <w:br/>
        <w:t>Prowadzenie Powiatowego Ośrodka Wsparcia dla Osób Dotknięt</w:t>
      </w:r>
      <w:r>
        <w:rPr>
          <w:b/>
          <w:color w:val="000000"/>
          <w:u w:color="000000"/>
        </w:rPr>
        <w:t>ych Przemocą w Rodzinie</w:t>
      </w:r>
      <w:r>
        <w:rPr>
          <w:b/>
          <w:color w:val="000000"/>
          <w:u w:color="000000"/>
        </w:rPr>
        <w:br/>
        <w:t>w latach 2023-2024</w:t>
      </w:r>
    </w:p>
    <w:p w14:paraId="36B8F46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Informacje ogólne</w:t>
      </w:r>
    </w:p>
    <w:p w14:paraId="708431A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Podmiotami uprawnionymi do udziału w konkursie są prowadzące działalność w zakresie pomocy społecznej:</w:t>
      </w:r>
    </w:p>
    <w:p w14:paraId="1A71127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organizacje pozarządowe w rozumieniu ustawy z dnia 24 kwietnia 2003 r. o </w:t>
      </w:r>
      <w:r>
        <w:rPr>
          <w:color w:val="000000"/>
          <w:u w:color="000000"/>
        </w:rPr>
        <w:t>działalności pożytku publicznego i o wolontariacie (tekst jednolity: Dz. U. z 2022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7EDED19F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osoby prawne i jednostki organizacyjne działające na podstawie przepisów o stosunku Państwa do Kościoła Katolickiego w Rzeczypospolitej Polskiej, </w:t>
      </w:r>
      <w:r>
        <w:rPr>
          <w:color w:val="000000"/>
          <w:u w:color="000000"/>
        </w:rPr>
        <w:t>o stosunku Państwa do innych kościołów   i związków wyznaniowych oraz o gwarancjach wolności sumienia i wyznania, jeżeli ich cele statutowe obejmują prowadzenie działalności pożytku publicznego w zakresie pomocy społecznej,</w:t>
      </w:r>
    </w:p>
    <w:p w14:paraId="451CB1E7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spółdzielnie socjalne,</w:t>
      </w:r>
    </w:p>
    <w:p w14:paraId="78E1CF8B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sto</w:t>
      </w:r>
      <w:r>
        <w:rPr>
          <w:color w:val="000000"/>
          <w:u w:color="000000"/>
        </w:rPr>
        <w:t>warzyszenia jednostek samorządu terytorialnego,</w:t>
      </w:r>
    </w:p>
    <w:p w14:paraId="09E40587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spółki akcyjne i spółki z ograniczoną odpowiedzialnością oraz kluby sportowe będące spółkami działającymi na podstawie przepisów ustawy z dnia 25 czerwca 2010 r. o sporcie (Dz. U. z 2022 r. poz. 1599 z </w:t>
      </w:r>
      <w:proofErr w:type="spellStart"/>
      <w:r>
        <w:rPr>
          <w:color w:val="000000"/>
          <w:u w:color="000000"/>
        </w:rPr>
        <w:t>póź</w:t>
      </w:r>
      <w:r>
        <w:rPr>
          <w:color w:val="000000"/>
          <w:u w:color="000000"/>
        </w:rPr>
        <w:t>n</w:t>
      </w:r>
      <w:proofErr w:type="spellEnd"/>
      <w:r>
        <w:rPr>
          <w:color w:val="000000"/>
          <w:u w:color="000000"/>
        </w:rPr>
        <w:t>. zm.), które nie działają w celu osiągnięcia zysku oraz przeznaczają całość dochodu na realizację celów statutowych oraz nie przeznaczają zysku do podziału między swoich udziałowców, akcjonariuszy i pracowników.</w:t>
      </w:r>
    </w:p>
    <w:p w14:paraId="0BB4D39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przystąpieniem do otwartego konku</w:t>
      </w:r>
      <w:r>
        <w:rPr>
          <w:color w:val="000000"/>
          <w:u w:color="000000"/>
        </w:rPr>
        <w:t>rsu ofert każdy z podmiotów uprawnionych powinien   zapoznać się dokładnie z treścią niniejszego ogłoszenia.</w:t>
      </w:r>
    </w:p>
    <w:p w14:paraId="3326805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 uprawniony składający ofertę ponosi wszelkie koszty związane z przygotowaniem i złożeniem oferty oraz odpowiada za poprawność złożonej o</w:t>
      </w:r>
      <w:r>
        <w:rPr>
          <w:color w:val="000000"/>
          <w:u w:color="000000"/>
        </w:rPr>
        <w:t>ferty.</w:t>
      </w:r>
    </w:p>
    <w:p w14:paraId="6715F7FF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uzyskania dotacji w kwocie innej niż wnioskowana w ofercie, podmiot uprawniony zobowiązany będzie do złożenia aktualizacji kalkulacji przewidywanych kosztów i ewentualnie aktualizacji harmonogramu i opisu działań przy realizacji zadan</w:t>
      </w:r>
      <w:r>
        <w:rPr>
          <w:color w:val="000000"/>
          <w:u w:color="000000"/>
        </w:rPr>
        <w:t>ia.</w:t>
      </w:r>
    </w:p>
    <w:p w14:paraId="50D7D78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lastRenderedPageBreak/>
        <w:t>II. </w:t>
      </w:r>
      <w:r>
        <w:rPr>
          <w:b/>
          <w:color w:val="000000"/>
          <w:u w:color="000000"/>
        </w:rPr>
        <w:t> Termin realizacji zadania:  od 01 stycznia 2023 r. do 31 grudnia 2024 r.</w:t>
      </w:r>
    </w:p>
    <w:p w14:paraId="0374A42D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Wysokość środków publicznych przeznaczonych na realizację zadania:</w:t>
      </w:r>
    </w:p>
    <w:p w14:paraId="2CCAFA1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oferty wyłonionej w konkursie Zarząd Powiatu Cieszyńskiego planuje przeznaczyć kwotę</w:t>
      </w:r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1.040.000 zł</w:t>
      </w:r>
      <w:r>
        <w:rPr>
          <w:color w:val="000000"/>
          <w:u w:color="000000"/>
        </w:rPr>
        <w:t xml:space="preserve"> , w tym:</w:t>
      </w:r>
    </w:p>
    <w:p w14:paraId="01E7F5A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 2023 roku kwotę w wysokości </w:t>
      </w:r>
      <w:r>
        <w:rPr>
          <w:b/>
          <w:color w:val="000000"/>
          <w:u w:color="000000"/>
        </w:rPr>
        <w:t>520.000 zł</w:t>
      </w:r>
      <w:r>
        <w:rPr>
          <w:color w:val="000000"/>
          <w:u w:color="000000"/>
        </w:rPr>
        <w:t xml:space="preserve">, w tym: 260.000 zł z budżetu Powiatu Cieszyńskiego, oraz 260.000 zł z pomocy finansowej udzielonej przez Gminy Powiatu Cieszyńskiego, </w:t>
      </w:r>
    </w:p>
    <w:p w14:paraId="3AC6F5B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 2024 roku kwotę w wysokości </w:t>
      </w:r>
      <w:r>
        <w:rPr>
          <w:b/>
          <w:color w:val="000000"/>
          <w:u w:color="000000"/>
        </w:rPr>
        <w:t>520.000zł</w:t>
      </w:r>
      <w:r>
        <w:rPr>
          <w:color w:val="000000"/>
          <w:u w:color="000000"/>
        </w:rPr>
        <w:t xml:space="preserve"> w tym: 260.00</w:t>
      </w:r>
      <w:r>
        <w:rPr>
          <w:color w:val="000000"/>
          <w:u w:color="000000"/>
        </w:rPr>
        <w:t>0 zł z budżetu Powiatu Cieszyńskiego i 260.000 zł z pomocy finansowej udzielonej przez Gminy Powiatu Cieszyńskiego</w:t>
      </w:r>
    </w:p>
    <w:p w14:paraId="7DCD00E3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 zastrzeżeniem ust. 3.</w:t>
      </w:r>
    </w:p>
    <w:p w14:paraId="3CA7F70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dotacji może ulec zmianie w przypadku:</w:t>
      </w:r>
    </w:p>
    <w:p w14:paraId="12BCBD6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pozyskania przez Powiat środków zewnętrznych,</w:t>
      </w:r>
    </w:p>
    <w:p w14:paraId="6DBB0DE7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rozstrzygnięcia Samorządowego Stowarzyszenia Ziemi Cieszyńskiej w sprawie zmiany wysokości pomocy finansowej Gmin w roku 2022,</w:t>
      </w:r>
    </w:p>
    <w:p w14:paraId="3C114FED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nieuzyskania przez Powiat Cieszyński pomocy finansowej z Gmin Powiatu Cieszyńskiego.</w:t>
      </w:r>
    </w:p>
    <w:p w14:paraId="7F341E6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związku z powyższym </w:t>
      </w:r>
      <w:r>
        <w:rPr>
          <w:color w:val="000000"/>
          <w:u w:color="000000"/>
        </w:rPr>
        <w:t>dopuszcza się możliwość aneksowania zawartej umowy bez ponownej procedury konkursowej.</w:t>
      </w:r>
    </w:p>
    <w:p w14:paraId="0D800196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Zasady przyznawania dotacji:</w:t>
      </w:r>
    </w:p>
    <w:p w14:paraId="02C97DC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Złożenie oferty nie jest równoznaczne z przyznaniem dotacji. Warunkiem przyznania dotacji jest podpisanie umowy z podmiotem, którego</w:t>
      </w:r>
      <w:r>
        <w:rPr>
          <w:color w:val="000000"/>
          <w:u w:color="000000"/>
        </w:rPr>
        <w:t xml:space="preserve"> oferta została wyłoniona w otwartym konkursie ofert. Ramowy wzór umowy stanowi załącznik nr 5 do rozporządzenia Przewodniczącego Komitetu do Spraw Pożytku Publicznego z dnia 24 października 2018 r. w sprawie wzorów ofert i ramowych wzorów umów dotyczących</w:t>
      </w:r>
      <w:r>
        <w:rPr>
          <w:color w:val="000000"/>
          <w:u w:color="000000"/>
        </w:rPr>
        <w:t xml:space="preserve"> realizacji zadań publicznych oraz wzorów sprawozdań z wykonania tych zadań (Dz. U. z 2018 r., poz. 2057).</w:t>
      </w:r>
    </w:p>
    <w:p w14:paraId="06EB348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Przyznana dotacja ma charakter sfinansowania realizacji zadania.</w:t>
      </w:r>
    </w:p>
    <w:p w14:paraId="084AF4D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Planowany do poniesienia wkład osobowy i rzeczowy oferenta powinien być ujęty </w:t>
      </w:r>
      <w:r>
        <w:rPr>
          <w:color w:val="000000"/>
          <w:u w:color="000000"/>
        </w:rPr>
        <w:t>w formularzu ofertowym. Wkład osobowy to świadczenia wolontariuszy oraz praca społeczna członków. Wkład rzeczowy stanowią np. nieruchomości, środki transportu, maszyny urządzenia, a także zasób udostępniony, względnie usługa świadczona na rzecz tej organiz</w:t>
      </w:r>
      <w:r>
        <w:rPr>
          <w:color w:val="000000"/>
          <w:u w:color="000000"/>
        </w:rPr>
        <w:t>acji przez inny podmiot nieodpłatnie – np. usługa transportowa, hotelowa, poligraficzna, itp.</w:t>
      </w:r>
    </w:p>
    <w:p w14:paraId="3E9FA5C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Wkład osobowy winien być dokumentowany w trakcie realizacji zadania poprzez stosowanie comiesięcznych kart czasu pracy i oświadczeń wolontariuszy/osób świadczą</w:t>
      </w:r>
      <w:r>
        <w:rPr>
          <w:color w:val="000000"/>
          <w:u w:color="000000"/>
        </w:rPr>
        <w:t>cych pracę społeczną. Kwoty deklarowane jako wartość wkładu osobowego muszą być ustalone w oparciu o ceny obowiązujące aktualnie na rynku.</w:t>
      </w:r>
    </w:p>
    <w:p w14:paraId="0DA6968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Należy szczegółowo opisać zasady oraz sposób wykorzystania wkładu rzeczowego w realizację poszczególnych działań o</w:t>
      </w:r>
      <w:r>
        <w:rPr>
          <w:color w:val="000000"/>
          <w:u w:color="000000"/>
        </w:rPr>
        <w:t>raz, o ile kalkulacja przewidywanych kosztów będzie obejmować wycenę wkładu rzeczowego, opisać sposób jego wyceny wraz z podaniem cen rynkowych, na których podstawie jest szacowana jego wartość.</w:t>
      </w:r>
    </w:p>
    <w:p w14:paraId="4AE9EC4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Dotacja może zostać przeznaczona wyłącznie na pokrycie bie</w:t>
      </w:r>
      <w:r>
        <w:rPr>
          <w:color w:val="000000"/>
          <w:u w:color="000000"/>
        </w:rPr>
        <w:t>żących kosztów bezpośrednio związanych realizowanym zadaniem i wyłącznie na potrzeby osób, do których zadanie jest adresowane. Za kwalifikowane uznaje się wydatki (koszty) niezbędne do realizacji zadania i zgodne z zasadami rzetelnej gospodarki finansowej:</w:t>
      </w:r>
    </w:p>
    <w:p w14:paraId="0B19FF7E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a.koszty</w:t>
      </w:r>
      <w:proofErr w:type="spellEnd"/>
      <w:r>
        <w:rPr>
          <w:color w:val="000000"/>
          <w:u w:color="000000"/>
        </w:rPr>
        <w:t xml:space="preserve"> realizacji działań:</w:t>
      </w:r>
    </w:p>
    <w:p w14:paraId="7F6B31E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specjalistów: interwenta, pracownika pierwszego kontaktu, pedagoga, psychologa, pracownika socjalnego, prawnika, terapeutę,</w:t>
      </w:r>
    </w:p>
    <w:p w14:paraId="4E656BE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obsługi telefonu zaufania,</w:t>
      </w:r>
    </w:p>
    <w:p w14:paraId="23E9CE7F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koszty </w:t>
      </w:r>
      <w:proofErr w:type="spellStart"/>
      <w:r>
        <w:rPr>
          <w:color w:val="000000"/>
          <w:u w:color="000000"/>
        </w:rPr>
        <w:t>superwizji</w:t>
      </w:r>
      <w:proofErr w:type="spellEnd"/>
      <w:r>
        <w:rPr>
          <w:color w:val="000000"/>
          <w:u w:color="000000"/>
        </w:rPr>
        <w:t>,</w:t>
      </w:r>
    </w:p>
    <w:p w14:paraId="5BA3937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żywności,</w:t>
      </w:r>
    </w:p>
    <w:p w14:paraId="2D5DE27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zakup śro</w:t>
      </w:r>
      <w:r>
        <w:rPr>
          <w:color w:val="000000"/>
          <w:u w:color="000000"/>
        </w:rPr>
        <w:t>dków czystości i art. higienicznych,</w:t>
      </w:r>
    </w:p>
    <w:p w14:paraId="05C6216A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b.koszty</w:t>
      </w:r>
      <w:proofErr w:type="spellEnd"/>
      <w:r>
        <w:rPr>
          <w:color w:val="000000"/>
          <w:u w:color="000000"/>
        </w:rPr>
        <w:t xml:space="preserve"> administracyjne:</w:t>
      </w:r>
    </w:p>
    <w:p w14:paraId="1CFC90BD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kierownika i pracowników gospodarczych</w:t>
      </w:r>
    </w:p>
    <w:p w14:paraId="2049631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obsługi księgowej,</w:t>
      </w:r>
    </w:p>
    <w:p w14:paraId="3A6B980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mediów dotyczących miejsca prowadzenia Ośrodka i usług świadczonych w ramach Ośrodka,</w:t>
      </w:r>
    </w:p>
    <w:p w14:paraId="4CB3947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zakup </w:t>
      </w:r>
      <w:r>
        <w:rPr>
          <w:color w:val="000000"/>
          <w:u w:color="000000"/>
        </w:rPr>
        <w:t>niezbędnych materiałów biurowych,</w:t>
      </w:r>
    </w:p>
    <w:p w14:paraId="2052755D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niezbędnego wyposażenia,</w:t>
      </w:r>
    </w:p>
    <w:p w14:paraId="166D411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niezbędnych napraw i remontów,</w:t>
      </w:r>
    </w:p>
    <w:p w14:paraId="78679E3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promocji Ośrodka.</w:t>
      </w:r>
    </w:p>
    <w:p w14:paraId="3A2DBC6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Aktualizacja kalkulacji przewidywanych kosztów realizacji zadania odbywa się przy akceptacji Zarządu Powiatu. Bez akcep</w:t>
      </w:r>
      <w:r>
        <w:rPr>
          <w:color w:val="000000"/>
          <w:u w:color="000000"/>
        </w:rPr>
        <w:t>tacji Zarządu Powiatu nie będzie możliwości stworzenia nowych rodzajów kosztów (pozycji kosztorysu), na które przeznaczone będą środki finansowe pochodzące z dotacji a niżeli te, które ujęte zostały w kalkulacji w ofercie.</w:t>
      </w:r>
    </w:p>
    <w:p w14:paraId="07A0E72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Dotacji nie podlegają </w:t>
      </w:r>
      <w:r>
        <w:rPr>
          <w:color w:val="000000"/>
          <w:u w:color="000000"/>
        </w:rPr>
        <w:t>remonty i adaptacja pomieszczeń o charakterze inwestycyjnym, usługi i wydatki inwestycyjne, wydatki na zakupy inwestycyjne, zakup nieruchomości, działalność gospodarcza, polityczna, religijna i związkowa.</w:t>
      </w:r>
    </w:p>
    <w:p w14:paraId="42CF833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Dotacja przekazywana będzie w 2 transzach.</w:t>
      </w:r>
    </w:p>
    <w:p w14:paraId="2DE92DCB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W</w:t>
      </w:r>
      <w:r>
        <w:rPr>
          <w:b/>
          <w:color w:val="000000"/>
          <w:u w:color="000000"/>
        </w:rPr>
        <w:t>arunki realizacji zadania:</w:t>
      </w:r>
    </w:p>
    <w:p w14:paraId="658E9EA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konkursu jest wyłonienie oferty na powierzenie realizacji zadania publicznego z zakresu pomocy społecznej, w tym pomocy rodzinom i osobom w trudnej sytuacji życiowej oraz wyrównywania szans tych rodzin i osób, polegające</w:t>
      </w:r>
      <w:r>
        <w:rPr>
          <w:color w:val="000000"/>
          <w:u w:color="000000"/>
        </w:rPr>
        <w:t>go na prowadzeniu powiatowego ośrodka wsparcia dla osób dotkniętych przemocą w rodzinie z min. 15 miejscami noclegowymi, zwanym dalej Ośrodkiem.</w:t>
      </w:r>
    </w:p>
    <w:p w14:paraId="2B69920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udziału w otwartym konkursie ofert może przystąpić podmiot uprawniony, który spełni łącznie następujące w</w:t>
      </w:r>
      <w:r>
        <w:rPr>
          <w:color w:val="000000"/>
          <w:u w:color="000000"/>
        </w:rPr>
        <w:t>ymagania:</w:t>
      </w:r>
    </w:p>
    <w:p w14:paraId="0C14388B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złoży lub prześle ofertę z załącznikami, o których mowa w pkt VI,</w:t>
      </w:r>
    </w:p>
    <w:p w14:paraId="7EC9D4BB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prowadzi działalność statutową w zakresie pomocy społecznej,</w:t>
      </w:r>
    </w:p>
    <w:p w14:paraId="1FF2F88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posiada wykwalifikowaną kadrę specjalistów niezbędną do realizacji zadania,</w:t>
      </w:r>
    </w:p>
    <w:p w14:paraId="473530C7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posiada bazę lokalową umożliwia</w:t>
      </w:r>
      <w:r>
        <w:rPr>
          <w:color w:val="000000"/>
          <w:u w:color="000000"/>
        </w:rPr>
        <w:t>jącą realizację zadania, z zastrzeżeniem ust. 3.</w:t>
      </w:r>
    </w:p>
    <w:p w14:paraId="5E9D250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posiada doświadczenie w zakresie realizacji zadania, którego dotyczy ogłoszenie konkursowe.</w:t>
      </w:r>
    </w:p>
    <w:p w14:paraId="4DA326A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lokalu przeznaczonym na Ośrodek mogą zostać przeprowadzone prace remontowe celem spełnienia przepisów związ</w:t>
      </w:r>
      <w:r>
        <w:rPr>
          <w:color w:val="000000"/>
          <w:u w:color="000000"/>
        </w:rPr>
        <w:t>anych z pobytem całodobowym ludzi.</w:t>
      </w:r>
    </w:p>
    <w:p w14:paraId="070DF69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Podmiot uprawniony, wyłoniony w otwartym konkursie ofert, zobowiązany jest m.in. do:</w:t>
      </w:r>
    </w:p>
    <w:p w14:paraId="3DB8A06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wprowadzenia, używania i jednolitego posługiwania się we wszystkich sporządzanych dokumentach, pieczątkach, informacjach medialnyc</w:t>
      </w:r>
      <w:r>
        <w:rPr>
          <w:color w:val="000000"/>
          <w:u w:color="000000"/>
        </w:rPr>
        <w:t>h itp. nazwy prowadzonego Ośrodka tj. "Powiatowy Ośrodek Wsparcia dla Osób Dotkniętych Przemocą w Rodzinie”</w:t>
      </w:r>
    </w:p>
    <w:p w14:paraId="6EEE115D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wykonania zadania zgodnie z:</w:t>
      </w:r>
    </w:p>
    <w:p w14:paraId="3E1D125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złożoną ofertą (stanowiącą załącznik do umowy),</w:t>
      </w:r>
    </w:p>
    <w:p w14:paraId="7C55BA0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ustawą z dnia 12 marca 2004 r. o pomocy społecznej,</w:t>
      </w:r>
    </w:p>
    <w:p w14:paraId="7FCE3BE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ustawy z d</w:t>
      </w:r>
      <w:r>
        <w:rPr>
          <w:color w:val="000000"/>
          <w:u w:color="000000"/>
        </w:rPr>
        <w:t>nia 29 lipca 2005 r. o przeciwdziałaniu przemocy w rodzinie,</w:t>
      </w:r>
    </w:p>
    <w:p w14:paraId="25DD61A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aktami wykonawczymi wydawanymi w celu wykonania ww. ustaw.</w:t>
      </w:r>
    </w:p>
    <w:p w14:paraId="38F79E2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złożenia przed podpisaniem umowy oświadczenia m.in. o zgodności odpisu z rejestru ze stanem prawnym i faktycznym, o </w:t>
      </w:r>
      <w:r>
        <w:rPr>
          <w:color w:val="000000"/>
          <w:u w:color="000000"/>
        </w:rPr>
        <w:t>rozliczaniu lub nie rozliczaniu podatku VAT  za usługi lub dostawy opłacone ze środków otrzymanych na realizację zadania,  (załącznik do umowy) oraz ewentualnie  aktualizacji: zestawienia kosztów realizacji zadania, planu i harmonogramu działań,</w:t>
      </w:r>
    </w:p>
    <w:p w14:paraId="0E7A31C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prowadz</w:t>
      </w:r>
      <w:r>
        <w:rPr>
          <w:color w:val="000000"/>
          <w:u w:color="000000"/>
        </w:rPr>
        <w:t>enie wyodrębnionej ewidencji księgowej w zakresie zdarzeń dotyczących realizacji zadania zgodnie z zasadami wynikającymi z ustawy o rachunkowości, w sposób umożliwiający identyfikację poszczególnych operacji księgowych,</w:t>
      </w:r>
    </w:p>
    <w:p w14:paraId="00D383D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dokumentacji z realiz</w:t>
      </w:r>
      <w:r>
        <w:rPr>
          <w:color w:val="000000"/>
          <w:u w:color="000000"/>
        </w:rPr>
        <w:t>acji zadania umożliwiającej ocenę wykonania zadania pod względem rzeczowym i finansowym oraz w sposób umożliwiający przedstawienie informacji o faktycznie poniesionych kosztach (m.in. lista/rejestr odbiorców, plan pomocy i opis jego realizacji, faktury (ra</w:t>
      </w:r>
      <w:r>
        <w:rPr>
          <w:color w:val="000000"/>
          <w:u w:color="000000"/>
        </w:rPr>
        <w:t>chunki), porozumienia o świadczenie wolontariatu, ewidencja czasu pracy wolontariuszy i inne),</w:t>
      </w:r>
    </w:p>
    <w:p w14:paraId="4D74C67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sporządzania i składania sprawozdań z wykonania zadania publicznego w terminie i na wzorze określonym zawartą umową oraz wynikających z w/w ustaw,</w:t>
      </w:r>
    </w:p>
    <w:p w14:paraId="13ED848B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gdy podmiot uprawniony jest podatnikiem podatku VAT i ma możliwość skorzystania z prawa do odliczenia podatku naliczonego, a realizowane zadanie ma związek z czynnościami opodatkowanymi podatkiem VAT, dokonując rozliczenia dotacji przyznanej w kw</w:t>
      </w:r>
      <w:r>
        <w:rPr>
          <w:color w:val="000000"/>
          <w:u w:color="000000"/>
        </w:rPr>
        <w:t>ocie brutto, podmiot uprawniony jest zobowiązany również do zwrotu kwoty stanowiącej równowartość kwoty podatku VAT naliczonego, jaka może zostać uwzględniona w rozliczeniu należnego zobowiązania.</w:t>
      </w:r>
    </w:p>
    <w:p w14:paraId="1A027CE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Zadaniem ośrodka jest:</w:t>
      </w:r>
    </w:p>
    <w:p w14:paraId="6C7D4F9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zakresie interwencyjnym:</w:t>
      </w:r>
    </w:p>
    <w:p w14:paraId="1E62AF1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apewnienie schronienia osobie dotkniętej przemocą w rodzinie oraz dzieciom pozostającym pod jej opieką, bez skierowania i bez względu na dochód (pobyt jest dobrowolny),</w:t>
      </w:r>
    </w:p>
    <w:p w14:paraId="4AE2F1F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zapewnienie ochrony osobie dotkniętej przemocą w rodzinie przed osobą stosującą przem</w:t>
      </w:r>
      <w:r>
        <w:rPr>
          <w:color w:val="000000"/>
          <w:u w:color="000000"/>
        </w:rPr>
        <w:t>oc w rodzinie,</w:t>
      </w:r>
    </w:p>
    <w:p w14:paraId="7F69AC47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udzielenie natychmiastowej pomocy psychologicznej, prawnej oraz zorganizowanie niezwłocznie dostępu do pomocy medycznej w przypadku, gdy wymaga tego stan zdrowia osoby dotkniętej przemocą w rodzinie,</w:t>
      </w:r>
    </w:p>
    <w:p w14:paraId="1403234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rozpoznanie sytuacji osoby dotkniętej</w:t>
      </w:r>
      <w:r>
        <w:rPr>
          <w:color w:val="000000"/>
          <w:u w:color="000000"/>
        </w:rPr>
        <w:t xml:space="preserve"> przemocą w rodzinie i opracowanie planu pomocy oraz współpraca przy opracowaniu planu pomocy dla rodziny w ramach procedury „Niebieskiej Karty”,</w:t>
      </w:r>
    </w:p>
    <w:p w14:paraId="576DC5B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wspieranie w przezwyciężaniu sytuacji kryzysowej związanej z występowaniem przemocy                  w rodzi</w:t>
      </w:r>
      <w:r>
        <w:rPr>
          <w:color w:val="000000"/>
          <w:u w:color="000000"/>
        </w:rPr>
        <w:t>nie,</w:t>
      </w:r>
    </w:p>
    <w:p w14:paraId="29460226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bytowym zapewnienie:</w:t>
      </w:r>
    </w:p>
    <w:p w14:paraId="7DCD466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całodobowego okresowego pobytu przez okres do 3 miesięcy z możliwością przedłużenia             (w szczególnie uzasadnionych przypadkach) do 6 miesięcy dla co najmniej 15 osób z terenu Powiatu Cieszyńskiego, dalsze</w:t>
      </w:r>
      <w:r>
        <w:rPr>
          <w:color w:val="000000"/>
          <w:u w:color="000000"/>
        </w:rPr>
        <w:t xml:space="preserve"> przedłużanie pobytu jest możliwe tylko za zgodą Starosty Cieszyńskiego,</w:t>
      </w:r>
    </w:p>
    <w:p w14:paraId="47125B5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pomieszczeń do spania, wspólnego pomieszczenia do pobytu dziennego z miejscem zabaw dla dzieci i miejsca do nauki,</w:t>
      </w:r>
    </w:p>
    <w:p w14:paraId="26462F5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ogólnodostępnych łazienek i kuchni,</w:t>
      </w:r>
    </w:p>
    <w:p w14:paraId="6D92A1D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miejsca do prania i suszen</w:t>
      </w:r>
      <w:r>
        <w:rPr>
          <w:color w:val="000000"/>
          <w:u w:color="000000"/>
        </w:rPr>
        <w:t>ia,</w:t>
      </w:r>
    </w:p>
    <w:p w14:paraId="2D57F71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udzielenie doraźnej pomocy w postaci żywności, higieny osobistej i środków czystości,</w:t>
      </w:r>
    </w:p>
    <w:p w14:paraId="22AF37E6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terapeutyczno-wspomagającym:</w:t>
      </w:r>
    </w:p>
    <w:p w14:paraId="370046C6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opracowanie diagnozy rodziny i indywidualnego planu pomocy osobie dotkniętej przemocą w rodzinie,</w:t>
      </w:r>
    </w:p>
    <w:p w14:paraId="20A7FA1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udzielanie szeroko </w:t>
      </w:r>
      <w:r>
        <w:rPr>
          <w:color w:val="000000"/>
          <w:u w:color="000000"/>
        </w:rPr>
        <w:t>rozumianego poradnictwa, m.in. psychologicznego, prawnego, socjalnego, rodzinnego, zgodnie z potrzebami osoby korzystającej z oferty Ośrodka, minimum jedna porada w przypadku rozpoznania takiej potrzeby,</w:t>
      </w:r>
    </w:p>
    <w:p w14:paraId="6731135F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terapii indywidualnej ukierunkowanej n</w:t>
      </w:r>
      <w:r>
        <w:rPr>
          <w:color w:val="000000"/>
          <w:u w:color="000000"/>
        </w:rPr>
        <w:t>a wsparcie osoby dotkniętej przemocą w rodzinie oraz nabycie umiejętności ochrony przed osobą stosującą przemoc w rodzinie,</w:t>
      </w:r>
    </w:p>
    <w:p w14:paraId="60C1225D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udzielanie konsultacji wychowawczych (</w:t>
      </w:r>
      <w:r>
        <w:rPr>
          <w:color w:val="000000"/>
          <w:u w:val="single" w:color="000000"/>
        </w:rPr>
        <w:t>fakultatywnie</w:t>
      </w:r>
      <w:r>
        <w:rPr>
          <w:color w:val="000000"/>
          <w:u w:color="000000"/>
        </w:rPr>
        <w:t>),</w:t>
      </w:r>
    </w:p>
    <w:p w14:paraId="6C50377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grup wsparcia lub grup terapeutycznych dla osób dotkniętych pr</w:t>
      </w:r>
      <w:r>
        <w:rPr>
          <w:color w:val="000000"/>
          <w:u w:color="000000"/>
        </w:rPr>
        <w:t>zemocą w rodzinie (</w:t>
      </w:r>
      <w:r>
        <w:rPr>
          <w:color w:val="000000"/>
          <w:u w:val="single" w:color="000000"/>
        </w:rPr>
        <w:t>fakultatywnie</w:t>
      </w:r>
      <w:r>
        <w:rPr>
          <w:color w:val="000000"/>
          <w:u w:color="000000"/>
        </w:rPr>
        <w:t>).</w:t>
      </w:r>
    </w:p>
    <w:p w14:paraId="5C6D4086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W celu dostosowania zakresu pomocy do sytuacji oraz potrzeb osób dotkniętych przemocą w rodzinie, Ośrodek współpracuje z instytucjami zajmującymi się przeciwdziałaniem przemocy w rodzinie (m.in.: sąd, </w:t>
      </w:r>
      <w:r>
        <w:rPr>
          <w:color w:val="000000"/>
          <w:u w:color="000000"/>
        </w:rPr>
        <w:t>prokuratura, policja, szkoły, służba zdrowia, organizacje pozarządowe) oraz zespołami interdyscyplinarnymi ds. przeciwdziałania przemocy w rodzinie.</w:t>
      </w:r>
    </w:p>
    <w:p w14:paraId="6651429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Ośrodek niesie pomoc osobom dotkniętym przemocą w rodzinie oraz dzieciom pozostającym pod ich opieką z t</w:t>
      </w:r>
      <w:r>
        <w:rPr>
          <w:color w:val="000000"/>
          <w:u w:color="000000"/>
        </w:rPr>
        <w:t>erenu całego Powiatu Cieszyńskiego. Pomoc dla osób dotkniętych przemocą w rodzinie jest bezpłatna.</w:t>
      </w:r>
    </w:p>
    <w:p w14:paraId="5674D35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Ośrodek zapewnia możliwość przyjmowania osób przez całą dobę.</w:t>
      </w:r>
    </w:p>
    <w:p w14:paraId="5ADC1EFF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Ośrodku zatrudnia się kadrę posiadającą odpowiednie przygotowanie zawodowe, np. </w:t>
      </w:r>
      <w:r>
        <w:rPr>
          <w:color w:val="000000"/>
          <w:u w:color="000000"/>
        </w:rPr>
        <w:t>interwenta, pedagoga, psychologa, prawnika, terapeutę, pracownika socjalnego. Zastrzega się możliwość zawarcia umów zlecenie oraz umów o świadczenie usług z ww. specjalistami.</w:t>
      </w:r>
    </w:p>
    <w:p w14:paraId="499E028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Osoba kierująca Ośrodkiem powinna posiadać kwalifikacje zgodne z art. 122 us</w:t>
      </w:r>
      <w:r>
        <w:rPr>
          <w:color w:val="000000"/>
          <w:u w:color="000000"/>
        </w:rPr>
        <w:t>t. 1 ustawy o pomocy społecznej.</w:t>
      </w:r>
    </w:p>
    <w:p w14:paraId="4DD4432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Oferta Ośrodka skierowana do osób dotkniętych przemocą w rodzinie może zostać rozszerzona w przypadku pozyskania dodatkowych środków finansowych przez Powiat lub Oferenta.</w:t>
      </w:r>
    </w:p>
    <w:p w14:paraId="6321BD0F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W trakcie realizacji zadania dopuszcza się </w:t>
      </w:r>
      <w:r>
        <w:rPr>
          <w:color w:val="000000"/>
          <w:u w:color="000000"/>
        </w:rPr>
        <w:t xml:space="preserve">dokonywanie przesunięć pomiędzy poszczególnymi pozycjami </w:t>
      </w:r>
      <w:r>
        <w:rPr>
          <w:i/>
          <w:color w:val="000000"/>
          <w:u w:color="000000"/>
        </w:rPr>
        <w:t>kosztów realizacji działań</w:t>
      </w:r>
      <w:r>
        <w:rPr>
          <w:color w:val="000000"/>
          <w:u w:color="000000"/>
        </w:rPr>
        <w:t>, określonych w kalkulacji w części I. Jeżeli dany wydatek finansowany z dotacji wykazany w sprawozdaniu z realizacji zadania publicznego nie jest równy odpowiedniemu koszto</w:t>
      </w:r>
      <w:r>
        <w:rPr>
          <w:color w:val="000000"/>
          <w:u w:color="000000"/>
        </w:rPr>
        <w:t xml:space="preserve">wi określonemu w umowie, to uznaje się go za zgodny z umową wtedy, gdy nie nastąpiło zwiększenie tego wydatku o więcej niż </w:t>
      </w:r>
      <w:r>
        <w:rPr>
          <w:color w:val="000000"/>
          <w:u w:val="single" w:color="000000"/>
        </w:rPr>
        <w:t xml:space="preserve">15 %. </w:t>
      </w:r>
    </w:p>
    <w:p w14:paraId="205ECCA1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Nie dopuszcza się możliwości dokonywania przesunięć </w:t>
      </w:r>
      <w:r>
        <w:rPr>
          <w:i/>
          <w:color w:val="000000"/>
          <w:u w:color="000000"/>
        </w:rPr>
        <w:t>kosztów administracyjnych</w:t>
      </w:r>
      <w:r>
        <w:rPr>
          <w:color w:val="000000"/>
          <w:u w:color="000000"/>
        </w:rPr>
        <w:t>, określonych w kalkulacji w części II. Nie dopus</w:t>
      </w:r>
      <w:r>
        <w:rPr>
          <w:color w:val="000000"/>
          <w:u w:color="000000"/>
        </w:rPr>
        <w:t xml:space="preserve">zcza się dokonywania przesunięć pomiędzy </w:t>
      </w:r>
      <w:r>
        <w:rPr>
          <w:i/>
          <w:color w:val="000000"/>
          <w:u w:color="000000"/>
        </w:rPr>
        <w:t>kosztami realizacji działań</w:t>
      </w:r>
      <w:r>
        <w:rPr>
          <w:color w:val="000000"/>
          <w:u w:color="000000"/>
        </w:rPr>
        <w:t xml:space="preserve"> a </w:t>
      </w:r>
      <w:r>
        <w:rPr>
          <w:i/>
          <w:color w:val="000000"/>
          <w:u w:color="000000"/>
        </w:rPr>
        <w:t>kosztami administracyjnymi</w:t>
      </w:r>
      <w:r>
        <w:rPr>
          <w:color w:val="000000"/>
          <w:u w:color="000000"/>
        </w:rPr>
        <w:t>, z zastrzeżeniem pkt IV. 7</w:t>
      </w:r>
    </w:p>
    <w:p w14:paraId="6FDD10B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Miejsce i termin składania ofert oraz wymagana dokumentacja:</w:t>
      </w:r>
    </w:p>
    <w:p w14:paraId="0ED6CFE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Termin i miejsce składania ofert: </w:t>
      </w:r>
      <w:r>
        <w:rPr>
          <w:color w:val="000000"/>
          <w:u w:color="000000"/>
        </w:rPr>
        <w:t>ofertę wraz z wymaganymi zał</w:t>
      </w:r>
      <w:r>
        <w:rPr>
          <w:color w:val="000000"/>
          <w:u w:color="000000"/>
        </w:rPr>
        <w:t xml:space="preserve">ącznikami należy złożyć                             w nieprzekraczalnym terminie do dnia </w:t>
      </w:r>
      <w:r>
        <w:rPr>
          <w:b/>
          <w:color w:val="000000"/>
          <w:u w:val="single" w:color="000000"/>
        </w:rPr>
        <w:t xml:space="preserve">22 grudnia 2022 r. </w:t>
      </w:r>
      <w:r>
        <w:rPr>
          <w:color w:val="000000"/>
          <w:u w:color="000000"/>
        </w:rPr>
        <w:t>w sekretariacie Powiatowego Centrum Pomocy Rodzinie (PCPR), ul. Bobrecka 29, 43-400 Cieszyn lub przesłać pocztą na w/w adres (</w:t>
      </w:r>
      <w:r>
        <w:rPr>
          <w:b/>
          <w:color w:val="000000"/>
          <w:u w:color="000000"/>
        </w:rPr>
        <w:t xml:space="preserve">decyduje data </w:t>
      </w:r>
      <w:r>
        <w:rPr>
          <w:b/>
          <w:color w:val="000000"/>
          <w:u w:color="000000"/>
        </w:rPr>
        <w:t>wpływu oferty do PCPR wraz z załącznikami</w:t>
      </w:r>
      <w:r>
        <w:rPr>
          <w:color w:val="000000"/>
          <w:u w:color="000000"/>
        </w:rPr>
        <w:t>) w zamkniętej kopercie z opisem: nazwa i adres oferenta, tytuł zadania publicznego wskazanego w niniejszym ogłoszeniu.</w:t>
      </w:r>
    </w:p>
    <w:p w14:paraId="61F2131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ubiegania się o dofinansowanie realizacji zadania przez podmiot uprawniony jest zł</w:t>
      </w:r>
      <w:r>
        <w:rPr>
          <w:color w:val="000000"/>
          <w:u w:color="000000"/>
        </w:rPr>
        <w:t>ożenie formularza ofertowego wypełnionego czytelnie, w języku polskim, wyłącznie na formularzu określonym w załączniku nr 1 do rozporządzenia Przewodniczącego Komitetu do Spraw Pożytku Publicznego z dnia 24 października 2018 r. w sprawie wzorów ofert i ram</w:t>
      </w:r>
      <w:r>
        <w:rPr>
          <w:color w:val="000000"/>
          <w:u w:color="000000"/>
        </w:rPr>
        <w:t>owych wzorów umów dotyczących realizacji zadań publicznych oraz wzorów sprawozdań z wykonania tych zadań (Dz. U. z 2018 r., poz. 2057).</w:t>
      </w:r>
    </w:p>
    <w:p w14:paraId="1ED3ABE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Formularz oferty dostępny jest na stronie internetowej www.bip.powiat.cieszyn.pl oraz w siedzibie Powiatowego Centrum</w:t>
      </w:r>
      <w:r>
        <w:rPr>
          <w:color w:val="000000"/>
          <w:u w:color="000000"/>
        </w:rPr>
        <w:t xml:space="preserve"> Pomocy Rodzinie w Cieszynie (pokój 115).</w:t>
      </w:r>
    </w:p>
    <w:p w14:paraId="3976A67E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 dostarczone (przesłane) po terminie lub złożone w innym miejscu, niż miejsce o którym mowa                w pkt VI.1 albo niekompletne, co do wymaganego zestawu dokumentów lub informacji pozostają bez roz</w:t>
      </w:r>
      <w:r>
        <w:rPr>
          <w:color w:val="000000"/>
          <w:u w:color="000000"/>
        </w:rPr>
        <w:t>patrzenia. Wyjątek stanowi ewentualne złożenie oferty w kancelarii Starostwa Powiatowego w Cieszynie.</w:t>
      </w:r>
    </w:p>
    <w:p w14:paraId="17DE06FE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Oferta podmiotu uprawnionego powinna zawierać:</w:t>
      </w:r>
    </w:p>
    <w:p w14:paraId="3BBF023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val="single" w:color="000000"/>
        </w:rPr>
        <w:t xml:space="preserve">syntetyczny opis zadania publicznego wraz z miejscem jego realizacji wraz z informacją o zapewnieniu </w:t>
      </w:r>
      <w:r>
        <w:rPr>
          <w:color w:val="000000"/>
          <w:u w:val="single" w:color="000000"/>
        </w:rPr>
        <w:t>dostępności osobom ze szczególnymi potrzebami (pkt III.3 formularza ofertowego),</w:t>
      </w:r>
    </w:p>
    <w:p w14:paraId="29C587F9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informacje o terminie realizacji zadania (pkt III.2 formularza ofertowego),</w:t>
      </w:r>
    </w:p>
    <w:p w14:paraId="19FE1C9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plan i harmonogram działań (pkt III.4 formularza ofertowego),</w:t>
      </w:r>
    </w:p>
    <w:p w14:paraId="449AE0F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opis zakładanych rezultatów </w:t>
      </w:r>
      <w:r>
        <w:rPr>
          <w:color w:val="000000"/>
          <w:u w:color="000000"/>
        </w:rPr>
        <w:t>realizacji zadania (pkt III.5 formularza ofertowego),</w:t>
      </w:r>
    </w:p>
    <w:p w14:paraId="04B501A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val="single" w:color="000000"/>
        </w:rPr>
        <w:t>dodatkowe informacje dotyczące realizacji zadania publicznego (pkt III.6 formularza ofertowego)</w:t>
      </w:r>
      <w:r>
        <w:rPr>
          <w:color w:val="000000"/>
          <w:u w:color="000000"/>
        </w:rPr>
        <w:t>, przy czym opisane rezultaty powinny być mierzalne,</w:t>
      </w:r>
    </w:p>
    <w:p w14:paraId="2F0C432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zasoby kadrowe (propozycja obsady z wyszczególni</w:t>
      </w:r>
      <w:r>
        <w:rPr>
          <w:color w:val="000000"/>
          <w:u w:color="000000"/>
        </w:rPr>
        <w:t>eniem liczby pracowników, etatów i stanowisk, kwalifikacji oraz specjalistów współpracujących z oferentem itp.), rzeczowe i finansowe (pkt IV.2 formularza),</w:t>
      </w:r>
    </w:p>
    <w:p w14:paraId="0479C5FB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zestawienie kosztów realizacji zadania (pkt V.A. formularza),</w:t>
      </w:r>
    </w:p>
    <w:p w14:paraId="4EACDD3D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źródła finansowania kosztów rea</w:t>
      </w:r>
      <w:r>
        <w:rPr>
          <w:color w:val="000000"/>
          <w:u w:color="000000"/>
        </w:rPr>
        <w:t>lizacji zadania (pkt V.B. formularza),</w:t>
      </w:r>
    </w:p>
    <w:p w14:paraId="58B049B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szczegółową informację o wcześniejszej działalności podmiotu składającego ofertę zakresie, którego dotyczy zadanie – doświadczenie (pkt IV.1 formularza ofertowego),</w:t>
      </w:r>
    </w:p>
    <w:p w14:paraId="7E08180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deklaracja o zamiarze odpłatnego lub nieodpłat</w:t>
      </w:r>
      <w:r>
        <w:rPr>
          <w:color w:val="000000"/>
          <w:u w:color="000000"/>
        </w:rPr>
        <w:t>nego wykonania zadania,</w:t>
      </w:r>
    </w:p>
    <w:p w14:paraId="178E2FF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w przypadku składania oferty wspólnej, wskazanie: jakie działania w ramach realizacji zadania publicznego będą wykonywać poszczególne podmioty uprawnione oraz sposób reprezentacji podmiotów, podział kosztów, przyporządkowanie zas</w:t>
      </w:r>
      <w:r>
        <w:rPr>
          <w:color w:val="000000"/>
          <w:u w:color="000000"/>
        </w:rPr>
        <w:t>obów kadrowych i rzeczowych do dysponujących nimi oferentów (formularz ofertowy),</w:t>
      </w:r>
    </w:p>
    <w:p w14:paraId="44D1E5F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inne wymagane informacje i dokumentację określone w Ogłoszeniu.</w:t>
      </w:r>
    </w:p>
    <w:p w14:paraId="43706EDA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oferty należy dołączyć:</w:t>
      </w:r>
    </w:p>
    <w:p w14:paraId="4B598287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kopię aktualnego odpisu z ewidencji lub innego rejestru niż Krajowy </w:t>
      </w:r>
      <w:r>
        <w:rPr>
          <w:color w:val="000000"/>
          <w:u w:color="000000"/>
        </w:rPr>
        <w:t>Rejestr Sądowy wykazującego status prawny uprawnionego podmiotu i umocowanie osób go reprezentujących. Odpis musi być zgodny z aktualnych stanem faktycznym i prawnym,</w:t>
      </w:r>
    </w:p>
    <w:p w14:paraId="43F14D0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pełnomocnictwa do składnia oświadczeń woli i zawierania umów, o ile nie wynika to z in</w:t>
      </w:r>
      <w:r>
        <w:rPr>
          <w:color w:val="000000"/>
          <w:u w:color="000000"/>
        </w:rPr>
        <w:t>nych dokumentów załączonych przez podmiot uprawniony,</w:t>
      </w:r>
    </w:p>
    <w:p w14:paraId="1B24290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 potwierdzający prawo dysponowania lokalem, w którym realizowane będzie zadanie,</w:t>
      </w:r>
    </w:p>
    <w:p w14:paraId="5545FF0D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przypadku złożenia oferty wspólnej – kopię umowy zawartej między podmiotami uprawnionymi,</w:t>
      </w:r>
    </w:p>
    <w:p w14:paraId="795680F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oświadczenie</w:t>
      </w:r>
      <w:r>
        <w:rPr>
          <w:color w:val="000000"/>
          <w:u w:color="000000"/>
        </w:rPr>
        <w:t>, iż oferent gwarantuje wykonanie zadania przez osoby posiadające odpowiednie kwalifikacje niezbędne do realizacji zadania publicznego,</w:t>
      </w:r>
    </w:p>
    <w:p w14:paraId="069D9AFC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oświadczenie, iż żaden z pracowników lub osób współpracujących nie jest oskarżony o popełnienie przestępstwa z użycie</w:t>
      </w:r>
      <w:r>
        <w:rPr>
          <w:color w:val="000000"/>
          <w:u w:color="000000"/>
        </w:rPr>
        <w:t>m przemocy.</w:t>
      </w:r>
    </w:p>
    <w:p w14:paraId="674F6BB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Podmiot uprawniony może załączyć do oferty inne dokumenty potwierdzające zdolność i doświadczenie oferenta do realizacji zadania objętego konkursem – referencje, opinie.</w:t>
      </w:r>
    </w:p>
    <w:p w14:paraId="6CE45832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złożenia kserokopii dokumentów, osoby reprezentujące pod</w:t>
      </w:r>
      <w:r>
        <w:rPr>
          <w:color w:val="000000"/>
          <w:u w:color="000000"/>
        </w:rPr>
        <w:t>miot uprawniony (zgodnie z przyjętą zasadą reprezentacji) winny potwierdzić je za zgodność z oryginałem.</w:t>
      </w:r>
    </w:p>
    <w:p w14:paraId="0F1854A7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Przy opracowaniu oferty, w tym zestawienia kosztów realizacji zadania należy kierować się zasadą, iż każda pozycja zestawienia winna być szczegółowo</w:t>
      </w:r>
      <w:r>
        <w:rPr>
          <w:color w:val="000000"/>
          <w:u w:color="000000"/>
        </w:rPr>
        <w:t xml:space="preserve"> opisana tzn. wymienić szczegółowo jaki rodzaj kosztu mieści się w ramach danej pozycji zestawienia np. w przypadku kosztów związanych z wynagrodzeniami: kogo dotyczy zatrudnienie i w jakim wymiarze czasu pracy, w przypadku zakupu materiałów wymienić, w ty</w:t>
      </w:r>
      <w:r>
        <w:rPr>
          <w:color w:val="000000"/>
          <w:u w:color="000000"/>
        </w:rPr>
        <w:t>m: materiały biurowe, środki czystości, itp.</w:t>
      </w:r>
    </w:p>
    <w:p w14:paraId="33744018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Powyższy opis winien się znajdować bezpośrednio pod daną pozycją zestawienia lub w miejscu przeznaczonym na zamieszczenie uwag do zestawienia. Zestawienie kosztów powinno być spójne z planem i harmonogramem dzi</w:t>
      </w:r>
      <w:r>
        <w:rPr>
          <w:color w:val="000000"/>
          <w:u w:color="000000"/>
        </w:rPr>
        <w:t>ałań.</w:t>
      </w:r>
    </w:p>
    <w:p w14:paraId="0DCB9FC1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dopuszcza się możliwości składania ofert częściowych.</w:t>
      </w:r>
    </w:p>
    <w:p w14:paraId="57BC6A1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Złożone oferty nie mogą być uzupełniane przez oferenta/oferentów.</w:t>
      </w:r>
    </w:p>
    <w:p w14:paraId="723E7F9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Zarząd Powiatu zastrzega sobie prawo wezwania oferentów do przedstawienia dodatkowych dokumentów, złożenia wyjaśni</w:t>
      </w:r>
      <w:r>
        <w:rPr>
          <w:color w:val="000000"/>
          <w:u w:color="000000"/>
        </w:rPr>
        <w:t>eń lub aktualizacji zestawienia kosztów, planu i harmonogramu działań.</w:t>
      </w:r>
    </w:p>
    <w:p w14:paraId="62B1CD7F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5A2574E6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Termin, tryb i kryteria stosowane przy wyborze oferty:</w:t>
      </w:r>
    </w:p>
    <w:p w14:paraId="6A028DBE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powołuje komisję konkursową (zwaną dalej Komisją), która opiniuje oferty złożone     w otwartym konkursi</w:t>
      </w:r>
      <w:r>
        <w:rPr>
          <w:color w:val="000000"/>
          <w:u w:color="000000"/>
        </w:rPr>
        <w:t>e ofert.</w:t>
      </w:r>
    </w:p>
    <w:p w14:paraId="7F04AB5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skład Komisji wchodzą maksymalnie 2 osoby reprezentujące organizacje pozarządowe i podmioty wymienione w art. 3 ust. 3 ustawy z dnia 24 kwietnia 2003 r. o działalności pożytku publicznego i o wolontariacie. W przypadku dużej liczby chętnych, </w:t>
      </w:r>
      <w:r>
        <w:rPr>
          <w:color w:val="000000"/>
          <w:u w:color="000000"/>
        </w:rPr>
        <w:t>o zakwalifikowaniu się do udziału w Komisji decydować będzie kolejność zgłoszeń.</w:t>
      </w:r>
    </w:p>
    <w:p w14:paraId="712DB8A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posiedzeniach Komisji mogą brać udział osoby nie będące członkami Komisji, wykonujące czynności związane z obsługą Komisji (protokolant).</w:t>
      </w:r>
    </w:p>
    <w:p w14:paraId="021140A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w pierwszej kolejnośc</w:t>
      </w:r>
      <w:r>
        <w:rPr>
          <w:color w:val="000000"/>
          <w:u w:color="000000"/>
        </w:rPr>
        <w:t>i podda złożone oferty szczegółowej analizie pod względem spełnienia wymogów formalnych, a następnie ocenie merytorycznej, zgodnie z kryteriami określonymi w karcie oceny oferty, stanowiącej załącznik do Ogłoszenia.</w:t>
      </w:r>
    </w:p>
    <w:p w14:paraId="6AE8F3E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z prac sporządza protokół.</w:t>
      </w:r>
    </w:p>
    <w:p w14:paraId="05E173C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5.</w:t>
      </w:r>
      <w:r>
        <w:t> </w:t>
      </w:r>
      <w:r>
        <w:rPr>
          <w:color w:val="000000"/>
          <w:u w:color="000000"/>
        </w:rPr>
        <w:t xml:space="preserve">Ostateczną decyzję o wyborze oferty i zawarciu umowy na realizację przedmiotowego zadania lub odmowie zawarcia takiej umowy podejmuje w drodze uchwały Zarząd Powiatu Cieszyńskiego po zapoznaniu się z protokołem z posiedzenia Komisji opiniującej </w:t>
      </w:r>
      <w:r>
        <w:rPr>
          <w:color w:val="000000"/>
          <w:u w:color="000000"/>
        </w:rPr>
        <w:t>złożone oferty.</w:t>
      </w:r>
    </w:p>
    <w:p w14:paraId="3522A2AF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Rozstrzygnięcie konkursu ofert nastąpi w terminie </w:t>
      </w:r>
      <w:r>
        <w:rPr>
          <w:color w:val="000000"/>
          <w:u w:val="single" w:color="000000"/>
        </w:rPr>
        <w:t>do dnia 31 grudnia 2022 r.</w:t>
      </w:r>
    </w:p>
    <w:p w14:paraId="0CC7D8D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Decyzja Zarządu Powiatu jest ostateczna i nie przysługuje od niej odwołanie.</w:t>
      </w:r>
    </w:p>
    <w:p w14:paraId="69D550BE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Każdy, w terminie do 30 dni od dnia ogłoszenia wyników konkursu, może </w:t>
      </w:r>
      <w:r>
        <w:rPr>
          <w:color w:val="000000"/>
          <w:u w:color="000000"/>
        </w:rPr>
        <w:t>żądać uzasadnienia wyboru lub odrzucenia oferty.</w:t>
      </w:r>
    </w:p>
    <w:p w14:paraId="3787772B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Zastrzega się możliwość odwołania otwartego konkursu ofert, przesunięcia terminu składania ofert oraz zmiany terminu rozpoczęcia i zakończenia realizacji zadania.</w:t>
      </w:r>
    </w:p>
    <w:p w14:paraId="62F386E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Wyniki Otwartego Konkursu Ofert ogłas</w:t>
      </w:r>
      <w:r>
        <w:rPr>
          <w:color w:val="000000"/>
          <w:u w:color="000000"/>
        </w:rPr>
        <w:t xml:space="preserve">za się na stronach: </w:t>
      </w:r>
      <w:hyperlink r:id="rId7" w:history="1">
        <w:r>
          <w:rPr>
            <w:rStyle w:val="Hipercze"/>
            <w:color w:val="000000"/>
            <w:u w:val="none" w:color="000000"/>
          </w:rPr>
          <w:t>www.powiat.cieszyn.pl</w:t>
        </w:r>
      </w:hyperlink>
      <w:r>
        <w:rPr>
          <w:color w:val="000000"/>
          <w:u w:color="000000"/>
        </w:rPr>
        <w:t xml:space="preserve">,  </w:t>
      </w:r>
      <w:hyperlink r:id="rId8" w:history="1">
        <w:r>
          <w:rPr>
            <w:rStyle w:val="Hipercze"/>
            <w:color w:val="000000"/>
            <w:u w:val="none" w:color="000000"/>
          </w:rPr>
          <w:t>www.bip.powiat.cieszyn.pl</w:t>
        </w:r>
      </w:hyperlink>
      <w:r>
        <w:rPr>
          <w:color w:val="000000"/>
          <w:u w:color="000000"/>
        </w:rPr>
        <w:t>, na tablicy ogłoszeń w sie</w:t>
      </w:r>
      <w:r>
        <w:rPr>
          <w:color w:val="000000"/>
          <w:u w:color="000000"/>
        </w:rPr>
        <w:t>dzibie Starostwa Powiatowego przy ul. Bobreckiej 29 w Cieszynie.</w:t>
      </w:r>
    </w:p>
    <w:p w14:paraId="338B6DC4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Informacja o zrealizowanych w roku ogłoszenia otwartego konkursu ofert i w roku poprzednim zadania publicznego tego samego rodzaju i związanych z nimi kosztami, ze szczególnym uwzględn</w:t>
      </w:r>
      <w:r>
        <w:rPr>
          <w:b/>
          <w:color w:val="000000"/>
          <w:u w:color="000000"/>
        </w:rPr>
        <w:t>ieniem wysokości dotacji przekazanych organom uprawnionym.</w:t>
      </w:r>
    </w:p>
    <w:p w14:paraId="06FEB8DF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latach 2021-2022 realizowano zadanie tego samego rodzaju, którego koszt realizacji wyniósł:</w:t>
      </w:r>
    </w:p>
    <w:p w14:paraId="7506ED1E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2021 r. 500.490 zł., w tym kwota dotacji udzielona podmiotowi uprawnionemu wyniosła </w:t>
      </w:r>
      <w:r>
        <w:rPr>
          <w:color w:val="000000"/>
          <w:u w:color="000000"/>
        </w:rPr>
        <w:t>450.000,00 zł.</w:t>
      </w:r>
    </w:p>
    <w:p w14:paraId="25C39B4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2022 r.  do dnia 31 października 406.866,99 zł, w tym koszty finansowane z dotacji 397.073,13 zł.  Kwota dotacji udzielona podmiotowi uprawnionemu wyniosła 520.000,00 zł.</w:t>
      </w:r>
    </w:p>
    <w:p w14:paraId="5C27A9C2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latach 2021-2022 dotacja udzielana była przy pomocy finansowej u</w:t>
      </w:r>
      <w:r>
        <w:rPr>
          <w:color w:val="000000"/>
          <w:u w:color="000000"/>
        </w:rPr>
        <w:t>dzielonej przez Gminy Powiatu Cieszyńskiego.</w:t>
      </w:r>
    </w:p>
    <w:p w14:paraId="78A86A90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Informacje dodatkowe:</w:t>
      </w:r>
    </w:p>
    <w:p w14:paraId="700D168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 może odmówić podmiotowi wyłonionemu w konkursie przyznania dotacji                            i podpisania umowy w przypadku, gdy okaże się, iż podmiot lub jego repr</w:t>
      </w:r>
      <w:r>
        <w:rPr>
          <w:color w:val="000000"/>
          <w:u w:color="000000"/>
        </w:rPr>
        <w:t>ezentanci utracą zdolność do czynności prawnych, zostaną ujawnione nieznane wcześniej okoliczności podważające wiarygodność merytoryczną lub finansową oferenta.</w:t>
      </w:r>
    </w:p>
    <w:p w14:paraId="412597B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zaprzestania przez  Gminy Powiatu Cieszyńskiego udzielania pomocy finansowej dla</w:t>
      </w:r>
      <w:r>
        <w:rPr>
          <w:color w:val="000000"/>
          <w:u w:color="000000"/>
        </w:rPr>
        <w:t xml:space="preserve"> Powiatu Cieszyńskiego na prowadzenie Ośrodka, zawarta umowa na realizację przedmiotowego zadania może zostać rozwiązana lub aneksowana.</w:t>
      </w:r>
    </w:p>
    <w:p w14:paraId="5A398E75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Dodatkowych informacji udziela się w Powiatowym Centrum Pomocy Rodzinie w Cieszynie, ul. Bobrecka 29 w dniach od pon</w:t>
      </w:r>
      <w:r>
        <w:rPr>
          <w:color w:val="000000"/>
          <w:u w:color="000000"/>
        </w:rPr>
        <w:t>iedziałku do piątku w godz. 8.00 do 15.00 lub pod nr tel. (33) 47 77 119.</w:t>
      </w:r>
    </w:p>
    <w:p w14:paraId="6D1B15F0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</w:t>
      </w:r>
    </w:p>
    <w:p w14:paraId="4325868F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ogłoszenia konkursowego</w:t>
      </w:r>
    </w:p>
    <w:p w14:paraId="11A7E4DC" w14:textId="77777777" w:rsidR="00A77B3E" w:rsidRDefault="00034E5B" w:rsidP="00034E5B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OCENY OFERTY</w:t>
      </w:r>
    </w:p>
    <w:p w14:paraId="71037548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val="single" w:color="000000"/>
        </w:rPr>
        <w:t>KARTA OCENY FORMALNEJ OFERTY</w:t>
      </w:r>
    </w:p>
    <w:p w14:paraId="2CB72F30" w14:textId="77777777" w:rsidR="00A77B3E" w:rsidRDefault="00034E5B" w:rsidP="00034E5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założeniami konkursowymi Komisja Konkursowa (zwana dalej Komisją) w pierwszej kolejn</w:t>
      </w:r>
      <w:r>
        <w:rPr>
          <w:color w:val="000000"/>
          <w:u w:color="000000"/>
        </w:rPr>
        <w:t>ości pooddaje złożone oferty analizie pod względem spełnienia wymogów formalnych.</w:t>
      </w:r>
      <w:r>
        <w:rPr>
          <w:b/>
          <w:color w:val="000000"/>
          <w:u w:color="000000"/>
        </w:rPr>
        <w:t xml:space="preserve"> Nie spełnienie któregokolwiek z kryteriów oceny formalnej powoduje odrzucenie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4517"/>
        <w:gridCol w:w="1406"/>
        <w:gridCol w:w="1167"/>
      </w:tblGrid>
      <w:tr w:rsidR="001B5AC5" w14:paraId="6BA6320C" w14:textId="77777777">
        <w:trPr>
          <w:gridAfter w:val="2"/>
          <w:wAfter w:w="258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0ACC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Tytuł zadania publicznego: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FD17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6FAC2D0F" w14:textId="77777777">
        <w:trPr>
          <w:gridAfter w:val="2"/>
          <w:wAfter w:w="258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D644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Nazwa i adres Oferenta: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ADBBA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03DC3384" w14:textId="77777777">
        <w:trPr>
          <w:gridAfter w:val="2"/>
          <w:wAfter w:w="258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8505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Nazwa Partnera / Nazwy </w:t>
            </w:r>
            <w:r>
              <w:t>Partnerów: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F24D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28A1E24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03A1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50590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oceny formalnej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497D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TAK/NIE/nie dotyczy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3B11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Uwagi             </w:t>
            </w:r>
            <w:r>
              <w:rPr>
                <w:i/>
                <w:sz w:val="16"/>
              </w:rPr>
              <w:t>(opinia negatywna wymaga uzasadnienia)</w:t>
            </w:r>
          </w:p>
        </w:tc>
      </w:tr>
      <w:tr w:rsidR="001B5AC5" w14:paraId="2F0C3C0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953B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F7A9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Podmiot składający ofertę jest uprawniony do jej złożenia na podstawie art. 3 ust. 2 i 3 ustawy o działalności pożytku </w:t>
            </w:r>
            <w:r>
              <w:t>publicznego i o wolontariacie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F892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BB5B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4A6DD6E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5ADF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CDD4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Termin i miejsce złożenia oferty zgodne są z ogłoszeniem konkursowym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11AC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D8E7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42B9088F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6215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B27F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Oferta przygotowana jest  na właściwym formularzu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7726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AB73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3BF81D4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2F1D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4B39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Druk formularza ofertowego nie został przez oferenta zmodyfikowany (nie zostały </w:t>
            </w:r>
            <w:r>
              <w:t>usunięte punkty, nie zostały dodane nowe postanowienia)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7B77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28BA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797B20F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D2E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9CCD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W przypadku składania oferty wspólnej w formularzu zostały uzupełnione dane każdego z oferentów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3C10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189D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149356AF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8D15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2118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Oferta i obowiązkowe załączniki wypełnione zostały w języku polskim albo zostały </w:t>
            </w:r>
            <w:r>
              <w:t>przetłumaczone na język polski (wystarczające jest tłumaczenie zwykłe)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4D9D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6D36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04AD4AC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3589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D14A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DBED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D6FB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7897FE3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935A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90E0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Oferta i </w:t>
            </w:r>
            <w:r>
              <w:t>oświadczenia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CF84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FBC1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122C5D9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7646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4F0C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Czy wysokość wnioskowanej kwoty dofinansowania zgodna jes</w:t>
            </w:r>
            <w:r>
              <w:t>t z ogłoszeniem konkursowym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3D53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7B4F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6602F43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462B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B112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Czy podmiot składający ofertę dysponuje kadrą zdolną do realizacji zadania, posiadającą odpowiednie kwalifikacje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C406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F4C5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3E9E26B3" w14:textId="77777777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F8B5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09BA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Do oferty załączone zostały: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F378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33C999F3" w14:textId="77777777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6E47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7E0D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a) kopia aktualnego odpisu z ewidencji lub innego rejestru,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6D8B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6FE0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55DCF334" w14:textId="77777777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D43F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4DF9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b) </w:t>
            </w:r>
            <w:r>
              <w:t>pełnomocnictwa do składania oświadczeń woli i zawierania umów, o ile nie wynika z innych dokumentów załączonych przez podmiot uprawniony,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488A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8C02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3E843D93" w14:textId="77777777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00DD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CD222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c) dokument potwierdzający prawo dysponowania lokalem, w którym realizowane ma być zadanie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56DD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4770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25C5A4C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F87B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7CD8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d) </w:t>
            </w:r>
            <w:r>
              <w:t>kopia umowy zaw</w:t>
            </w:r>
            <w:r>
              <w:t xml:space="preserve">artej między podmiotami uprawnionymi w przypadku złożenia oferty wspólnej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558A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7E9F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0F655C93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57DB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3AF0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e) oświadczenie, iż oferent gwarantuje wykonanie zadania przez osoby posiadające odpowiednie kwalifikacje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BC84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D7B1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183AC38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1A84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0CC0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f) oświadczenie, iż żaden z pracowników lub osób </w:t>
            </w:r>
            <w:r>
              <w:t xml:space="preserve">współpracujących nie jest oskarżony o </w:t>
            </w:r>
            <w:r>
              <w:lastRenderedPageBreak/>
              <w:t>popełnienie przestępstwa z użyciem przemocy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F093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148A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60B01E18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B0FBF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7CABC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Czy osoby reprezentujące podmiot uprawniony potwierdziły za zgodność z oryginałem kserokopie dokumentów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588E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F349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F7F722F" w14:textId="77777777" w:rsidR="00A77B3E" w:rsidRDefault="00034E5B" w:rsidP="00034E5B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KARTA OCENY MERYTORYCZNEJ OFERTY</w:t>
      </w:r>
    </w:p>
    <w:p w14:paraId="374C4B64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Sposób obliczania punktów:</w:t>
      </w:r>
    </w:p>
    <w:p w14:paraId="31AF7F77" w14:textId="77777777" w:rsidR="00034E5B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każde kryterium oceny merytorycznej posiada wagę (ocena wartości kryterium) i pod</w:t>
      </w:r>
      <w:r>
        <w:rPr>
          <w:color w:val="000000"/>
          <w:u w:color="000000"/>
        </w:rPr>
        <w:t>lega ocenie w skali 0-5 pkt,</w:t>
      </w:r>
    </w:p>
    <w:p w14:paraId="4AA9D3BD" w14:textId="47E184C6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ilość punktów kryterium mnoży się przez wartość w pozycji „waga”,</w:t>
      </w:r>
    </w:p>
    <w:p w14:paraId="702CDCA3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ogólna ocena oferty powstaje poprzez zsumowanie wyników w pozycji „Iloczyn”,</w:t>
      </w:r>
    </w:p>
    <w:p w14:paraId="04195766" w14:textId="77777777" w:rsidR="00A77B3E" w:rsidRDefault="00034E5B" w:rsidP="00034E5B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maksymalna wartość punktowa oferty wynosi 95 pkt.</w:t>
      </w:r>
    </w:p>
    <w:p w14:paraId="5B3A9309" w14:textId="77777777" w:rsidR="00A77B3E" w:rsidRDefault="00034E5B" w:rsidP="00034E5B">
      <w:pPr>
        <w:keepLines/>
        <w:spacing w:before="120" w:after="120"/>
        <w:ind w:left="341"/>
        <w:jc w:val="left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jeżeli oferta w </w:t>
      </w:r>
      <w:r>
        <w:rPr>
          <w:b/>
          <w:color w:val="000000"/>
          <w:u w:color="000000"/>
        </w:rPr>
        <w:t>kryterium: „ ocena formalna oferty” uzyska 0 pkt. to wówczas nie podlega ona dalszemu rozpatrywaniu.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5887"/>
      </w:tblGrid>
      <w:tr w:rsidR="001B5AC5" w14:paraId="63E9A52A" w14:textId="777777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95D6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Tytuł zadania: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1D38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73C19B76" w14:textId="777777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22277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Nazwa Oferenta: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D96A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081EC596" w14:textId="777777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E38B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Nazwa Partnera / Nazwy Partnerów: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3810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F8EC411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Deklaracja bezstronności</w:t>
      </w:r>
    </w:p>
    <w:p w14:paraId="430478F9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</w:t>
      </w:r>
      <w:r>
        <w:rPr>
          <w:b/>
          <w:color w:val="000000"/>
          <w:u w:color="000000"/>
        </w:rPr>
        <w:t>:</w:t>
      </w:r>
    </w:p>
    <w:p w14:paraId="1DA1B629" w14:textId="77777777" w:rsidR="00A77B3E" w:rsidRDefault="00034E5B" w:rsidP="00034E5B">
      <w:pPr>
        <w:spacing w:before="120" w:after="120"/>
        <w:ind w:left="113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 pozostaję w związku </w:t>
      </w:r>
      <w:r>
        <w:rPr>
          <w:color w:val="000000"/>
          <w:u w:color="000000"/>
        </w:rPr>
        <w:t>małżeńskim albo stosunku pokrewieństwa lub powinowactwa w linii prostej, pokrewieństwa lub powinowactwa w linii bocznej do drugiego stopnia, oraz nie jestem związany (-a) z tytułu przysposobienia, opieki lub kurateli z osobą zarządzającą lub będącą w organ</w:t>
      </w:r>
      <w:r>
        <w:rPr>
          <w:color w:val="000000"/>
          <w:u w:color="000000"/>
        </w:rPr>
        <w:t>ach nadzorczych ww. Oferenta i/lub Partnera (Partnerów),</w:t>
      </w:r>
    </w:p>
    <w:p w14:paraId="5FD6043B" w14:textId="77777777" w:rsidR="00A77B3E" w:rsidRDefault="00034E5B" w:rsidP="00034E5B">
      <w:pPr>
        <w:spacing w:before="120" w:after="120"/>
        <w:ind w:left="113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jestem i w ciągu ostatnich 3 lat nie byłem (-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) przedstawicielem prawnym (pełnomocnikiem), członkiem organów nadzorczych bądź zarządzających lub pracownikiem ww. Oferenta i/lub </w:t>
      </w:r>
      <w:r>
        <w:rPr>
          <w:color w:val="000000"/>
          <w:u w:color="000000"/>
        </w:rPr>
        <w:t>Partnera (Partnerów),</w:t>
      </w:r>
    </w:p>
    <w:p w14:paraId="306D3442" w14:textId="77777777" w:rsidR="00A77B3E" w:rsidRDefault="00034E5B" w:rsidP="00034E5B">
      <w:pPr>
        <w:spacing w:before="120" w:after="120"/>
        <w:ind w:left="113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jestem i w ciągu ostatnich 3 lat nie byłem (-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zatrudniony na podstawie umowy zlecenia lub umowy o dzieło u ww. Oferenta i/lub Partnera (Partnerów),</w:t>
      </w:r>
    </w:p>
    <w:p w14:paraId="687AA63C" w14:textId="77777777" w:rsidR="00A77B3E" w:rsidRDefault="00034E5B" w:rsidP="00034E5B">
      <w:pPr>
        <w:spacing w:before="120" w:after="120"/>
        <w:ind w:left="113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pozostaję z ww. Oferentem i/lub Partnerem (Partnerami) w takim stosun</w:t>
      </w:r>
      <w:r>
        <w:rPr>
          <w:color w:val="000000"/>
          <w:u w:color="000000"/>
        </w:rPr>
        <w:t>ku prawnym lub faktycznym, który mógłby budzić uzasadnione wątpliwości co do mojej bezstronności.</w:t>
      </w:r>
    </w:p>
    <w:p w14:paraId="444838F8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i podpis członków zespołu opiniującego:.......................................................................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2614"/>
        <w:gridCol w:w="2614"/>
        <w:gridCol w:w="1180"/>
        <w:gridCol w:w="1016"/>
      </w:tblGrid>
      <w:tr w:rsidR="001B5AC5" w14:paraId="7EA3EEC4" w14:textId="77777777">
        <w:trPr>
          <w:trHeight w:val="943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4E86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Kryterium oceny merytorycznej oferty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28A6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Waga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241A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Ilość punktów (0-5)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AAF9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Iloczyn</w:t>
            </w:r>
          </w:p>
        </w:tc>
      </w:tr>
      <w:tr w:rsidR="001B5AC5" w14:paraId="74E8C855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CD03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D703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Ocena formalna oferty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6FB9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D9B0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E15F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21C14CB3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6861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22B0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Możliwość realizacji zadania przez podmiot uprawniony/ocena czy cele statutowe podmiotu są zbieżne z  zadaniem określonym w niniejszym ogłoszeniu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7E6D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CFD2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9C49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249D015B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4101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26BE6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Zadeklarowana przez podmiot </w:t>
            </w:r>
            <w:r>
              <w:t>jakość działania i kwalifikacje osób, przy udziale których podmiot uprawniony ma realizować zadanie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3AA8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32A5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C832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43263AFF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B5B5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BCB1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Ocena przedstawionej we </w:t>
            </w:r>
            <w:r>
              <w:lastRenderedPageBreak/>
              <w:t xml:space="preserve">wniosku kalkulacji kosztów zadania, w tym w odniesieniu do zakresu rzeczowego zadania, opisu działań i </w:t>
            </w:r>
            <w:r>
              <w:t>harmonogramu realizacji zadania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A744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DB28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46652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70A78446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0EFF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159E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Planowany wkład osobowy (świadczenie wolontariuszy lub praca społeczna członków) oraz rzeczowy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2518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3C344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CE5D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560E7DDD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A5E00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077C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Zapewnienie dostępności osobom ze szczególnymi potrzebami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DF96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5888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277C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76E6C5A5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5B82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43FF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 xml:space="preserve">Analiza i ocena wykonania zadań z </w:t>
            </w:r>
            <w:r>
              <w:t>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6934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A205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76126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571F58EB" w14:textId="77777777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38CA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5BF3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Doświadczenie podmiotu uprawnionego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4675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AD6D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0DE8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  <w:tr w:rsidR="001B5AC5" w14:paraId="178EAC13" w14:textId="77777777">
        <w:trPr>
          <w:trHeight w:val="413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0ED4" w14:textId="77777777" w:rsidR="00A77B3E" w:rsidRDefault="00034E5B" w:rsidP="00034E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Ogólna </w:t>
            </w:r>
            <w:r>
              <w:rPr>
                <w:b/>
              </w:rPr>
              <w:t>punktacja oferty (suma)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C497" w14:textId="77777777" w:rsidR="00A77B3E" w:rsidRDefault="00A77B3E" w:rsidP="00034E5B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76C18DC" w14:textId="77777777" w:rsidR="00A77B3E" w:rsidRDefault="00034E5B" w:rsidP="00034E5B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OPINIA KOŃCOWA KOMISJI KONKURSOWEJ:</w:t>
      </w:r>
    </w:p>
    <w:p w14:paraId="6902A675" w14:textId="77777777" w:rsidR="00A77B3E" w:rsidRDefault="00034E5B" w:rsidP="00034E5B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………………………………………………………………………………………...…………….</w:t>
      </w:r>
    </w:p>
    <w:p w14:paraId="25B8BDFB" w14:textId="77777777" w:rsidR="00A77B3E" w:rsidRDefault="00034E5B" w:rsidP="00034E5B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14:paraId="3B5D1A1B" w14:textId="77777777" w:rsidR="00A77B3E" w:rsidRDefault="00034E5B" w:rsidP="00034E5B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……………………………………………………………………………………………………...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30BC" w14:textId="77777777" w:rsidR="00000000" w:rsidRDefault="00034E5B">
      <w:r>
        <w:separator/>
      </w:r>
    </w:p>
  </w:endnote>
  <w:endnote w:type="continuationSeparator" w:id="0">
    <w:p w14:paraId="51E0F9B6" w14:textId="77777777" w:rsidR="00000000" w:rsidRDefault="0003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B5AC5" w14:paraId="5BD679B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B1EE5C" w14:textId="77777777" w:rsidR="001B5AC5" w:rsidRDefault="00034E5B">
          <w:pPr>
            <w:jc w:val="left"/>
            <w:rPr>
              <w:sz w:val="18"/>
            </w:rPr>
          </w:pPr>
          <w:r>
            <w:rPr>
              <w:sz w:val="18"/>
            </w:rPr>
            <w:t>Id: A66F90AD-7105-466F-B9BB-6AB0BF348C54.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1201A8" w14:textId="77777777" w:rsidR="001B5AC5" w:rsidRDefault="00034E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098DEB" w14:textId="77777777" w:rsidR="001B5AC5" w:rsidRDefault="001B5AC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B5AC5" w14:paraId="69647F2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3BE22A" w14:textId="77777777" w:rsidR="001B5AC5" w:rsidRDefault="00034E5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A66F90AD-7105-466F-B9BB-6AB0BF348C54.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603881" w14:textId="006AA03A" w:rsidR="001B5AC5" w:rsidRDefault="00034E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6E2620" w14:textId="77777777" w:rsidR="001B5AC5" w:rsidRDefault="001B5AC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4211" w14:textId="77777777" w:rsidR="00000000" w:rsidRDefault="00034E5B">
      <w:r>
        <w:separator/>
      </w:r>
    </w:p>
  </w:footnote>
  <w:footnote w:type="continuationSeparator" w:id="0">
    <w:p w14:paraId="6868CBD9" w14:textId="77777777" w:rsidR="00000000" w:rsidRDefault="0003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4E5B"/>
    <w:rsid w:val="001B5AC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87418"/>
  <w15:docId w15:val="{5F9B21BD-E7CE-4573-A8F2-DABB09C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cieszy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wiat.cie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4319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30179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1284/ZP/VI/22 z dnia 1 grudnia 2022 r.</dc:title>
  <dc:subject>w sprawie ogłoszenia otwartego konkursu ofert na powierzenie realizacji zadania publicznego z^zakresu pomocy społecznej polegającego na prowadzeniu powiatowego ośrodka wsparcia dla osób dotkniętych przemocą w^rodzinie w^latach 2023^– 2024</dc:subject>
  <dc:creator>aolszar</dc:creator>
  <cp:lastModifiedBy>Anna Olszar</cp:lastModifiedBy>
  <cp:revision>2</cp:revision>
  <dcterms:created xsi:type="dcterms:W3CDTF">2022-12-05T11:28:00Z</dcterms:created>
  <dcterms:modified xsi:type="dcterms:W3CDTF">2022-12-05T10:30:00Z</dcterms:modified>
  <cp:category>Akt prawny</cp:category>
</cp:coreProperties>
</file>