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822C" w14:textId="77777777" w:rsidR="00A77B3E" w:rsidRDefault="0050566A" w:rsidP="0050566A">
      <w:pPr>
        <w:jc w:val="left"/>
        <w:rPr>
          <w:b/>
          <w:caps/>
        </w:rPr>
      </w:pPr>
      <w:r>
        <w:rPr>
          <w:b/>
          <w:caps/>
        </w:rPr>
        <w:t>Uchwała Nr 1283/ZP/VI/22</w:t>
      </w:r>
      <w:r>
        <w:rPr>
          <w:b/>
          <w:caps/>
        </w:rPr>
        <w:br/>
        <w:t>Zarządu Powiatu Cieszyńskiego</w:t>
      </w:r>
    </w:p>
    <w:p w14:paraId="520A8B01" w14:textId="77777777" w:rsidR="00A77B3E" w:rsidRDefault="0050566A" w:rsidP="0050566A">
      <w:pPr>
        <w:spacing w:before="280" w:after="280"/>
        <w:jc w:val="left"/>
        <w:rPr>
          <w:b/>
          <w:caps/>
        </w:rPr>
      </w:pPr>
      <w:r>
        <w:t>z dnia 1 grudnia 2022 r.</w:t>
      </w:r>
    </w:p>
    <w:p w14:paraId="798387F8" w14:textId="77777777" w:rsidR="00A77B3E" w:rsidRDefault="0050566A" w:rsidP="0050566A">
      <w:pPr>
        <w:keepNext/>
        <w:spacing w:after="480"/>
        <w:jc w:val="left"/>
      </w:pPr>
      <w:r>
        <w:rPr>
          <w:b/>
        </w:rPr>
        <w:t xml:space="preserve">w sprawie ogłoszenia otwartego konkursu ofert na wsparcie realizacji zadania publicznego z zakresu pomocy społecznej, w tym wspierania rodziny i systemu pieczy </w:t>
      </w:r>
      <w:r>
        <w:rPr>
          <w:b/>
        </w:rPr>
        <w:t>zastępczej, polegającego na prowadzeniu placówki opiekuńczo-wychowawczej typu interwencyjnego dla 12 wychowanków w latach 2023 – 2025</w:t>
      </w:r>
    </w:p>
    <w:p w14:paraId="4604276F" w14:textId="77777777" w:rsidR="00A77B3E" w:rsidRDefault="0050566A" w:rsidP="0050566A">
      <w:pPr>
        <w:keepLines/>
        <w:spacing w:before="120" w:after="120"/>
        <w:jc w:val="left"/>
      </w:pPr>
      <w:r>
        <w:t>Na podstawie :</w:t>
      </w:r>
    </w:p>
    <w:p w14:paraId="2869AE5C" w14:textId="77777777" w:rsidR="00A77B3E" w:rsidRDefault="0050566A" w:rsidP="0050566A">
      <w:pPr>
        <w:keepLines/>
        <w:spacing w:before="120" w:after="120"/>
        <w:jc w:val="left"/>
      </w:pPr>
      <w:r>
        <w:t>- </w:t>
      </w:r>
      <w:r>
        <w:t>art. 32 ust. 1 oraz art. 33 ustawy z dnia 5 czerwca 1998 r. o samorządzie powiatowym (tekst jednolity: Dz</w:t>
      </w:r>
      <w:r>
        <w:t>. U. z 2022 r., poz. 1526),</w:t>
      </w:r>
    </w:p>
    <w:p w14:paraId="7952BB83" w14:textId="77777777" w:rsidR="00A77B3E" w:rsidRDefault="0050566A" w:rsidP="0050566A">
      <w:pPr>
        <w:keepLines/>
        <w:spacing w:before="120" w:after="120"/>
        <w:jc w:val="left"/>
      </w:pPr>
      <w:r>
        <w:t>- </w:t>
      </w:r>
      <w:r>
        <w:t>art. 32 ust. 1 i 2, art. 34 pkt 2, art. 93 ust. 1 pkt 1 i ust. 2, art. 180 pkt 2 i 5 ustawy z dnia 9 czerwca 2011 r. o wspieraniu rodziny i systemie pieczy zastępczej (tekst jednolity Dz. U. z 2022 r., poz. 447 z </w:t>
      </w:r>
      <w:proofErr w:type="spellStart"/>
      <w:r>
        <w:t>późn</w:t>
      </w:r>
      <w:proofErr w:type="spellEnd"/>
      <w:r>
        <w:t>. zm.),</w:t>
      </w:r>
    </w:p>
    <w:p w14:paraId="75F0845A" w14:textId="77777777" w:rsidR="00A77B3E" w:rsidRDefault="0050566A" w:rsidP="0050566A">
      <w:pPr>
        <w:keepLines/>
        <w:spacing w:before="120" w:after="120"/>
        <w:jc w:val="left"/>
      </w:pPr>
      <w:r>
        <w:t>-</w:t>
      </w:r>
      <w:r>
        <w:t> </w:t>
      </w:r>
      <w:r>
        <w:t>art. 11 ust.1 pkt 1 i ust. 2 i 3 oraz art. 13 ustawy z dnia 24 kwietnia 2003r. o działalności pożytku publicznego i o wolontariacie (tekst jednolity: Dz. U. z 2022 r. poz. 1327 z </w:t>
      </w:r>
      <w:proofErr w:type="spellStart"/>
      <w:r>
        <w:t>późn</w:t>
      </w:r>
      <w:proofErr w:type="spellEnd"/>
      <w:r>
        <w:t>. zm.)</w:t>
      </w:r>
    </w:p>
    <w:p w14:paraId="271262F6" w14:textId="77777777" w:rsidR="00A77B3E" w:rsidRDefault="0050566A" w:rsidP="0050566A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076B515C" w14:textId="77777777" w:rsidR="00DD7C70" w:rsidRDefault="0050566A" w:rsidP="0050566A">
      <w:pPr>
        <w:keepNext/>
        <w:spacing w:before="280"/>
        <w:jc w:val="left"/>
      </w:pPr>
      <w:r>
        <w:rPr>
          <w:b/>
        </w:rPr>
        <w:t>§ 1. </w:t>
      </w:r>
    </w:p>
    <w:p w14:paraId="3B1CEFAB" w14:textId="77777777" w:rsidR="00A77B3E" w:rsidRDefault="0050566A" w:rsidP="0050566A">
      <w:pPr>
        <w:keepLines/>
        <w:spacing w:before="120" w:after="120"/>
        <w:jc w:val="left"/>
      </w:pPr>
      <w:r>
        <w:t>Ogłosić otwarty konku</w:t>
      </w:r>
      <w:r>
        <w:t>rs ofert na wsparcie realizacji zadania publicznego z zakresu pomocy społecznej, w tym wspierania rodziny i systemu pieczy zastępczej, polegającego na prowadzeniu placówki opiekuńczo-wychowawczej typu interwencyjnego dla 12 wychowanków w latach 2023 – 2025</w:t>
      </w:r>
      <w:r>
        <w:t>.</w:t>
      </w:r>
    </w:p>
    <w:p w14:paraId="60234444" w14:textId="77777777" w:rsidR="00DD7C70" w:rsidRDefault="0050566A" w:rsidP="0050566A">
      <w:pPr>
        <w:keepNext/>
        <w:spacing w:before="280"/>
        <w:jc w:val="left"/>
      </w:pPr>
      <w:r>
        <w:rPr>
          <w:b/>
        </w:rPr>
        <w:t>§ 2. </w:t>
      </w:r>
    </w:p>
    <w:p w14:paraId="43FEDA0A" w14:textId="77777777" w:rsidR="00A77B3E" w:rsidRDefault="0050566A" w:rsidP="0050566A">
      <w:pPr>
        <w:keepLines/>
        <w:spacing w:before="120" w:after="120"/>
        <w:jc w:val="left"/>
      </w:pPr>
      <w:r>
        <w:t>Treść Ogłoszenia o otwartym konkursie ofert na wykonanie zadania, o którym mowa w § 1 stanowi załącznik do niniejszej uchwały.</w:t>
      </w:r>
    </w:p>
    <w:p w14:paraId="22FF9CB5" w14:textId="77777777" w:rsidR="00DD7C70" w:rsidRDefault="0050566A" w:rsidP="0050566A">
      <w:pPr>
        <w:keepNext/>
        <w:spacing w:before="280"/>
        <w:jc w:val="left"/>
      </w:pPr>
      <w:r>
        <w:rPr>
          <w:b/>
        </w:rPr>
        <w:t>§ 3. </w:t>
      </w:r>
    </w:p>
    <w:p w14:paraId="432B94E2" w14:textId="77777777" w:rsidR="00A77B3E" w:rsidRDefault="0050566A" w:rsidP="0050566A">
      <w:pPr>
        <w:keepLines/>
        <w:spacing w:before="120" w:after="120"/>
        <w:jc w:val="left"/>
      </w:pPr>
      <w:r>
        <w:t>Wykonanie uchwały powierza się Dyrektorowi Powiatowego Centrum Pomocy Rodzinie.</w:t>
      </w:r>
    </w:p>
    <w:p w14:paraId="79FB86BA" w14:textId="77777777" w:rsidR="00DD7C70" w:rsidRDefault="0050566A" w:rsidP="0050566A">
      <w:pPr>
        <w:keepNext/>
        <w:spacing w:before="280"/>
        <w:jc w:val="left"/>
      </w:pPr>
      <w:r>
        <w:rPr>
          <w:b/>
        </w:rPr>
        <w:t>§ 4. </w:t>
      </w:r>
    </w:p>
    <w:p w14:paraId="416C8B9A" w14:textId="6A54B8BB" w:rsidR="00A77B3E" w:rsidRDefault="0050566A" w:rsidP="0050566A">
      <w:pPr>
        <w:keepNext/>
        <w:keepLines/>
        <w:spacing w:before="120" w:after="120"/>
        <w:jc w:val="left"/>
      </w:pPr>
      <w:r>
        <w:t>Uchwała wchodzi w życie z dni</w:t>
      </w:r>
      <w:r>
        <w:t>em podjęcia.</w:t>
      </w:r>
    </w:p>
    <w:p w14:paraId="4F3FCFAD" w14:textId="0858B1F3" w:rsidR="0050566A" w:rsidRDefault="0050566A" w:rsidP="0050566A">
      <w:pPr>
        <w:keepNext/>
        <w:keepLines/>
        <w:spacing w:before="120" w:after="120"/>
        <w:jc w:val="left"/>
      </w:pPr>
      <w:r>
        <w:t xml:space="preserve">Wicestarosta </w:t>
      </w:r>
    </w:p>
    <w:p w14:paraId="4DAF75D8" w14:textId="279EF98B" w:rsidR="0050566A" w:rsidRDefault="0050566A" w:rsidP="0050566A">
      <w:pPr>
        <w:keepNext/>
        <w:keepLines/>
        <w:spacing w:before="120" w:after="120"/>
        <w:jc w:val="left"/>
      </w:pPr>
      <w:r>
        <w:t xml:space="preserve">Janina </w:t>
      </w:r>
      <w:proofErr w:type="spellStart"/>
      <w:r>
        <w:t>Żagan</w:t>
      </w:r>
      <w:proofErr w:type="spellEnd"/>
    </w:p>
    <w:p w14:paraId="7C345A80" w14:textId="77777777" w:rsidR="00A77B3E" w:rsidRDefault="00A77B3E" w:rsidP="0050566A">
      <w:pPr>
        <w:keepNext/>
        <w:keepLines/>
        <w:spacing w:before="120" w:after="120"/>
        <w:jc w:val="left"/>
      </w:pPr>
    </w:p>
    <w:p w14:paraId="7F80CC3E" w14:textId="77777777" w:rsidR="00A77B3E" w:rsidRDefault="0050566A" w:rsidP="0050566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D7C70" w14:paraId="7FC86B6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86E86" w14:textId="77777777" w:rsidR="00DD7C70" w:rsidRDefault="00DD7C70" w:rsidP="005056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4B1DE" w14:textId="76DA3C0D" w:rsidR="00DD7C70" w:rsidRDefault="00DD7C70" w:rsidP="0050566A">
            <w:pPr>
              <w:keepNext/>
              <w:keepLines/>
              <w:spacing w:before="560" w:after="560"/>
              <w:ind w:right="1134"/>
              <w:jc w:val="center"/>
              <w:rPr>
                <w:color w:val="000000"/>
                <w:szCs w:val="22"/>
              </w:rPr>
            </w:pPr>
          </w:p>
        </w:tc>
      </w:tr>
    </w:tbl>
    <w:p w14:paraId="46CD8C36" w14:textId="77777777" w:rsidR="00A77B3E" w:rsidRDefault="00A77B3E" w:rsidP="0050566A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688D134" w14:textId="77777777" w:rsidR="00A77B3E" w:rsidRDefault="0050566A" w:rsidP="0050566A">
      <w:pPr>
        <w:keepNext/>
        <w:spacing w:before="120" w:after="120" w:line="360" w:lineRule="auto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1283/ZP/VI/22</w:t>
      </w:r>
      <w:r>
        <w:br/>
        <w:t>Zarządu Powiatu Cieszyńskiego</w:t>
      </w:r>
      <w:r>
        <w:br/>
        <w:t>z dnia 1 grudnia 2022 r.</w:t>
      </w:r>
    </w:p>
    <w:p w14:paraId="59CE8CB5" w14:textId="77777777" w:rsidR="00A77B3E" w:rsidRDefault="0050566A" w:rsidP="0050566A">
      <w:pPr>
        <w:keepNext/>
        <w:spacing w:after="480"/>
        <w:jc w:val="left"/>
      </w:pPr>
      <w:r>
        <w:rPr>
          <w:b/>
        </w:rPr>
        <w:t>Ogłoszenie</w:t>
      </w:r>
      <w:r>
        <w:rPr>
          <w:b/>
        </w:rPr>
        <w:br/>
        <w:t>Zarząd Powiatu Cieszyńskiego</w:t>
      </w:r>
      <w:r>
        <w:rPr>
          <w:b/>
        </w:rPr>
        <w:br/>
        <w:t>ogłasza</w:t>
      </w:r>
    </w:p>
    <w:p w14:paraId="63F8ED45" w14:textId="77777777" w:rsidR="00A77B3E" w:rsidRDefault="0050566A" w:rsidP="0050566A">
      <w:pPr>
        <w:keepLines/>
        <w:spacing w:before="120" w:after="120"/>
      </w:pPr>
      <w:r>
        <w:t>Na podstawie:</w:t>
      </w:r>
    </w:p>
    <w:p w14:paraId="5FB35106" w14:textId="77777777" w:rsidR="00A77B3E" w:rsidRDefault="0050566A" w:rsidP="0050566A">
      <w:pPr>
        <w:keepLines/>
        <w:spacing w:before="120" w:after="120"/>
      </w:pPr>
      <w:r>
        <w:t>- </w:t>
      </w:r>
      <w:r>
        <w:t>art. 32 ust. 1 oraz art. 33 ustawy z dn. 05 czerwca 1998 r. o samorządzie powiatowym (tekst jednolity: Dz. U. z 2022 r. poz. 1526),</w:t>
      </w:r>
    </w:p>
    <w:p w14:paraId="7D382EAA" w14:textId="77777777" w:rsidR="00A77B3E" w:rsidRDefault="0050566A" w:rsidP="0050566A">
      <w:pPr>
        <w:keepLines/>
        <w:spacing w:before="120" w:after="120"/>
      </w:pPr>
      <w:r>
        <w:t>- </w:t>
      </w:r>
      <w:r>
        <w:t>art. 32 ust. 1 i 2, art. 34 pkt 2, art. 93 ust. 1 i 2, art</w:t>
      </w:r>
      <w:r>
        <w:t>. 180 pkt 2 i 5 ustawy z dnia 9 czerwca 2011 r. o wspieraniu rodziny i systemie pieczy zastępczej (tekst jednolity Dz. U. z 2022 r., poz. 447 z </w:t>
      </w:r>
      <w:proofErr w:type="spellStart"/>
      <w:r>
        <w:t>późn</w:t>
      </w:r>
      <w:proofErr w:type="spellEnd"/>
      <w:r>
        <w:t>. zm.),</w:t>
      </w:r>
    </w:p>
    <w:p w14:paraId="6F6327A4" w14:textId="77777777" w:rsidR="00A77B3E" w:rsidRDefault="0050566A" w:rsidP="0050566A">
      <w:pPr>
        <w:keepLines/>
        <w:spacing w:before="120" w:after="120"/>
      </w:pPr>
      <w:r>
        <w:t>- </w:t>
      </w:r>
      <w:r>
        <w:t xml:space="preserve">art. 12 a ustawy z dnia 29 lipca 2005 r. o przeciwdziałaniu przemocy w rodzinie (tekst jednolity: </w:t>
      </w:r>
      <w:r>
        <w:t>Dz. U. z 2021 r. poz. 1249),</w:t>
      </w:r>
    </w:p>
    <w:p w14:paraId="49F4B065" w14:textId="77777777" w:rsidR="00A77B3E" w:rsidRDefault="0050566A" w:rsidP="0050566A">
      <w:pPr>
        <w:keepLines/>
        <w:spacing w:before="120" w:after="120"/>
      </w:pPr>
      <w:r>
        <w:t>- </w:t>
      </w:r>
      <w:r>
        <w:t>art. 11 ust.1 pkt 1 i ust. 2 i 3 oraz art. 13 ustawy z dnia 24 kwietnia 2003r. o działalności pożytku publicznego i o wolontariacie (tekst jednolity: z 2022 r., poz. 1327 z </w:t>
      </w:r>
      <w:proofErr w:type="spellStart"/>
      <w:r>
        <w:t>późn</w:t>
      </w:r>
      <w:proofErr w:type="spellEnd"/>
      <w:r>
        <w:t>. zm.),</w:t>
      </w:r>
    </w:p>
    <w:p w14:paraId="4B1FE93C" w14:textId="0257ECD6" w:rsidR="00A77B3E" w:rsidRDefault="0050566A" w:rsidP="0050566A">
      <w:pPr>
        <w:spacing w:before="120" w:after="120"/>
        <w:jc w:val="left"/>
        <w:rPr>
          <w:b/>
          <w:color w:val="000000"/>
          <w:u w:color="000000"/>
        </w:rPr>
      </w:pPr>
      <w:r>
        <w:rPr>
          <w:b/>
        </w:rPr>
        <w:t xml:space="preserve">Zarząd Powiatu </w:t>
      </w:r>
      <w:r>
        <w:rPr>
          <w:b/>
        </w:rPr>
        <w:t>Cieszyńskiego</w:t>
      </w:r>
      <w:r>
        <w:rPr>
          <w:b/>
        </w:rPr>
        <w:br/>
        <w:t>ogłasza</w:t>
      </w:r>
      <w:r>
        <w:rPr>
          <w:b/>
          <w:color w:val="000000"/>
          <w:u w:color="000000"/>
        </w:rPr>
        <w:br/>
        <w:t>otwarty konkurs ofert na wsparcie realizacji zadania publicznego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Rodzaj zadania:</w:t>
      </w:r>
      <w:r>
        <w:rPr>
          <w:b/>
          <w:color w:val="000000"/>
          <w:u w:color="000000"/>
        </w:rPr>
        <w:br/>
        <w:t>zadanie z zakresu pomocy społecznej, w tym wspierania rodziny i systemu pieczy zastępczej, polegające na prowadzeniu placówki opiekuńczo-wychowawczej ty</w:t>
      </w:r>
      <w:r>
        <w:rPr>
          <w:b/>
          <w:color w:val="000000"/>
          <w:u w:color="000000"/>
        </w:rPr>
        <w:t>pu interwencyjnego</w:t>
      </w:r>
      <w:r>
        <w:rPr>
          <w:b/>
          <w:color w:val="000000"/>
          <w:u w:color="000000"/>
        </w:rPr>
        <w:br/>
        <w:t>Tytuł zadania:</w:t>
      </w:r>
      <w:r>
        <w:rPr>
          <w:b/>
          <w:color w:val="000000"/>
          <w:u w:color="000000"/>
        </w:rPr>
        <w:br/>
        <w:t>Prowadzenie placówki opiekuńczo-wychowawczej typu interwencyjnego dla 12 wychowanków</w:t>
      </w:r>
      <w:r>
        <w:rPr>
          <w:b/>
          <w:color w:val="000000"/>
          <w:u w:color="000000"/>
        </w:rPr>
        <w:br/>
        <w:t>w latach 2023-2025</w:t>
      </w:r>
    </w:p>
    <w:p w14:paraId="224374C5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ab/>
        <w:t>Informacje ogólne</w:t>
      </w:r>
    </w:p>
    <w:p w14:paraId="10E3787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Podmiotami uprawnionymi do udziału w konkursie są prowadzące działalność w zakresie </w:t>
      </w:r>
      <w:r>
        <w:rPr>
          <w:color w:val="000000"/>
          <w:u w:color="000000"/>
        </w:rPr>
        <w:t>pomocy społecznej:</w:t>
      </w:r>
    </w:p>
    <w:p w14:paraId="01915157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organizacje pozarządowe w rozumieniu ustawy z dnia 24 kwietnia 2003r. o działalności pożytku publicznego i o wolontariacie (tekst jednolity: Dz. U. z 2022 r.,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14:paraId="3EEA1D7E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osoby prawne i jednostki organizacyjne działając</w:t>
      </w:r>
      <w:r>
        <w:rPr>
          <w:color w:val="000000"/>
          <w:u w:color="000000"/>
        </w:rPr>
        <w:t>e na podstawie przepisów o stosunku Państwa do Kościoła Katolickiego w Rzeczypospolitej Polskiej, o stosunku Państwa do innych kościołów   i związków wyznaniowych oraz o gwarancjach wolności sumienia i wyznania, jeżeli ich cele statutowe obejmują prowadzen</w:t>
      </w:r>
      <w:r>
        <w:rPr>
          <w:color w:val="000000"/>
          <w:u w:color="000000"/>
        </w:rPr>
        <w:t>ie działalności pożytku publicznego w zakresie pomocy społecznej,</w:t>
      </w:r>
    </w:p>
    <w:p w14:paraId="367A4F0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spółdzielnie socjalne,</w:t>
      </w:r>
    </w:p>
    <w:p w14:paraId="0D36A633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stowarzyszenia jednostek samorządu terytorialnego,</w:t>
      </w:r>
    </w:p>
    <w:p w14:paraId="0492A02A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spółki akcyjne i spółki z ograniczoną odpowiedzialnością oraz kluby sportowe będące spółkami działającymi n</w:t>
      </w:r>
      <w:r>
        <w:rPr>
          <w:color w:val="000000"/>
          <w:u w:color="000000"/>
        </w:rPr>
        <w:t>a podstawie przepisów ustawy z dnia 25 czerwca 2010r. o sporcie (tekst jednolity: Dz. U. z 2022 r. poz. 1599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które nie działają w celu osiągnięcia zysku oraz przeznaczają całość dochodu na realizację celów statutowych oraz nie przeznaczają zy</w:t>
      </w:r>
      <w:r>
        <w:rPr>
          <w:color w:val="000000"/>
          <w:u w:color="000000"/>
        </w:rPr>
        <w:t>sku do podziału między swoich udziałowców, akcjonariuszy i pracowników.</w:t>
      </w:r>
    </w:p>
    <w:p w14:paraId="08171020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 przystąpieniem do otwartego konkursu ofert każdy z podmiotów uprawnionych powinien   zapoznać się dokładnie z treścią niniejszego ogłoszenia.</w:t>
      </w:r>
    </w:p>
    <w:p w14:paraId="77D25D2F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Podmiot uprawniony składający </w:t>
      </w:r>
      <w:r>
        <w:rPr>
          <w:color w:val="000000"/>
          <w:u w:color="000000"/>
        </w:rPr>
        <w:t>ofertę ponosi wszelkie koszty związane z przygotowaniem złożeniem oferty oraz odpowiada za poprawność złożonej oferty.</w:t>
      </w:r>
    </w:p>
    <w:p w14:paraId="5C4DD1CD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 przypadku uzyskania dotacji w kwocie innej niż wnioskowana w ofercie, podmiot uprawniony zobowiązany będzie do złożenia aktualizacji</w:t>
      </w:r>
      <w:r>
        <w:rPr>
          <w:color w:val="000000"/>
          <w:u w:color="000000"/>
        </w:rPr>
        <w:t xml:space="preserve"> kalkulacji przewidywanych kosztów i ewentualnie aktualizacji harmonogramu i opisu działań przy realizacji zadania.</w:t>
      </w:r>
    </w:p>
    <w:p w14:paraId="30769DE2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ab/>
        <w:t>Termin realizacji zadania:  od 01 stycznia 2023 r. do 31 grudnia 2025 r.</w:t>
      </w:r>
    </w:p>
    <w:p w14:paraId="5193BCF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Wysokość środków publicznych przeznaczonych na realizac</w:t>
      </w:r>
      <w:r>
        <w:rPr>
          <w:b/>
          <w:color w:val="000000"/>
          <w:u w:color="000000"/>
        </w:rPr>
        <w:t>ję zadania:</w:t>
      </w:r>
    </w:p>
    <w:p w14:paraId="2BC55614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realizację oferty wyłonionej w konkursie Zarząd Powiatu Cieszyńskiego planuje przeznaczyć w roku 2023-2025 kwotę w wysokości do </w:t>
      </w:r>
      <w:r>
        <w:rPr>
          <w:b/>
          <w:color w:val="000000"/>
          <w:u w:val="single" w:color="000000"/>
        </w:rPr>
        <w:t>2.512.800 zł</w:t>
      </w:r>
      <w:r>
        <w:rPr>
          <w:color w:val="000000"/>
          <w:u w:color="000000"/>
        </w:rPr>
        <w:t xml:space="preserve">, tj. </w:t>
      </w:r>
    </w:p>
    <w:p w14:paraId="4C840AE4" w14:textId="77777777" w:rsidR="00A77B3E" w:rsidRDefault="0050566A" w:rsidP="0050566A">
      <w:pPr>
        <w:spacing w:before="120" w:after="120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a.w</w:t>
      </w:r>
      <w:proofErr w:type="spellEnd"/>
      <w:r>
        <w:rPr>
          <w:color w:val="000000"/>
          <w:u w:color="000000"/>
        </w:rPr>
        <w:t xml:space="preserve"> roku 2023 do kwoty 756.000 zł</w:t>
      </w:r>
    </w:p>
    <w:p w14:paraId="00A2AD91" w14:textId="77777777" w:rsidR="00A77B3E" w:rsidRDefault="0050566A" w:rsidP="0050566A">
      <w:pPr>
        <w:spacing w:before="120" w:after="120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b.w</w:t>
      </w:r>
      <w:proofErr w:type="spellEnd"/>
      <w:r>
        <w:rPr>
          <w:color w:val="000000"/>
          <w:u w:color="000000"/>
        </w:rPr>
        <w:t xml:space="preserve"> roku 2024 do kwoty 835.200 zł</w:t>
      </w:r>
    </w:p>
    <w:p w14:paraId="7BE933E4" w14:textId="77777777" w:rsidR="00A77B3E" w:rsidRDefault="0050566A" w:rsidP="0050566A">
      <w:pPr>
        <w:spacing w:before="120" w:after="120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c.w</w:t>
      </w:r>
      <w:proofErr w:type="spellEnd"/>
      <w:r>
        <w:rPr>
          <w:color w:val="000000"/>
          <w:u w:color="000000"/>
        </w:rPr>
        <w:t xml:space="preserve"> roku 2025 do kwoty </w:t>
      </w:r>
      <w:r>
        <w:rPr>
          <w:color w:val="000000"/>
          <w:u w:color="000000"/>
        </w:rPr>
        <w:t>921.600 zł.</w:t>
      </w:r>
    </w:p>
    <w:p w14:paraId="3C78B614" w14:textId="77777777" w:rsidR="00A77B3E" w:rsidRDefault="0050566A" w:rsidP="0050566A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 każde dziecko umieszczone w placówce opiekuńczo-wychowawczej, z zastrzeżeniem ust. 2 i 3.</w:t>
      </w:r>
    </w:p>
    <w:p w14:paraId="7DEDF334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Ww. kwota stanowi iloczyn liczby 12 miejsc w placówce, liczby miesięcy działalności placówki opiekuńczo-wychowawczej w danym roku, tj. 12 miesięcy o</w:t>
      </w:r>
      <w:r>
        <w:rPr>
          <w:color w:val="000000"/>
          <w:u w:color="000000"/>
        </w:rPr>
        <w:t>raz kwoty miesięcznej dotacji:</w:t>
      </w:r>
    </w:p>
    <w:p w14:paraId="2C981F35" w14:textId="77777777" w:rsidR="00A77B3E" w:rsidRDefault="0050566A" w:rsidP="0050566A">
      <w:pPr>
        <w:spacing w:before="120" w:after="120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a.w</w:t>
      </w:r>
      <w:proofErr w:type="spellEnd"/>
      <w:r>
        <w:rPr>
          <w:color w:val="000000"/>
          <w:u w:color="000000"/>
        </w:rPr>
        <w:t xml:space="preserve"> roku 2023 – 5.250 zł,</w:t>
      </w:r>
    </w:p>
    <w:p w14:paraId="62F1FDE8" w14:textId="77777777" w:rsidR="00A77B3E" w:rsidRDefault="0050566A" w:rsidP="0050566A">
      <w:pPr>
        <w:spacing w:before="120" w:after="120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b.w</w:t>
      </w:r>
      <w:proofErr w:type="spellEnd"/>
      <w:r>
        <w:rPr>
          <w:color w:val="000000"/>
          <w:u w:color="000000"/>
        </w:rPr>
        <w:t xml:space="preserve"> roku 2024 – 5.800 zł,</w:t>
      </w:r>
    </w:p>
    <w:p w14:paraId="78A69C52" w14:textId="77777777" w:rsidR="00A77B3E" w:rsidRDefault="0050566A" w:rsidP="0050566A">
      <w:pPr>
        <w:spacing w:before="120" w:after="120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c.w</w:t>
      </w:r>
      <w:proofErr w:type="spellEnd"/>
      <w:r>
        <w:rPr>
          <w:color w:val="000000"/>
          <w:u w:color="000000"/>
        </w:rPr>
        <w:t xml:space="preserve"> roku 2025 – 6.400 zł.</w:t>
      </w:r>
    </w:p>
    <w:p w14:paraId="2AC7FD56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Podmiot wyłoniony w konkursie otrzyma miesięczną kwotę dotacji, zgodnie z ust. 1 i 2, na dziecko umieszczone w placówce. W przypadku </w:t>
      </w:r>
      <w:r>
        <w:rPr>
          <w:color w:val="000000"/>
          <w:u w:color="000000"/>
        </w:rPr>
        <w:t>wolnych miejsc wykonawca otrzymywać będzie świadczenie za pozostawanie w gotowości w wysokości minimalnie 50 % miesięcznej kwoty dotacji na dziecko umieszczone w placówce. Szczegółowe warunki zostaną określone w umowie.</w:t>
      </w:r>
    </w:p>
    <w:p w14:paraId="554E965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związku z powyższymi zapisami d</w:t>
      </w:r>
      <w:r>
        <w:rPr>
          <w:color w:val="000000"/>
          <w:u w:color="000000"/>
        </w:rPr>
        <w:t>opuszcza się możliwość aneksowania zawartej umowy bez ponownej procedury konkursowej.</w:t>
      </w:r>
    </w:p>
    <w:p w14:paraId="42EAA076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Zasady przyznawania dotacji:</w:t>
      </w:r>
    </w:p>
    <w:p w14:paraId="3E1A9753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Złożenie oferty nie jest równoznaczne z przyznaniem dotacji. Warunkiem przyznania dotacji jest podpisanie umowy z podmiotem, którego </w:t>
      </w:r>
      <w:r>
        <w:rPr>
          <w:color w:val="000000"/>
          <w:u w:color="000000"/>
        </w:rPr>
        <w:t xml:space="preserve">oferta została wyłoniona w otwartym konkursie ofert. Ramowy wzór umowy stanowi załącznik nr 5 do rozporządzenia Przewodniczącego Komitetu do Spraw Pożytku Publicznego z dnia 24 października 2018 r. w sprawie wzorów ofert i ramowych wzorów umów dotyczących </w:t>
      </w:r>
      <w:r>
        <w:rPr>
          <w:color w:val="000000"/>
          <w:u w:color="000000"/>
        </w:rPr>
        <w:t>realizacji zadań publicznych oraz wzorów sprawozdań z wykonania tych zadań (Dz. U. z 2018 r., poz. 2057).</w:t>
      </w:r>
    </w:p>
    <w:p w14:paraId="1D2C176F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przysługuje na dziecko posiadające skierowanie do placówki opiekuńczo-wychowawczej wydane zgodnie z zapisami ustawy z dnia 09 czerwca 2011 </w:t>
      </w:r>
      <w:r>
        <w:rPr>
          <w:color w:val="000000"/>
          <w:u w:color="000000"/>
        </w:rPr>
        <w:t>r. o wspieraniu rodziny i systemie pieczy zastępczej, na dziecko doprowadzone przez Policję lub Straż Graniczną, co potwierdzi notatka lub jej kserokopia sporządzona przez ww. albo na dziecko przyjęte zgodnie z zapisami ustawy o przeciwdziałaniu przemocy w</w:t>
      </w:r>
      <w:r>
        <w:rPr>
          <w:color w:val="000000"/>
          <w:u w:color="000000"/>
        </w:rPr>
        <w:t> rodzinie.</w:t>
      </w:r>
    </w:p>
    <w:p w14:paraId="3F8BAD5B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gdy dziecko, przebywało w placówce przez niepełny miesiąc, wysokość środków finansowych rozlicza się dzieląc miesięczną kwotę dotacji na jedno dziecko przez liczbę dni kalendarzowych miesiąca i mnożąc przez liczbę dni, w których d</w:t>
      </w:r>
      <w:r>
        <w:rPr>
          <w:color w:val="000000"/>
          <w:u w:color="000000"/>
        </w:rPr>
        <w:t>ziecko przebywało  w placówce.</w:t>
      </w:r>
    </w:p>
    <w:p w14:paraId="6C864017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Przyznana dotacja ma charakter dofinansowania realizacji zadania. Pozostałe środki zabezpiecza oferent. Wysokość przyznanej dotacji w każdym roku realizacji zadania nie może przekroczyć 90% ogólnych kosztów realizacji zada</w:t>
      </w:r>
      <w:r>
        <w:rPr>
          <w:color w:val="000000"/>
          <w:u w:color="000000"/>
        </w:rPr>
        <w:t>nia.</w:t>
      </w:r>
    </w:p>
    <w:p w14:paraId="7555AFDC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Część wkładu własnego może stanowić wkład osobowy (praca wolontariuszy, praca społeczna członków) lub wkład rzeczowy (np. nieruchomości, środki transportu, maszyny urządzenia, a także zasób udostępniony, względnie usługa świadczona na rzecz tej org</w:t>
      </w:r>
      <w:r>
        <w:rPr>
          <w:color w:val="000000"/>
          <w:u w:color="000000"/>
        </w:rPr>
        <w:t>anizacji przez inny podmiot nieodpłatnie – np. usługa transportowa, hotelowa, poligraficzna, itp. planowana do wykorzystania w realizacji zadania publicznego).</w:t>
      </w:r>
    </w:p>
    <w:p w14:paraId="73486E59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Wkład osobowy winien być dokumentowany w trakcie realizacji zadania poprzez stosowanie comies</w:t>
      </w:r>
      <w:r>
        <w:rPr>
          <w:color w:val="000000"/>
          <w:u w:color="000000"/>
        </w:rPr>
        <w:t>ięcznych kart  czasu pracy i oświadczeń wolontariuszy/osób świadczących pracę społeczną. Kwoty deklarowane jako wartość wkładu osobowego muszą być ustalone w oparciu o ceny obowiązujące aktualnie na rynku.</w:t>
      </w:r>
    </w:p>
    <w:p w14:paraId="3CBE4E09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Należy szczegółowo opisać zasady oraz sposób wy</w:t>
      </w:r>
      <w:r>
        <w:rPr>
          <w:color w:val="000000"/>
          <w:u w:color="000000"/>
        </w:rPr>
        <w:t>korzystania wkładu rzeczowego w realizację poszczególnych działań oraz, o ile kalkulacja przewidywanych kosztów będzie obejmować wycenę wkładu rzeczowego, opisać sposób jego wyceny wraz z podaniem cen rynkowych, na których podstawie jest szacowana jego war</w:t>
      </w:r>
      <w:r>
        <w:rPr>
          <w:color w:val="000000"/>
          <w:u w:color="000000"/>
        </w:rPr>
        <w:t>tość.</w:t>
      </w:r>
    </w:p>
    <w:p w14:paraId="6BC472ED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Dotacja może zostać przeznaczona wyłącznie na pokrycie bieżących kosztów bezpośrednio związanych z realizowanym zadaniem i wyłącznie na potrzeby osób, do których zadanie jest adresowane. Za kwalifikowane uznaje się wydatki (koszty) niezbędne do re</w:t>
      </w:r>
      <w:r>
        <w:rPr>
          <w:color w:val="000000"/>
          <w:u w:color="000000"/>
        </w:rPr>
        <w:t>alizacji zadania i zgodne z zasadami rzetelnej gospodarki finansowej.</w:t>
      </w:r>
    </w:p>
    <w:p w14:paraId="6A79EF1F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Aktualizacja kalkulacji przewidywanych kosztów realizacji zadania odbywa się przy akceptacji Zarządu Powiatu. Bez akceptacji Zarządu Powiatu nie będzie możliwości stworzenia nowych ro</w:t>
      </w:r>
      <w:r>
        <w:rPr>
          <w:color w:val="000000"/>
          <w:u w:color="000000"/>
        </w:rPr>
        <w:t>dzajów kosztów (pozycji kosztorysu), na które przeznaczone będą środki finansowe pochodzące z dotacji a niżeli te, które ujęte zostały w kalkulacji w ofercie.</w:t>
      </w:r>
    </w:p>
    <w:p w14:paraId="62D7705F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Dotacji nie podlegają remonty i adaptacja pomieszczeń o charakterze inwestycyjnym, usługi i w</w:t>
      </w:r>
      <w:r>
        <w:rPr>
          <w:color w:val="000000"/>
          <w:u w:color="000000"/>
        </w:rPr>
        <w:t>ydatki inwestycyjne, wydatki na zakupy inwestycyjne, zakup nieruchomości, działalność gospodarcza, polityczna, religijna i związkowa.</w:t>
      </w:r>
    </w:p>
    <w:p w14:paraId="7DFECCDE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Dotacja będzie przekazywana miesięcznie, do dnia 10-go każdego miesiąca na dany miesiąc, zgodnie z meldunkiem o ruchu </w:t>
      </w:r>
      <w:r>
        <w:rPr>
          <w:color w:val="000000"/>
          <w:u w:color="000000"/>
        </w:rPr>
        <w:t>wychowanków sporządzonym przez podmiot bezpośrednio realizujący zadanie. W przypadku opisanym w ust.2 rozliczenia dokona się w miesiącu następnym.</w:t>
      </w:r>
    </w:p>
    <w:p w14:paraId="3306511E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ab/>
        <w:t>Warunki realizacji zadania:</w:t>
      </w:r>
    </w:p>
    <w:p w14:paraId="1462B81A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konkursu jest wyłonienie oferty na wsparcie  realizacji zadania pub</w:t>
      </w:r>
      <w:r>
        <w:rPr>
          <w:color w:val="000000"/>
          <w:u w:color="000000"/>
        </w:rPr>
        <w:t>licznego z zakresu wspierania rodziny i systemu pieczy zastępczej, polegającego na prowadzeniu placówki opiekuńczo-wychowawczej typu interwencyjnego dla 12 wychowanków, zwanej dalej Placówką.</w:t>
      </w:r>
    </w:p>
    <w:p w14:paraId="2A3D8CDF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udziału w otwartym konkursie ofert może przystąpić podmiot</w:t>
      </w:r>
      <w:r>
        <w:rPr>
          <w:color w:val="000000"/>
          <w:u w:color="000000"/>
        </w:rPr>
        <w:t xml:space="preserve"> uprawniony, który spełni łącznie następujące wymagania:</w:t>
      </w:r>
    </w:p>
    <w:p w14:paraId="16520F2C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złoży lub prześle ofertę z załącznikami, o których mowa w pkt VI,</w:t>
      </w:r>
    </w:p>
    <w:p w14:paraId="651CBB63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prowadzi działalność statutową w zakresie realizacji zadania będącego przedmiotem konkursu,</w:t>
      </w:r>
    </w:p>
    <w:p w14:paraId="1A4DABD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posiada zezwolenie Wojewody na p</w:t>
      </w:r>
      <w:r>
        <w:rPr>
          <w:color w:val="000000"/>
          <w:u w:color="000000"/>
        </w:rPr>
        <w:t>rowadzenie placówki opiekuńczo-wychowawczej,</w:t>
      </w:r>
    </w:p>
    <w:p w14:paraId="30C64002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posiada co najmniej 3-letnie doświadczenie w zakresie wspierania rodziny i systemu pieczy zastępczej,</w:t>
      </w:r>
    </w:p>
    <w:p w14:paraId="40924B97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zapewni zatrudnienie kadry posiadającej odpowiednie kwalifikacje zawodowe,</w:t>
      </w:r>
    </w:p>
    <w:p w14:paraId="476AC8E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posiada prawo do </w:t>
      </w:r>
      <w:r>
        <w:rPr>
          <w:color w:val="000000"/>
          <w:u w:color="000000"/>
        </w:rPr>
        <w:t>dysponowania lokalem, w którym realizowane będzie zadanie.</w:t>
      </w:r>
    </w:p>
    <w:p w14:paraId="66AA3915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 wyłoniony w otwartym konkursie ofert, zobowiązany jest m.in. do:</w:t>
      </w:r>
    </w:p>
    <w:p w14:paraId="2B5CBB70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wykonania zadania zgodnie ze złożoną ofertą (stanowiącą załącznik do umowy) i zgodnie z:</w:t>
      </w:r>
    </w:p>
    <w:p w14:paraId="1F8F853E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ustawą z dnia 09 </w:t>
      </w:r>
      <w:r>
        <w:rPr>
          <w:color w:val="000000"/>
          <w:u w:color="000000"/>
        </w:rPr>
        <w:t>czerwca 2011 r. o wspieraniu rodziny i systemie pieczy zastępczej (tekst jednolity Dz. U. z 2020 r., poz. 821)</w:t>
      </w:r>
    </w:p>
    <w:p w14:paraId="5FF74EEC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ustawą  z dnia 29 lipca 2005 r. o przeciwdziałaniu przemocy w rodzinie (tekst jednolity: Dz. U. z 2020 r., poz. 218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14:paraId="2D9BA4CD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aktami wyko</w:t>
      </w:r>
      <w:r>
        <w:rPr>
          <w:color w:val="000000"/>
          <w:u w:color="000000"/>
        </w:rPr>
        <w:t>nawczymi wydawanymi w celu wykonania ww. ustaw;</w:t>
      </w:r>
    </w:p>
    <w:p w14:paraId="470E29FC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złożenia przed podpisaniem umowy oświadczenia m.in. o zgodności odpisu z rejestru ze stanem prawnym i faktycznym, o rozliczaniu lub nie rozliczaniu podatku VAT  za usługi lub dostawy opłacone ze środków ot</w:t>
      </w:r>
      <w:r>
        <w:rPr>
          <w:color w:val="000000"/>
          <w:u w:color="000000"/>
        </w:rPr>
        <w:t>rzymanych na realizację zadania,  (załącznik do umowy) oraz ewentualnie  aktualizacji: kalkulacji przewidywanych kosztów realizacji zadania, opisu poszczególnych działań i harmonogramu realizacji zadania,</w:t>
      </w:r>
    </w:p>
    <w:p w14:paraId="056D7667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wyodrębnionej dokumentacji finansowo</w:t>
      </w:r>
      <w:r>
        <w:rPr>
          <w:color w:val="000000"/>
          <w:u w:color="000000"/>
        </w:rPr>
        <w:t>-księgowej i ewidencji księgowej zadania publicznego,</w:t>
      </w:r>
    </w:p>
    <w:p w14:paraId="5363F654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sporządzania i składania sprawozdań z wykonania zadania publicznego w terminie i na wzorze określonym zawartą umową oraz wynikających z w/w ustaw,</w:t>
      </w:r>
    </w:p>
    <w:p w14:paraId="3CEDD519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>w przypadku gdy podmiot uprawniony jest podatniki</w:t>
      </w:r>
      <w:r>
        <w:rPr>
          <w:color w:val="000000"/>
          <w:u w:color="000000"/>
        </w:rPr>
        <w:t>em podatku VAT i ma możliwość skorzystania z prawa do odliczenia podatku naliczonego, a realizowane zadanie ma związek z czynnościami opodatkowanymi podatkiem VAT, dokonując rozliczenia dotacji przyznanej w kwocie brutto, podmiot uprawniony jest zobowiązan</w:t>
      </w:r>
      <w:r>
        <w:rPr>
          <w:color w:val="000000"/>
          <w:u w:color="000000"/>
        </w:rPr>
        <w:t>y również do zwrotu kwoty stanowiącej równowartość kwoty podatku VAT naliczonego, jaka może zostać uwzględniona w rozliczeniu należnego zobowiązania.</w:t>
      </w:r>
    </w:p>
    <w:p w14:paraId="0B14FF1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Organizacja Placówki:</w:t>
      </w:r>
    </w:p>
    <w:p w14:paraId="3F8AFB7C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Zadaniem placówki opiekuńczo-wychowawczej typu interwencyjnego jest doraźna op</w:t>
      </w:r>
      <w:r>
        <w:rPr>
          <w:color w:val="000000"/>
          <w:u w:color="000000"/>
        </w:rPr>
        <w:t>ieka nad dzieckiem w czasie trwania sytuacji kryzysowej, w szczególności Placówka jest obowiązana przyjąć dziecko w przypadkach wymagających natychmiastowego zapewnienia dziecku opieki.</w:t>
      </w:r>
    </w:p>
    <w:p w14:paraId="51DE8DA0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Placówka zapewnia dziecku całodobową opiekę i wychowanie oraz zaspo</w:t>
      </w:r>
      <w:r>
        <w:rPr>
          <w:color w:val="000000"/>
          <w:u w:color="000000"/>
        </w:rPr>
        <w:t>kaja jego niezbędne potrzeby, w szczególności emocjonalne, rozwojowe, zdrowotne, bytowe, społeczne i religijne. Realizuje przygotowany plan pomocy dziecku, umożliwia kontakt dziecka z rodzicami i innymi osobami bliskimi, chyba że sąd postanowi inaczej. Pla</w:t>
      </w:r>
      <w:r>
        <w:rPr>
          <w:color w:val="000000"/>
          <w:u w:color="000000"/>
        </w:rPr>
        <w:t>cówka podejmuje działania w celu powrotu dziecka do rodziny, zapewnia dziecku dostęp do kształcenia dostosowanego do jego wieku i możliwości rozwojowych, obejmuje dziecko działaniami terapeutycznymi oraz zapewnia korzystanie z przysługujących świadczeń zdr</w:t>
      </w:r>
      <w:r>
        <w:rPr>
          <w:color w:val="000000"/>
          <w:u w:color="000000"/>
        </w:rPr>
        <w:t>owotnych.</w:t>
      </w:r>
    </w:p>
    <w:p w14:paraId="61EC1B33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 Placówki przyjmuje się dzieci powyżej 10 roku życia obojga płci. W wyjątkowych przypadkach, szczególnie gdy przemawia za tym stan jego zdrowia lub dotyczy to rodzeństwa, do Placówki można przyjąć dziecko poniżej 10 roku życia.</w:t>
      </w:r>
    </w:p>
    <w:p w14:paraId="39DC58D5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 Placówk</w:t>
      </w:r>
      <w:r>
        <w:rPr>
          <w:color w:val="000000"/>
          <w:u w:color="000000"/>
        </w:rPr>
        <w:t>i przyjmuje się dziecko (niezależnie od miejsca jego zamieszkania): na podstawie orzeczenia sądu, doprowadzone przez Policję lub Straż Graniczną oraz na wniosek rodziców, dziecka, osoby trzeciej lub umieszcza się dziecko w trybie określonym przepisami usta</w:t>
      </w:r>
      <w:r>
        <w:rPr>
          <w:color w:val="000000"/>
          <w:u w:color="000000"/>
        </w:rPr>
        <w:t>wy o przeciwdziałaniu przemocy w rodzinie.</w:t>
      </w:r>
    </w:p>
    <w:p w14:paraId="5548AD0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Pobyt dziecka w Placówce nie może trwać dłużej niż 3 miesiące. W szczególnie uzasadnionych przypadkach okres ten może zostać przedłużony do zakończenia trwającego postępowania sądowego o powrót dziecka do rodzi</w:t>
      </w:r>
      <w:r>
        <w:rPr>
          <w:color w:val="000000"/>
          <w:u w:color="000000"/>
        </w:rPr>
        <w:t>ny, przysposobienie lub umieszczenie w pieczy zastępczej.</w:t>
      </w:r>
    </w:p>
    <w:p w14:paraId="6022FAF3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Placówka zapewnia możliwość przyjmowania dzieci przez całą dobę.</w:t>
      </w:r>
    </w:p>
    <w:p w14:paraId="39021D76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O przyjęciu dziecka dyrektor Placówki informuje niezwłocznie, nie później niż w ciągu 24 godzin, sąd, powiatowe centrum pomocy </w:t>
      </w:r>
      <w:r>
        <w:rPr>
          <w:color w:val="000000"/>
          <w:u w:color="000000"/>
        </w:rPr>
        <w:t>rodzinie oraz ośrodek pomocy społecznej.</w:t>
      </w:r>
    </w:p>
    <w:p w14:paraId="213101E6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Pozostałe warunki organizacyjne funkcjonowania Placówki określają przepisy prawne określone w ust. 4.</w:t>
      </w:r>
    </w:p>
    <w:p w14:paraId="702299B6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trakcie realizacji zadania dopuszcza się dokonywanie przesunięć pomiędzy poszczególnymi pozycjami kosztów</w:t>
      </w:r>
      <w:r>
        <w:rPr>
          <w:color w:val="000000"/>
          <w:u w:color="000000"/>
        </w:rPr>
        <w:t xml:space="preserve"> określonymi w kalkulacji/zestawieniu przewidywanych kosztów. Jeżeli dany wydatek finansowany z dotacji wykazany w sprawozdaniu z realizacji zadania publicznego nie jest równy odpowiedniemu kosztowi określonemu w umowie, to uznaje się go za zgodny z umową </w:t>
      </w:r>
      <w:r>
        <w:rPr>
          <w:color w:val="000000"/>
          <w:u w:color="000000"/>
        </w:rPr>
        <w:t xml:space="preserve">wtedy, gdy nie nastąpiło zwiększenie tego wydatku o więcej niż </w:t>
      </w:r>
      <w:r>
        <w:rPr>
          <w:color w:val="000000"/>
          <w:u w:val="single" w:color="000000"/>
        </w:rPr>
        <w:t>15 %.</w:t>
      </w:r>
    </w:p>
    <w:p w14:paraId="7A6FCE0E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Miejsce i termin składania ofert oraz wymagana dokumentacja:</w:t>
      </w:r>
    </w:p>
    <w:p w14:paraId="2E40E181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Termin i miejsce składania ofert: </w:t>
      </w:r>
      <w:r>
        <w:rPr>
          <w:color w:val="000000"/>
          <w:u w:color="000000"/>
        </w:rPr>
        <w:t>ofertę wraz z wymaganymi załącznikami należy złożyć                             w </w:t>
      </w:r>
      <w:r>
        <w:rPr>
          <w:color w:val="000000"/>
          <w:u w:color="000000"/>
        </w:rPr>
        <w:t xml:space="preserve">nieprzekraczalnym terminie do dnia </w:t>
      </w:r>
      <w:r>
        <w:rPr>
          <w:b/>
          <w:color w:val="000000"/>
          <w:u w:val="single" w:color="000000"/>
        </w:rPr>
        <w:t xml:space="preserve">22 grudnia 2022 r. </w:t>
      </w:r>
      <w:r>
        <w:rPr>
          <w:color w:val="000000"/>
          <w:u w:color="000000"/>
        </w:rPr>
        <w:t>w sekretariacie Powiatowego Centrum Pomocy Rodzinie (PCPR), ul. Bobrecka 29, 43-400 Cieszyn lub przesłać pocztą na w/w adres (</w:t>
      </w:r>
      <w:r>
        <w:rPr>
          <w:b/>
          <w:color w:val="000000"/>
          <w:u w:color="000000"/>
        </w:rPr>
        <w:t>decyduje data wpływu oferty do PCPR wraz z załącznikami</w:t>
      </w:r>
      <w:r>
        <w:rPr>
          <w:color w:val="000000"/>
          <w:u w:color="000000"/>
        </w:rPr>
        <w:t>) w zamkniętej koperc</w:t>
      </w:r>
      <w:r>
        <w:rPr>
          <w:color w:val="000000"/>
          <w:u w:color="000000"/>
        </w:rPr>
        <w:t>ie z opisem: nazwa i adres oferenta, tytuł zadania publicznego wskazanego w niniejszym ogłoszeniu.</w:t>
      </w:r>
    </w:p>
    <w:p w14:paraId="0A17D36E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Warunkiem ubiegania się o dofinansowanie realizacji zadania przez podmiot uprawniony jest złożenie formularza ofertowego wypełnionego czytelnie, w języku </w:t>
      </w:r>
      <w:r>
        <w:rPr>
          <w:color w:val="000000"/>
          <w:u w:color="000000"/>
        </w:rPr>
        <w:t>polskim, wyłącznie na formularzu określonym w załączniku nr 1 do rozporządzenia Przewodniczącego Komitetu do Spraw Pożytku Publicznego z dnia 24 października 2018 r. w sprawie wzorów ofert i ramowych wzorów umów dotyczących realizacji zadań publicznych ora</w:t>
      </w:r>
      <w:r>
        <w:rPr>
          <w:color w:val="000000"/>
          <w:u w:color="000000"/>
        </w:rPr>
        <w:t>z wzorów sprawozdań z wykonania tych zadań (Dz. U. z 2018 r., poz. 2057).</w:t>
      </w:r>
    </w:p>
    <w:p w14:paraId="4F16D3F7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Formularz oferty dostępny jest na stronie internetowej www.bip.powiat.cieszyn.pl oraz w siedzibie Powiatowego Centrum Pomocy Rodzinie w Cieszynie (pokój 115).</w:t>
      </w:r>
    </w:p>
    <w:p w14:paraId="39CE7CA1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Oferty dostarczon</w:t>
      </w:r>
      <w:r>
        <w:rPr>
          <w:color w:val="000000"/>
          <w:u w:color="000000"/>
        </w:rPr>
        <w:t>e (przesłane) po terminie lub złożone w innym miejscu, niż miejsce o którym mowa                w pkt VI.1 albo niekompletne, co do wymaganego zestawu dokumentów lub informacji pozostają bez rozpatrzenia. Wyjątek stanowi ewentualne złożenie oferty w kancel</w:t>
      </w:r>
      <w:r>
        <w:rPr>
          <w:color w:val="000000"/>
          <w:u w:color="000000"/>
        </w:rPr>
        <w:t>arii Starostwa Powiatowego w Cieszynie.</w:t>
      </w:r>
    </w:p>
    <w:p w14:paraId="418FF46B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Oferta podmiotu uprawnionego powinna zawierać:</w:t>
      </w:r>
    </w:p>
    <w:p w14:paraId="4AA09519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syntetyczny opis zadania publicznego wraz z miejscem jego realizacji (pkt III.3 formularza ofertowego),</w:t>
      </w:r>
    </w:p>
    <w:p w14:paraId="0D84ACF6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informacje o terminie realizacji zadania (pkt III.2 </w:t>
      </w:r>
      <w:r>
        <w:rPr>
          <w:color w:val="000000"/>
          <w:u w:color="000000"/>
        </w:rPr>
        <w:t>formularza ofertowego),</w:t>
      </w:r>
    </w:p>
    <w:p w14:paraId="35EC1AC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plan i harmonogram działań (pkt III.4 formularza ofertowego),</w:t>
      </w:r>
    </w:p>
    <w:p w14:paraId="3DCC3416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opis zakładanych rezultatów realizacji zadania (pkt III.5 formularza ofertowego),</w:t>
      </w:r>
    </w:p>
    <w:p w14:paraId="5DF70A21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e) </w:t>
      </w:r>
      <w:r>
        <w:rPr>
          <w:color w:val="000000"/>
          <w:u w:val="single" w:color="000000"/>
        </w:rPr>
        <w:t>dodatkowe informacje dotyczące realizacji zadania publicznego</w:t>
      </w:r>
      <w:r>
        <w:rPr>
          <w:color w:val="000000"/>
          <w:u w:color="000000"/>
        </w:rPr>
        <w:t xml:space="preserve"> (pkt III.6 formul</w:t>
      </w:r>
      <w:r>
        <w:rPr>
          <w:color w:val="000000"/>
          <w:u w:color="000000"/>
        </w:rPr>
        <w:t>arza ofertowego), przy czym opisane rezultaty powinny być mierzalne,</w:t>
      </w:r>
    </w:p>
    <w:p w14:paraId="694C818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zasoby kadrowe (propozycja obsady z wyszczególnieniem liczby pracowników, etatów i stanowisk, kwalifikacji oraz specjalistów współpracujących z oferentem itp.), rzeczowe i finansowe (p</w:t>
      </w:r>
      <w:r>
        <w:rPr>
          <w:color w:val="000000"/>
          <w:u w:color="000000"/>
        </w:rPr>
        <w:t>kt IV.2 formularza),</w:t>
      </w:r>
    </w:p>
    <w:p w14:paraId="37122DAD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zestawienie kosztów realizacji zadania (pkt V.A. formularza),</w:t>
      </w:r>
    </w:p>
    <w:p w14:paraId="4F6F1592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źródła finansowania kosztów realizacji zadania (pkt V.B. formularza),</w:t>
      </w:r>
    </w:p>
    <w:p w14:paraId="739B6611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 xml:space="preserve">szczegółową informację o wcześniejszej działalności podmiotu składającego ofertę </w:t>
      </w:r>
      <w:r>
        <w:rPr>
          <w:color w:val="000000"/>
          <w:u w:color="000000"/>
        </w:rPr>
        <w:t>zakresie, którego dotyczy zadanie – doświadczenie (pkt IV.1 formularza ofertowego),</w:t>
      </w:r>
    </w:p>
    <w:p w14:paraId="2BA786D3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deklaracja o zamiarze odpłatnego lub nieodpłatnego wykonania zadania,</w:t>
      </w:r>
    </w:p>
    <w:p w14:paraId="54EC0ED0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w przypadku składania oferty wspólnej, wskazanie: jakie działania w ramach realizacji zadania pu</w:t>
      </w:r>
      <w:r>
        <w:rPr>
          <w:color w:val="000000"/>
          <w:u w:color="000000"/>
        </w:rPr>
        <w:t>blicznego będą wykonywać poszczególne podmioty uprawnione oraz sposób reprezentacji podmiotów, podział kosztów, przyporządkowanie zasobów kadrowych i rzeczowych do dysponujących nimi oferentów (formularz ofertowy),</w:t>
      </w:r>
    </w:p>
    <w:p w14:paraId="7F012A4F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inne wymagane informacje i dokumentacj</w:t>
      </w:r>
      <w:r>
        <w:rPr>
          <w:color w:val="000000"/>
          <w:u w:color="000000"/>
        </w:rPr>
        <w:t>ę określone w Ogłoszeniu.</w:t>
      </w:r>
    </w:p>
    <w:p w14:paraId="6AC1165A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oferty należy dołączyć:</w:t>
      </w:r>
    </w:p>
    <w:p w14:paraId="0C836C11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kopię aktualnego odpisu z ewidencji lub innego rejestru niż Krajowy Rejestr Sądowy wykazującego status prawny uprawnionego podmiotu i umocowanie osób go reprezentujących (odpis musi być zgodny z ak</w:t>
      </w:r>
      <w:r>
        <w:rPr>
          <w:color w:val="000000"/>
          <w:u w:color="000000"/>
        </w:rPr>
        <w:t>tualnych stanem faktycznym i prawnym) – w przypadku gdy podmiot nie jest wpisany do Krajowego Rejestru Sądowego,</w:t>
      </w:r>
    </w:p>
    <w:p w14:paraId="28D574D6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pełnomocnictwa do składnia oświadczeń woli i zawierania umów, o ile nie wynika z innych dokumentów załączonych przez podmiot uprawniony,</w:t>
      </w:r>
    </w:p>
    <w:p w14:paraId="1FEFF31C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 potwierdzający prawo dysponowania lokalem, w którym realizowane będzie zadanie,</w:t>
      </w:r>
    </w:p>
    <w:p w14:paraId="534E49F2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zgodę Wojewody na prowadzenie placówki opiekuńczo-wychowawczej,</w:t>
      </w:r>
    </w:p>
    <w:p w14:paraId="7D779B6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przypadku złożenia oferty wspólnej – kopię umowy zawartej między podmiotami uprawnionymi,</w:t>
      </w:r>
    </w:p>
    <w:p w14:paraId="7091E475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oś</w:t>
      </w:r>
      <w:r>
        <w:rPr>
          <w:color w:val="000000"/>
          <w:u w:color="000000"/>
        </w:rPr>
        <w:t>wiadczenie, iż oferent gwarantuje wykonanie zadania przez osoby posiadające odpowiednie kwalifikacje niezbędne do realizacji zadania publicznego.</w:t>
      </w:r>
    </w:p>
    <w:p w14:paraId="27F64A20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Podmiot uprawniony może załączyć do oferty inne dokumenty potwierdzające zdolność i doświadczenie oferenta </w:t>
      </w:r>
      <w:r>
        <w:rPr>
          <w:color w:val="000000"/>
          <w:u w:color="000000"/>
        </w:rPr>
        <w:t>do realizacji zadania objętego konkursem – referencje, opinie.</w:t>
      </w:r>
    </w:p>
    <w:p w14:paraId="2E867D93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złożenia kserokopii dokumentów, osoby reprezentujące podmiot uprawniony (zgodnie z przyjętą zasadą reprezentacji) winny potwierdzić je za zgodność z oryginałem.</w:t>
      </w:r>
    </w:p>
    <w:p w14:paraId="788C42F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Przy opracowan</w:t>
      </w:r>
      <w:r>
        <w:rPr>
          <w:color w:val="000000"/>
          <w:u w:color="000000"/>
        </w:rPr>
        <w:t>iu oferty, w tym kalkulacji przewidywanych kosztów realizacji zadania należy kierować się zasadą, iż każda pozycja kalkulacji winna być szczegółowo opisana tzn. wymienić szczegółowo jaki rodzaj kosztu mieści się w ramach danej pozycji kalkulacji, np. w prz</w:t>
      </w:r>
      <w:r>
        <w:rPr>
          <w:color w:val="000000"/>
          <w:u w:color="000000"/>
        </w:rPr>
        <w:t>ypadku kosztów związanych wynagrodzeniami: kogo dotyczy zatrudnienie, w przypadku zakupu materiałów wymienić, w tym: materiały biurowe, środki czystości, itp., w przypadku zakupu energii, w tym: energia elektryczna, gaz, woda itp.).</w:t>
      </w:r>
    </w:p>
    <w:p w14:paraId="37F22ABE" w14:textId="77777777" w:rsidR="00A77B3E" w:rsidRDefault="0050566A" w:rsidP="0050566A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ab/>
        <w:t>Powyższy opis winien s</w:t>
      </w:r>
      <w:r>
        <w:rPr>
          <w:color w:val="000000"/>
          <w:u w:color="000000"/>
        </w:rPr>
        <w:t>ię znajdować bezpośrednio pod daną pozycją kalkulacji lub w miejscu przeznaczonym na zamieszczenie uwag do kosztorysu. Kalkulacja kosztów powinna być spójna z harmonogramem.</w:t>
      </w:r>
    </w:p>
    <w:p w14:paraId="605E7E3C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dopuszcza się możliwości składania ofert częściowych.</w:t>
      </w:r>
    </w:p>
    <w:p w14:paraId="241D9B04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Złożone oferty n</w:t>
      </w:r>
      <w:r>
        <w:rPr>
          <w:color w:val="000000"/>
          <w:u w:color="000000"/>
        </w:rPr>
        <w:t>ie mogą być uzupełniane przez oferenta/oferentów.</w:t>
      </w:r>
    </w:p>
    <w:p w14:paraId="1ED0AC6A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lastRenderedPageBreak/>
        <w:t>12. </w:t>
      </w:r>
      <w:r>
        <w:rPr>
          <w:color w:val="000000"/>
          <w:u w:color="000000"/>
        </w:rPr>
        <w:t xml:space="preserve">Zarząd Powiatu zastrzega sobie prawo wezwania oferentów do przedstawienia dodatkowych dokumentów, złożenia wyjaśnień lub aktualizacji kalkulacji przewidywanych kosztów, harmonogramu realizacji </w:t>
      </w:r>
      <w:r>
        <w:rPr>
          <w:color w:val="000000"/>
          <w:u w:color="000000"/>
        </w:rPr>
        <w:t>zadania i opisu poszczególnych działań.</w:t>
      </w:r>
    </w:p>
    <w:p w14:paraId="46732EAE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Termin, tryb i kryteria stosowane przy wyborze oferty</w:t>
      </w:r>
    </w:p>
    <w:p w14:paraId="4BD2B0B0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powołuje komisję konkursową (zwaną dalej Komisją), która opiniuje oferty złożone w otwartym konkursie ofert.</w:t>
      </w:r>
    </w:p>
    <w:p w14:paraId="6CD123DB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wchodzą ma</w:t>
      </w:r>
      <w:r>
        <w:rPr>
          <w:color w:val="000000"/>
          <w:u w:color="000000"/>
        </w:rPr>
        <w:t>ksymalnie 2 osoby reprezentujące organizacje pozarządowe i podmioty wymienione w art. 3 ust. 3 ustawy z dnia 24 kwietnia 2003 r. o działalności pożytku publicznego i o wolontariacie. W przypadku dużej liczby chętnych, o zakwalifikowaniu się do udziału w Ko</w:t>
      </w:r>
      <w:r>
        <w:rPr>
          <w:color w:val="000000"/>
          <w:u w:color="000000"/>
        </w:rPr>
        <w:t>misji decydować będzie kolejność zgłoszeń.</w:t>
      </w:r>
    </w:p>
    <w:p w14:paraId="2E59732F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posiedzeniach Komisji mogą brać udział osoby nie będące członkami Komisji, wykonujące czynności związane z obsługą Komisji (protokolant).</w:t>
      </w:r>
    </w:p>
    <w:p w14:paraId="38A497D5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Komisja w pierwszej kolejności podda złożone oferty </w:t>
      </w:r>
      <w:r>
        <w:rPr>
          <w:color w:val="000000"/>
          <w:u w:color="000000"/>
        </w:rPr>
        <w:t>szczegółowej analizie pod względem spełnienia wymogów formalnych, a następnie ocenie merytorycznej, zgodnie z kryteriami określonymi w karcie oceny oferty, stanowiącej załącznik do Ogłoszenia.</w:t>
      </w:r>
    </w:p>
    <w:p w14:paraId="1D61A457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z prac sporządza protokół.</w:t>
      </w:r>
    </w:p>
    <w:p w14:paraId="45EA6EE7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Ostateczną decyzję o w</w:t>
      </w:r>
      <w:r>
        <w:rPr>
          <w:color w:val="000000"/>
          <w:u w:color="000000"/>
        </w:rPr>
        <w:t>yborze oferty i zawarciu umowy na realizację przedmiotowego zadania lub odmowie zawarcia takiej umowy podejmuje w drodze uchwały Zarząd Powiatu Cieszyńskiego po zapoznaniu się z protokołem z posiedzenia Komisji opiniującej złożone oferty.</w:t>
      </w:r>
    </w:p>
    <w:p w14:paraId="4DAD70D4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Rozstrzygnięci</w:t>
      </w:r>
      <w:r>
        <w:rPr>
          <w:color w:val="000000"/>
          <w:u w:color="000000"/>
        </w:rPr>
        <w:t xml:space="preserve">e konkursu ofert nastąpi w terminie </w:t>
      </w:r>
      <w:r>
        <w:rPr>
          <w:color w:val="000000"/>
          <w:u w:val="single" w:color="000000"/>
        </w:rPr>
        <w:t>do dnia 31.12.2022 r.</w:t>
      </w:r>
    </w:p>
    <w:p w14:paraId="11CE57D9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Decyzja Zarządu Powiatu jest ostateczna i nie przysługuje od niej odwołanie.</w:t>
      </w:r>
    </w:p>
    <w:p w14:paraId="340CE9B6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Każdy, w terminie do 30 dni od dnia ogłoszenia wyników konkursu, może żądać uzasadnienia wyboru lub odrzucenia ofer</w:t>
      </w:r>
      <w:r>
        <w:rPr>
          <w:color w:val="000000"/>
          <w:u w:color="000000"/>
        </w:rPr>
        <w:t>ty.</w:t>
      </w:r>
    </w:p>
    <w:p w14:paraId="6E6EC8B3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Zastrzega się możliwość odwołania otwartego konkursu ofert, przesunięcia terminu składania ofert oraz zmiany terminu rozpoczęcia i zakończenia realizacji zadania.</w:t>
      </w:r>
    </w:p>
    <w:p w14:paraId="2B167636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Wyniki Otwartego Konkursu Ofert ogłasza się na stronach: </w:t>
      </w:r>
      <w:hyperlink r:id="rId7" w:history="1">
        <w:r>
          <w:rPr>
            <w:rStyle w:val="Hipercze"/>
            <w:color w:val="000000"/>
            <w:u w:val="none" w:color="000000"/>
          </w:rPr>
          <w:t>www.powiat.cieszyn.pl</w:t>
        </w:r>
      </w:hyperlink>
      <w:r>
        <w:rPr>
          <w:color w:val="000000"/>
          <w:u w:color="000000"/>
        </w:rPr>
        <w:t xml:space="preserve">,  </w:t>
      </w:r>
      <w:hyperlink r:id="rId8" w:history="1">
        <w:r>
          <w:rPr>
            <w:rStyle w:val="Hipercze"/>
            <w:color w:val="000000"/>
            <w:u w:val="none" w:color="000000"/>
          </w:rPr>
          <w:t>www.bip.powiat.cieszyn.pl</w:t>
        </w:r>
      </w:hyperlink>
      <w:r>
        <w:rPr>
          <w:color w:val="000000"/>
          <w:u w:color="000000"/>
        </w:rPr>
        <w:t>, na tablicy ogłoszeń w siedzibie Starostwa Powiatowego przy ul. Bobrec</w:t>
      </w:r>
      <w:r>
        <w:rPr>
          <w:color w:val="000000"/>
          <w:u w:color="000000"/>
        </w:rPr>
        <w:t>kiej 29 w Cieszynie.</w:t>
      </w:r>
    </w:p>
    <w:p w14:paraId="17C1C0C6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Informacja o zrealizowanych w roku ogłoszenia otwartego konkursu ofert i w roku poprzednim zadania publicznego tego samego rodzaju i związanych z nimi kosztami, ze szczególnym uwzględnieniem wysokości dotacji przekazanych organo</w:t>
      </w:r>
      <w:r>
        <w:rPr>
          <w:b/>
          <w:color w:val="000000"/>
          <w:u w:color="000000"/>
        </w:rPr>
        <w:t>m uprawnionym.</w:t>
      </w:r>
    </w:p>
    <w:p w14:paraId="7F0D2685" w14:textId="77777777" w:rsidR="00A77B3E" w:rsidRDefault="0050566A" w:rsidP="0050566A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latach 2021 – 2022 realizowano zadanie tego samego rodzaju, którego koszt realizacji wyniósł:</w:t>
      </w:r>
    </w:p>
    <w:p w14:paraId="368BBE2B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2021 r. –  929.355,35 zł., w tym kwota dotacji udzielona podmiotowi uprawnionemu wyniosła 461.794,86 zł,</w:t>
      </w:r>
    </w:p>
    <w:p w14:paraId="2A0B4938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2022 r. do dnia 31 </w:t>
      </w:r>
      <w:r>
        <w:rPr>
          <w:color w:val="000000"/>
          <w:u w:color="000000"/>
        </w:rPr>
        <w:t>października br. – 965.901,71 zł, w tym koszty finansowane z dotacji 436.948,13 zł.  Kwota dotacji przekazana podmiotowi uprawnionemu do dnia 31 października br. wyniosła 436.948,13 zł.</w:t>
      </w:r>
    </w:p>
    <w:p w14:paraId="0E04BBC5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Informacje dodatkowe:</w:t>
      </w:r>
    </w:p>
    <w:p w14:paraId="66A4208C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może odmówić podmiotowi w</w:t>
      </w:r>
      <w:r>
        <w:rPr>
          <w:color w:val="000000"/>
          <w:u w:color="000000"/>
        </w:rPr>
        <w:t>yłonionemu w konkursie przyznania dotacji                            i podpisania umowy w przypadku, gdy okaże się, iż podmiot lub jego reprezentanci utracą zdolność do czynności prawnych, zostaną ujawnione nieznane wcześniej okoliczności podważające wiary</w:t>
      </w:r>
      <w:r>
        <w:rPr>
          <w:color w:val="000000"/>
          <w:u w:color="000000"/>
        </w:rPr>
        <w:t>godność merytoryczną lub finansową oferenta.</w:t>
      </w:r>
    </w:p>
    <w:p w14:paraId="41818C9A" w14:textId="77777777" w:rsidR="00A77B3E" w:rsidRDefault="0050566A" w:rsidP="0050566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Dodatkowych informacji udziela się w Powiatowym Centrum Pomocy Rodzinie w Cieszynie, ul. Bobrecka 29 w dniach od poniedziałku do piątku w godz. 8.00 do 15.00 lub pod nr tel. (33) 47 77 119.</w:t>
      </w:r>
    </w:p>
    <w:p w14:paraId="21FBBF72" w14:textId="77777777" w:rsidR="00A77B3E" w:rsidRDefault="0050566A" w:rsidP="0050566A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</w:t>
      </w:r>
    </w:p>
    <w:p w14:paraId="51EC478A" w14:textId="77777777" w:rsidR="00A77B3E" w:rsidRDefault="0050566A" w:rsidP="0050566A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>ogłoszenia konkursowego</w:t>
      </w:r>
    </w:p>
    <w:p w14:paraId="70814BC7" w14:textId="77777777" w:rsidR="00A77B3E" w:rsidRDefault="0050566A" w:rsidP="0050566A">
      <w:pPr>
        <w:spacing w:before="120" w:after="120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OCENY OFERTY</w:t>
      </w:r>
    </w:p>
    <w:p w14:paraId="2B44F88C" w14:textId="77777777" w:rsidR="00A77B3E" w:rsidRDefault="0050566A" w:rsidP="0050566A">
      <w:pPr>
        <w:keepLines/>
        <w:spacing w:before="120" w:after="120"/>
        <w:ind w:left="227" w:hanging="227"/>
        <w:jc w:val="left"/>
        <w:rPr>
          <w:color w:val="000000"/>
          <w:u w:color="000000"/>
        </w:rPr>
      </w:pPr>
      <w:r>
        <w:rPr>
          <w:b/>
        </w:rPr>
        <w:lastRenderedPageBreak/>
        <w:t>I. </w:t>
      </w:r>
      <w:r>
        <w:rPr>
          <w:b/>
          <w:color w:val="000000"/>
          <w:u w:val="single" w:color="000000"/>
        </w:rPr>
        <w:t>KARTA OCENY FORMALNEJ OFERTY</w:t>
      </w:r>
    </w:p>
    <w:p w14:paraId="0FFFD207" w14:textId="77777777" w:rsidR="00A77B3E" w:rsidRDefault="0050566A" w:rsidP="0050566A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Zgodnie z założeniami konkursowymi Komisja Konkursowa (zwana dalej Komisją) w pierwszej kolejności pooddaje złożone oferty analizie pod względem spełnienia wymogów formalnych.</w:t>
      </w:r>
      <w:r>
        <w:rPr>
          <w:b/>
          <w:color w:val="000000"/>
          <w:u w:color="000000"/>
        </w:rPr>
        <w:t xml:space="preserve"> Nie s</w:t>
      </w:r>
      <w:r>
        <w:rPr>
          <w:b/>
          <w:color w:val="000000"/>
          <w:u w:color="000000"/>
        </w:rPr>
        <w:t>pełnienie któregokolwiek z kryteriów oceny formalnej powoduje odrzucenie oferty.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4577"/>
        <w:gridCol w:w="1406"/>
        <w:gridCol w:w="1167"/>
      </w:tblGrid>
      <w:tr w:rsidR="00DD7C70" w14:paraId="7C822AE8" w14:textId="77777777">
        <w:trPr>
          <w:gridAfter w:val="2"/>
          <w:wAfter w:w="2580" w:type="dxa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0EBD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Tytuł zadania publicznego: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74B58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20493E9D" w14:textId="77777777">
        <w:trPr>
          <w:gridAfter w:val="2"/>
          <w:wAfter w:w="2580" w:type="dxa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51279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Nazwa i adres Oferenta: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801A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2888AE34" w14:textId="77777777">
        <w:trPr>
          <w:gridAfter w:val="2"/>
          <w:wAfter w:w="2580" w:type="dxa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3C65B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Nazwa Partnera / Nazwy Partnerów: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692E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059E1528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C5FA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CD6F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Kryteria oceny formalnej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C4FD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TAK/NIE/nie dotyczy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D116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Uwagi             </w:t>
            </w:r>
            <w:r>
              <w:rPr>
                <w:i/>
                <w:sz w:val="16"/>
              </w:rPr>
              <w:t>(opinia negatywna wymaga uzasadnienia)</w:t>
            </w:r>
          </w:p>
        </w:tc>
      </w:tr>
      <w:tr w:rsidR="00DD7C70" w14:paraId="4CB0014C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630B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69BA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Podmiot składający ofertę jest uprawniony do jej złożenia na podstawie art. 3 ust. 2 i 3 ustawy o działalności pożytku publicznego i o wolontariacie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B80B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7608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39AE168A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AC22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60ED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Termin i miejsce złożenia oferty </w:t>
            </w:r>
            <w:r>
              <w:t>zgodne są z ogłoszeniem konkursowym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565E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07C6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497A472E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7D47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0222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Oferta przygotowana jest  na właściwym formularzu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9711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09F2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033E25E6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9529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43D9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Druk formularza ofertowego nie został przez oferenta zmodyfikowany (nie zostały usunięte punkty, nie zostały dodane nowe postanowienia)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C2B5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82A8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0C2764B1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AB3F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4D54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W </w:t>
            </w:r>
            <w:r>
              <w:t>przypadku składania oferty wspólnej w formularzu zostały uzupełnione dane każdego z oferentów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3944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CDBC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17121A70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810A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32F4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Oferta i obowiązkowe załączniki wypełnione zostały w języku polskim albo zostały przetłumaczone na język polski (wystarczające jest tłumaczenie zwykłe)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77B5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3605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4A7EEE06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EC24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7</w:t>
            </w:r>
            <w: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BF66C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62CE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3CF2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0CE976A6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3B6B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262D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Oferta i oświadczenia podpisane zostały przez osoby uprawnione do składania </w:t>
            </w:r>
            <w:r>
              <w:t>oświadczeń woli w imieniu oferenta (zgodnie z aktualnym odpisem z Krajowego Rejestru Sądowego, innego rejestru lub ewidencji)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6FEE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D74D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787C9EC3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7154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981B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Czy wysokość wnioskowanej kwoty dofinansowania zgodna jest z ogłoszeniem konkursowym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0F8F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D34B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166AD88F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99B8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23DA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Czy podmiot składający </w:t>
            </w:r>
            <w:r>
              <w:t>ofertę dysponuje kadrą zdolną do realizacji zadania, posiadającą odpowiednie kwalifikacje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2D45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6B06B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2F132E11" w14:textId="77777777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97B4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9F3F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Do oferty załączone zostały: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F8F8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1D4E6C25" w14:textId="7777777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1247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E7F0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a) kopia aktualnego odpisu z ewidencji lub innego rejestru,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BA3A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32D51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011812A5" w14:textId="7777777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9A9C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4457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b) pełnomocnictwa do składania oświadczeń woli i </w:t>
            </w:r>
            <w:r>
              <w:t>zawierania umów, o ile nie wynika z innych dokumentów załączonych przez podmiot uprawniony,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8623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BFF5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7512EB6F" w14:textId="77777777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E224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3A47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c) dokument potwierdzający prawo zajmowania lokalu, w którym realizowane ma być zadanie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6170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EB40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02999D3F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04D2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E41A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d) zgodę Wojewody na prowadzenie placówki opiekuńczo-wychowawczej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7E02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CDEB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419BEFAB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2A70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FF81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e) kopia umowy zawartej między podmiotami uprawnionymi w przypadku złożenia oferty wspólnej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C92A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06CF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3E9CEBF0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3D01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F0696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f) oświadczenie, iż oferent gwarantuje wykonanie zadania przez osoby posiadające odpowiednie kwalifikacje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7D50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3137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4354D788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31AD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8B5F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Czy osoby reprezentujące podmiot uprawniony potwierdziły za zgodność z oryginałem kserokopie dokumentów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86F7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8834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8DD4F6E" w14:textId="77777777" w:rsidR="00A77B3E" w:rsidRDefault="0050566A" w:rsidP="0050566A">
      <w:pPr>
        <w:keepLines/>
        <w:spacing w:before="120" w:after="120"/>
        <w:ind w:left="227" w:hanging="227"/>
        <w:jc w:val="left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val="single" w:color="000000"/>
        </w:rPr>
        <w:t>KARTA OCENY MERYTORYCZNEJ OFERTY</w:t>
      </w:r>
    </w:p>
    <w:p w14:paraId="4D3CEC54" w14:textId="77777777" w:rsidR="00A77B3E" w:rsidRDefault="0050566A" w:rsidP="0050566A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Sposób obliczania punktów:</w:t>
      </w:r>
    </w:p>
    <w:p w14:paraId="3543234A" w14:textId="77777777" w:rsidR="00A77B3E" w:rsidRDefault="0050566A" w:rsidP="0050566A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każde kryterium oceny merytorycznej posiada wagę (ocena wartości kryterium) i podl</w:t>
      </w:r>
      <w:r>
        <w:rPr>
          <w:color w:val="000000"/>
          <w:u w:color="000000"/>
        </w:rPr>
        <w:t>ega ocenie w skali 0-5 pkt,</w:t>
      </w:r>
    </w:p>
    <w:p w14:paraId="6BADA060" w14:textId="77777777" w:rsidR="00A77B3E" w:rsidRDefault="0050566A" w:rsidP="0050566A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ilość punktów kryterium mnoży się przez wartość w pozycji „waga”,</w:t>
      </w:r>
    </w:p>
    <w:p w14:paraId="7EEE828D" w14:textId="77777777" w:rsidR="00A77B3E" w:rsidRDefault="0050566A" w:rsidP="0050566A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ogólna ocena oferty powstaje poprzez zsumowanie wyników w pozycji „Iloczyn”,</w:t>
      </w:r>
    </w:p>
    <w:p w14:paraId="1F1348D8" w14:textId="77777777" w:rsidR="00A77B3E" w:rsidRDefault="0050566A" w:rsidP="0050566A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maksymalna wartość punktowa oferty wynosi 90 pkt,</w:t>
      </w:r>
    </w:p>
    <w:p w14:paraId="41DE566B" w14:textId="77777777" w:rsidR="00A77B3E" w:rsidRDefault="0050566A" w:rsidP="0050566A">
      <w:pPr>
        <w:keepLines/>
        <w:spacing w:before="120" w:after="120"/>
        <w:jc w:val="left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jeżeli oferta w </w:t>
      </w:r>
      <w:r>
        <w:rPr>
          <w:b/>
          <w:color w:val="000000"/>
          <w:u w:color="000000"/>
        </w:rPr>
        <w:t>kryterium: „ ocena formalna oferty” uzyska 0 pkt. to wówczas nie podlega ona dalszemu rozpatrywaniu.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5887"/>
      </w:tblGrid>
      <w:tr w:rsidR="00DD7C70" w14:paraId="3C867A61" w14:textId="777777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1972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Tytuł zadania: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AE455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4F228B92" w14:textId="777777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1AB7D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Nazwa Oferenta: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CA27D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5931D492" w14:textId="7777777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4B09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Nazwa Partnera / Nazwy Partnerów: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880CB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7B4C35F" w14:textId="77777777" w:rsidR="00A77B3E" w:rsidRDefault="0050566A" w:rsidP="0050566A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Deklaracja bezstronności</w:t>
      </w:r>
    </w:p>
    <w:p w14:paraId="1CB807A7" w14:textId="77777777" w:rsidR="00A77B3E" w:rsidRDefault="0050566A" w:rsidP="0050566A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Oświadczam, że</w:t>
      </w:r>
      <w:r>
        <w:rPr>
          <w:b/>
          <w:color w:val="000000"/>
          <w:u w:color="000000"/>
        </w:rPr>
        <w:t>:</w:t>
      </w:r>
    </w:p>
    <w:p w14:paraId="5B0A59F9" w14:textId="77777777" w:rsidR="00A77B3E" w:rsidRDefault="0050566A" w:rsidP="0050566A">
      <w:pPr>
        <w:keepLines/>
        <w:spacing w:before="120" w:after="120"/>
        <w:ind w:left="114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pozostaję w związku małżeńskim albo s</w:t>
      </w:r>
      <w:r>
        <w:rPr>
          <w:color w:val="000000"/>
          <w:u w:color="000000"/>
        </w:rPr>
        <w:t>tosunku pokrewieństwa lub powinowactwa w linii prostej, pokrewieństwa lub powinowactwa w linii bocznej do drugiego stopnia, oraz nie jestem związany (-a) z tytułu przysposobienia, opieki lub kurateli z osobą zarządzającą lub będącą w organach nadzorczych w</w:t>
      </w:r>
      <w:r>
        <w:rPr>
          <w:color w:val="000000"/>
          <w:u w:color="000000"/>
        </w:rPr>
        <w:t>w. Oferenta i/lub Partnera (Partnerów),</w:t>
      </w:r>
    </w:p>
    <w:p w14:paraId="372A8A29" w14:textId="77777777" w:rsidR="00A77B3E" w:rsidRDefault="0050566A" w:rsidP="0050566A">
      <w:pPr>
        <w:keepLines/>
        <w:spacing w:before="120" w:after="120"/>
        <w:ind w:left="114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jestem i w ciągu ostatnich 3 lat nie byłem (-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) przedstawicielem prawnym (pełnomocnikiem), członkiem organów nadzorczych bądź zarządzających lub pracownikiem ww. Oferenta i/lub Partnera </w:t>
      </w:r>
      <w:r>
        <w:rPr>
          <w:color w:val="000000"/>
          <w:u w:color="000000"/>
        </w:rPr>
        <w:t>(Partnerów),</w:t>
      </w:r>
    </w:p>
    <w:p w14:paraId="76032587" w14:textId="77777777" w:rsidR="00A77B3E" w:rsidRDefault="0050566A" w:rsidP="0050566A">
      <w:pPr>
        <w:keepLines/>
        <w:spacing w:before="120" w:after="120"/>
        <w:ind w:left="114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jestem i w ciągu ostatnich 3 lat nie byłem (-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>) zatrudniony na podstawie umowy zlecenia lub umowy o dzieło u ww. Oferenta i/lub Partnera (Partnerów),</w:t>
      </w:r>
    </w:p>
    <w:p w14:paraId="71C395B0" w14:textId="77777777" w:rsidR="00A77B3E" w:rsidRDefault="0050566A" w:rsidP="0050566A">
      <w:pPr>
        <w:keepLines/>
        <w:spacing w:before="120" w:after="120"/>
        <w:ind w:left="114"/>
        <w:jc w:val="left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nie pozostaję z ww. Oferentem i/lub Partnerem (Partnerami) w takim stosunku </w:t>
      </w:r>
      <w:r>
        <w:rPr>
          <w:color w:val="000000"/>
          <w:u w:color="000000"/>
        </w:rPr>
        <w:t>prawnym lub faktycznym, który mógłby budzić uzasadnione wątpliwości co do mojej bezstronności.</w:t>
      </w:r>
    </w:p>
    <w:p w14:paraId="775285A2" w14:textId="77777777" w:rsidR="00A77B3E" w:rsidRDefault="0050566A" w:rsidP="0050566A">
      <w:pPr>
        <w:spacing w:before="120" w:after="120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</w:t>
      </w:r>
    </w:p>
    <w:p w14:paraId="33DD8C11" w14:textId="77777777" w:rsidR="00A77B3E" w:rsidRDefault="0050566A" w:rsidP="0050566A">
      <w:pPr>
        <w:spacing w:before="120" w:after="120"/>
        <w:ind w:left="510"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Data i podpis członków zespołu opiniuj</w:t>
      </w:r>
      <w:r>
        <w:rPr>
          <w:color w:val="000000"/>
          <w:u w:color="000000"/>
          <w:vertAlign w:val="superscript"/>
        </w:rPr>
        <w:t>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588"/>
        <w:gridCol w:w="2588"/>
        <w:gridCol w:w="1212"/>
        <w:gridCol w:w="1062"/>
      </w:tblGrid>
      <w:tr w:rsidR="00DD7C70" w14:paraId="4B69E82D" w14:textId="77777777">
        <w:trPr>
          <w:trHeight w:val="94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3786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Kryterium oceny merytorycznej oferty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F73A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Waga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6D52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Ilość punktów (0-5)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C95D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Iloczyn</w:t>
            </w:r>
          </w:p>
        </w:tc>
      </w:tr>
      <w:tr w:rsidR="00DD7C70" w14:paraId="4CCE2A8A" w14:textId="7777777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D5B3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F537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Ocena formalna oferty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19DF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74027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DE39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6ADC51DF" w14:textId="7777777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2D750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D01C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Możliwość realizacji zadania przez podmiot uprawniony/ocena czy cele statutowe podmiotu są zbieżne z  zadaniem określonym w niniejszym </w:t>
            </w:r>
            <w:r>
              <w:t>ogłoszeniu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96EB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798F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421AA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59CEF67F" w14:textId="7777777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B886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9E5B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Zadeklarowana przez </w:t>
            </w:r>
            <w:r>
              <w:lastRenderedPageBreak/>
              <w:t xml:space="preserve">podmiot jakość działania i kwalifikacje osób, przy udziale których podmiot uprawniony ma realizować zadanie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3F34F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E6E8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C1783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24157E69" w14:textId="7777777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545A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0852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Ocena przedstawionej we wniosku kalkulacji kosztów zadania, w tym w odniesieniu do zakresu rzeczowego zadania, opisu działań i harmonogramu realizacji zadania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DC94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C261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C7F4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349B462A" w14:textId="7777777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4069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EAD0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Posiadanie środków finansowych własnych albo pozyskanych z innych źródeł na realizację z</w:t>
            </w:r>
            <w:r>
              <w:t>adania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1244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89956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61E4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2F0B6B37" w14:textId="7777777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8709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2C93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Planowany wkład osobowy (świadczenie wolontariuszy lub praca społeczna członków) oraz rzeczowy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E81C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33272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302B4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438DFCE2" w14:textId="7777777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DCD1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34D6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 xml:space="preserve">Analiza i ocena wykonania zadań z zakresu pomocy społecznej zleconych podmiotowi w okresie poprzednim z uwzględnieniem </w:t>
            </w:r>
            <w:r>
              <w:t>rzetelności i terminowości ich realizacji oraz sposobu rozliczania otrzymanych na ten cel środków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D9B3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6758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6119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00A53F85" w14:textId="7777777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4D3C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EB630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Doświadczenie podmiotu uprawnionego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01C89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B074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0F34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  <w:tr w:rsidR="00DD7C70" w14:paraId="5AE9052A" w14:textId="77777777">
        <w:trPr>
          <w:trHeight w:val="413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8E15" w14:textId="77777777" w:rsidR="00A77B3E" w:rsidRDefault="0050566A" w:rsidP="0050566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Ogólna punktacja oferty (suma)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A162" w14:textId="77777777" w:rsidR="00A77B3E" w:rsidRDefault="00A77B3E" w:rsidP="0050566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87810EC" w14:textId="77777777" w:rsidR="00A77B3E" w:rsidRDefault="0050566A" w:rsidP="0050566A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OPINIA KOŃCOWA KOMISJI KONKURSOWEJ:</w:t>
      </w:r>
    </w:p>
    <w:p w14:paraId="712E0074" w14:textId="77777777" w:rsidR="00A77B3E" w:rsidRDefault="0050566A" w:rsidP="0050566A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………………………………………………………………………………………...……………….…</w:t>
      </w:r>
    </w:p>
    <w:p w14:paraId="0CD4505D" w14:textId="77777777" w:rsidR="00A77B3E" w:rsidRDefault="0050566A" w:rsidP="0050566A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……………………………………………………………………………………………………….…...</w:t>
      </w:r>
    </w:p>
    <w:p w14:paraId="481BBAC1" w14:textId="77777777" w:rsidR="00A77B3E" w:rsidRDefault="0050566A" w:rsidP="0050566A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AA92" w14:textId="77777777" w:rsidR="00000000" w:rsidRDefault="0050566A">
      <w:r>
        <w:separator/>
      </w:r>
    </w:p>
  </w:endnote>
  <w:endnote w:type="continuationSeparator" w:id="0">
    <w:p w14:paraId="05C7F296" w14:textId="77777777" w:rsidR="00000000" w:rsidRDefault="0050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D7C70" w14:paraId="74152E8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264416" w14:textId="77777777" w:rsidR="00DD7C70" w:rsidRDefault="0050566A">
          <w:pPr>
            <w:jc w:val="left"/>
            <w:rPr>
              <w:sz w:val="18"/>
            </w:rPr>
          </w:pPr>
          <w:r>
            <w:rPr>
              <w:sz w:val="18"/>
            </w:rPr>
            <w:t>Id: CDA31960-05F6-4FDE-BC5F-1A16E7D16989.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0EDBDB" w14:textId="77777777" w:rsidR="00DD7C70" w:rsidRDefault="005056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A80128" w14:textId="77777777" w:rsidR="00DD7C70" w:rsidRDefault="00DD7C7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D7C70" w14:paraId="42630C1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2F8FA2" w14:textId="77777777" w:rsidR="00DD7C70" w:rsidRDefault="0050566A">
          <w:pPr>
            <w:jc w:val="left"/>
            <w:rPr>
              <w:sz w:val="18"/>
            </w:rPr>
          </w:pPr>
          <w:r>
            <w:rPr>
              <w:sz w:val="18"/>
            </w:rPr>
            <w:t>Id: CDA31960-05F6-4FDE-BC5F-1A16E7D16989.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8A5F98A" w14:textId="1010FBF8" w:rsidR="00DD7C70" w:rsidRDefault="0050566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D45401" w14:textId="77777777" w:rsidR="00DD7C70" w:rsidRDefault="00DD7C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5614" w14:textId="77777777" w:rsidR="00000000" w:rsidRDefault="0050566A">
      <w:r>
        <w:separator/>
      </w:r>
    </w:p>
  </w:footnote>
  <w:footnote w:type="continuationSeparator" w:id="0">
    <w:p w14:paraId="10CC6843" w14:textId="77777777" w:rsidR="00000000" w:rsidRDefault="0050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0566A"/>
    <w:rsid w:val="00A77B3E"/>
    <w:rsid w:val="00CA2A55"/>
    <w:rsid w:val="00D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C3884"/>
  <w15:docId w15:val="{79306081-C7CC-4A1F-AEC5-0FCE5195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cieszy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wiat.cie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4056</Words>
  <Characters>24338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28338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1283/ZP/VI/22 z dnia 1 grudnia 2022 r.</dc:title>
  <dc:subject>w sprawie ogłoszenia otwartego konkursu ofert na wsparcie realizacji zadania publicznego z^zakresu pomocy społecznej, w^tym wspierania rodziny i^systemu pieczy zastępczej, polegającego na prowadzeniu placówki opiekuńczo-wychowawczej typu interwencyjnego dla 12^wychowanków w^latach 2023^– 2025</dc:subject>
  <dc:creator>aolszar</dc:creator>
  <cp:lastModifiedBy>Anna Olszar</cp:lastModifiedBy>
  <cp:revision>2</cp:revision>
  <dcterms:created xsi:type="dcterms:W3CDTF">2022-12-05T11:23:00Z</dcterms:created>
  <dcterms:modified xsi:type="dcterms:W3CDTF">2022-12-05T10:26:00Z</dcterms:modified>
  <cp:category>Akt prawny</cp:category>
</cp:coreProperties>
</file>