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BF4495D" w:rsidR="00AA4641" w:rsidRPr="00AA4641" w:rsidRDefault="00B83C8E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5C317A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87D7611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17A" w:rsidRPr="004C71E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zużycia energii w wybranych budynkach stanowiących własność Powiatu Cieszyńskiego – Wykonanie wewnętrznej instalacji elektrycznej i okablowania strukturalnego, instalacji fotowoltaicznej oraz odgromowej w budynku Warsztatu Terapii Zajęciowej w Drogomyślu ul. Modrzewiowa 1</w:t>
      </w:r>
      <w:r w:rsidR="005C31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C9C207C" w14:textId="77777777" w:rsidR="00B83C8E" w:rsidRDefault="00B83C8E" w:rsidP="00B83C8E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0C97375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20332661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55410E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651A756B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4317667C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3C36A00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2AC682BA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C91F5CF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</w:t>
      </w:r>
      <w:r w:rsidRPr="008B09C3">
        <w:rPr>
          <w:rFonts w:ascii="Times New Roman" w:hAnsi="Times New Roman"/>
          <w:sz w:val="24"/>
          <w:szCs w:val="24"/>
        </w:rPr>
        <w:lastRenderedPageBreak/>
        <w:t xml:space="preserve">przestępstwo przeciwko wiarygodności dokumentów, o których mowa w art. 270–277d Kodeksu karnego, lub przestępstwo skarbowe, </w:t>
      </w:r>
    </w:p>
    <w:p w14:paraId="268FD0A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76456BD0" w14:textId="77777777" w:rsidR="00B83C8E" w:rsidRPr="008B09C3" w:rsidRDefault="00B83C8E" w:rsidP="00B83C8E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60460B23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A26323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2661C63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0FFE229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381E94D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49DFFEC5" w14:textId="77777777" w:rsidR="00B83C8E" w:rsidRDefault="00B83C8E" w:rsidP="00B83C8E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83C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lastRenderedPageBreak/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E708E"/>
    <w:rsid w:val="005C317A"/>
    <w:rsid w:val="005C49EE"/>
    <w:rsid w:val="005D3B66"/>
    <w:rsid w:val="006E6801"/>
    <w:rsid w:val="0070056D"/>
    <w:rsid w:val="0073227C"/>
    <w:rsid w:val="007B4164"/>
    <w:rsid w:val="008C0D70"/>
    <w:rsid w:val="009142C6"/>
    <w:rsid w:val="009A52E6"/>
    <w:rsid w:val="00A43B71"/>
    <w:rsid w:val="00AA4641"/>
    <w:rsid w:val="00AB6A33"/>
    <w:rsid w:val="00AC32C4"/>
    <w:rsid w:val="00B83C8E"/>
    <w:rsid w:val="00BD5CA9"/>
    <w:rsid w:val="00C60325"/>
    <w:rsid w:val="00C60D1D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17</cp:revision>
  <cp:lastPrinted>2022-04-08T08:56:00Z</cp:lastPrinted>
  <dcterms:created xsi:type="dcterms:W3CDTF">2021-02-19T14:04:00Z</dcterms:created>
  <dcterms:modified xsi:type="dcterms:W3CDTF">2022-04-08T08:56:00Z</dcterms:modified>
</cp:coreProperties>
</file>