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76B5" w14:textId="77777777" w:rsidR="000518AD" w:rsidRDefault="000518AD" w:rsidP="00133FB6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0518AD">
        <w:rPr>
          <w:rFonts w:asciiTheme="minorHAnsi" w:hAnsiTheme="minorHAnsi"/>
          <w:b/>
          <w:bCs/>
          <w:sz w:val="28"/>
          <w:szCs w:val="28"/>
        </w:rPr>
        <w:t>KLAUZULA INFORMACYJNA DOTYCZĄCA PRZEPROWADZENIA NABORU CZŁONKÓW DO KOMISJI KONKURSOWEJ</w:t>
      </w:r>
    </w:p>
    <w:p w14:paraId="65D4D292" w14:textId="77777777" w:rsidR="000518AD" w:rsidRPr="000518AD" w:rsidRDefault="000518AD" w:rsidP="00133FB6">
      <w:pPr>
        <w:pStyle w:val="Default"/>
        <w:rPr>
          <w:rFonts w:asciiTheme="minorHAnsi" w:hAnsiTheme="minorHAnsi"/>
          <w:sz w:val="28"/>
          <w:szCs w:val="28"/>
        </w:rPr>
      </w:pPr>
    </w:p>
    <w:p w14:paraId="309F1C8F" w14:textId="77777777" w:rsidR="000518AD" w:rsidRDefault="000518AD" w:rsidP="00133FB6">
      <w:pPr>
        <w:pStyle w:val="Default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 r. w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i w sprawie swobodnego przepływu takich danych oraz uchylenia dyrektywy 95/46/WE (Dziennik Urzędowy Unii Europejskiej, L rok 2016 nr 119 poz. 1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 </w:t>
      </w:r>
      <w:r w:rsidRPr="000518AD">
        <w:rPr>
          <w:rFonts w:asciiTheme="minorHAnsi" w:hAnsiTheme="minorHAnsi"/>
          <w:b/>
          <w:bCs/>
          <w:sz w:val="22"/>
          <w:szCs w:val="22"/>
        </w:rPr>
        <w:t>informuję, że</w:t>
      </w:r>
      <w:r w:rsidRPr="000518AD">
        <w:rPr>
          <w:rFonts w:asciiTheme="minorHAnsi" w:hAnsiTheme="minorHAnsi"/>
          <w:sz w:val="22"/>
          <w:szCs w:val="22"/>
        </w:rPr>
        <w:t xml:space="preserve">: </w:t>
      </w:r>
    </w:p>
    <w:p w14:paraId="6317548B" w14:textId="77777777" w:rsidR="000518AD" w:rsidRPr="000518AD" w:rsidRDefault="000518AD" w:rsidP="00133FB6">
      <w:pPr>
        <w:pStyle w:val="Default"/>
        <w:rPr>
          <w:rFonts w:asciiTheme="minorHAnsi" w:hAnsiTheme="minorHAnsi"/>
          <w:sz w:val="22"/>
          <w:szCs w:val="22"/>
        </w:rPr>
      </w:pPr>
    </w:p>
    <w:p w14:paraId="111333FD" w14:textId="77777777" w:rsidR="000518AD" w:rsidRPr="000518AD" w:rsidRDefault="000518AD" w:rsidP="00133FB6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Administratorem Pani/Pana danych osobowych jest Starosta Cieszyński z siedzibą w Cieszynie (43-400) przy ul. Bobreckiej 29, tel. 33 47 77 156, adres e-mail: sekretariat@powiat.cieszyn.pl; </w:t>
      </w:r>
    </w:p>
    <w:p w14:paraId="28BE1C12" w14:textId="77777777" w:rsidR="000518AD" w:rsidRPr="000518AD" w:rsidRDefault="000518AD" w:rsidP="00133FB6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W Starostwie Powiatowym w Cieszynie został powołany inspektor ochrony danych kontakt możliwy jest pod nr tel. 33 47 77 226, adres e-mail: iod@powiat.cieszyn.pl; </w:t>
      </w:r>
    </w:p>
    <w:p w14:paraId="2047A9FE" w14:textId="77777777" w:rsidR="000518AD" w:rsidRDefault="000518AD" w:rsidP="00133FB6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Pani/Pana dane osobowe przetwarzane będą, zgodnie z art. 6 ust. 1 lit. e ogólnego rozporządzenia o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>ochronie danych osobowych z dnia 27 kwietnia 2016 r., w celu realizacji ustawowych zadań urzędu tj. przeprowadzenia naboru członków do Komisji Konkursowej powołanej na podstawie art. 15 ust. 2a i 2d ustawy z dnia 24 kwietnia 2003 r. o działalności pożytku publicznego i o wolontariacie (Dz. U. z 2</w:t>
      </w:r>
      <w:r>
        <w:rPr>
          <w:rFonts w:asciiTheme="minorHAnsi" w:hAnsiTheme="minorHAnsi"/>
          <w:sz w:val="22"/>
          <w:szCs w:val="22"/>
        </w:rPr>
        <w:t>0</w:t>
      </w:r>
      <w:r w:rsidR="001B1E31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r., poz. </w:t>
      </w:r>
      <w:r w:rsidR="001B1E31">
        <w:rPr>
          <w:rFonts w:asciiTheme="minorHAnsi" w:hAnsiTheme="minorHAnsi"/>
          <w:sz w:val="22"/>
          <w:szCs w:val="22"/>
        </w:rPr>
        <w:t>1057</w:t>
      </w:r>
      <w:r w:rsidR="00F634BF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F634BF">
        <w:rPr>
          <w:rFonts w:asciiTheme="minorHAnsi" w:hAnsiTheme="minorHAnsi"/>
          <w:sz w:val="22"/>
          <w:szCs w:val="22"/>
        </w:rPr>
        <w:t>późn</w:t>
      </w:r>
      <w:proofErr w:type="spellEnd"/>
      <w:r w:rsidR="00F634BF">
        <w:rPr>
          <w:rFonts w:asciiTheme="minorHAnsi" w:hAnsiTheme="minorHAnsi"/>
          <w:sz w:val="22"/>
          <w:szCs w:val="22"/>
        </w:rPr>
        <w:t>. zm.</w:t>
      </w:r>
      <w:r>
        <w:rPr>
          <w:rFonts w:asciiTheme="minorHAnsi" w:hAnsiTheme="minorHAnsi"/>
          <w:sz w:val="22"/>
          <w:szCs w:val="22"/>
        </w:rPr>
        <w:t xml:space="preserve">); </w:t>
      </w:r>
    </w:p>
    <w:p w14:paraId="78514BBD" w14:textId="77777777" w:rsidR="000518AD" w:rsidRPr="000518AD" w:rsidRDefault="000518AD" w:rsidP="00133FB6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Pani/Pana dane osobowe przechowywane będą przez okres pięciu lat, zgodnie z Rozporządzeniem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zm.); </w:t>
      </w:r>
    </w:p>
    <w:p w14:paraId="61D38306" w14:textId="77777777" w:rsidR="000518AD" w:rsidRDefault="000518AD" w:rsidP="00133FB6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Posiada Pani/Pan prawo dostępu do treści swoich danych, prawo do ich sprostowania, prawo do ograniczenia ich przetwarzania oraz prawa do sprzeciwu; </w:t>
      </w:r>
    </w:p>
    <w:p w14:paraId="0A5676A4" w14:textId="77777777" w:rsidR="000518AD" w:rsidRDefault="000518AD" w:rsidP="00133FB6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Odbiorcą Pani/Pana danych osobowych będzie Powiatowe Centrum Pomocy Rodzinie z siedzibą w Cieszynie (43-400) Cieszyn, przy ul. Bobreckiej 29,</w:t>
      </w:r>
      <w:r w:rsidRPr="000518AD">
        <w:t xml:space="preserve"> </w:t>
      </w:r>
      <w:r w:rsidRPr="000518AD">
        <w:rPr>
          <w:rFonts w:asciiTheme="minorHAnsi" w:hAnsiTheme="minorHAnsi"/>
          <w:sz w:val="22"/>
          <w:szCs w:val="22"/>
        </w:rPr>
        <w:t>tel. 33 47 77 1</w:t>
      </w:r>
      <w:r>
        <w:rPr>
          <w:rFonts w:asciiTheme="minorHAnsi" w:hAnsiTheme="minorHAnsi"/>
          <w:sz w:val="22"/>
          <w:szCs w:val="22"/>
        </w:rPr>
        <w:t>17</w:t>
      </w:r>
      <w:r w:rsidRPr="000518AD">
        <w:rPr>
          <w:rFonts w:asciiTheme="minorHAnsi" w:hAnsiTheme="minorHAnsi"/>
          <w:sz w:val="22"/>
          <w:szCs w:val="22"/>
        </w:rPr>
        <w:t>, adres e-mail: sekretariat@p</w:t>
      </w:r>
      <w:r>
        <w:rPr>
          <w:rFonts w:asciiTheme="minorHAnsi" w:hAnsiTheme="minorHAnsi"/>
          <w:sz w:val="22"/>
          <w:szCs w:val="22"/>
        </w:rPr>
        <w:t>cpr</w:t>
      </w:r>
      <w:r w:rsidRPr="000518AD">
        <w:rPr>
          <w:rFonts w:asciiTheme="minorHAnsi" w:hAnsiTheme="minorHAnsi"/>
          <w:sz w:val="22"/>
          <w:szCs w:val="22"/>
        </w:rPr>
        <w:t>.cieszyn.pl;</w:t>
      </w:r>
    </w:p>
    <w:p w14:paraId="321235EA" w14:textId="77777777" w:rsidR="000518AD" w:rsidRPr="000518AD" w:rsidRDefault="000518AD" w:rsidP="00133FB6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7FAB1EA8" w14:textId="77777777" w:rsidR="000518AD" w:rsidRPr="000518AD" w:rsidRDefault="000518AD" w:rsidP="00133FB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p w14:paraId="62C40C43" w14:textId="77777777" w:rsidR="008544F3" w:rsidRPr="000518AD" w:rsidRDefault="008544F3" w:rsidP="00133FB6"/>
    <w:sectPr w:rsidR="008544F3" w:rsidRPr="000518AD" w:rsidSect="00376AAC">
      <w:pgSz w:w="11906" w:h="17338"/>
      <w:pgMar w:top="1823" w:right="781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8AD"/>
    <w:rsid w:val="000518AD"/>
    <w:rsid w:val="00133FB6"/>
    <w:rsid w:val="001B1E31"/>
    <w:rsid w:val="00692733"/>
    <w:rsid w:val="008544F3"/>
    <w:rsid w:val="00E16646"/>
    <w:rsid w:val="00F6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3AE5"/>
  <w15:docId w15:val="{9B16225A-8974-4CC1-AF78-95973BE8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Anna Ochman</cp:lastModifiedBy>
  <cp:revision>3</cp:revision>
  <dcterms:created xsi:type="dcterms:W3CDTF">2021-04-23T07:17:00Z</dcterms:created>
  <dcterms:modified xsi:type="dcterms:W3CDTF">2021-12-30T10:53:00Z</dcterms:modified>
</cp:coreProperties>
</file>