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90" w:rsidRPr="001B359C" w:rsidRDefault="007609CE">
      <w:pPr>
        <w:pStyle w:val="Standard"/>
        <w:spacing w:line="360" w:lineRule="auto"/>
        <w:jc w:val="center"/>
        <w:rPr>
          <w:b/>
        </w:rPr>
      </w:pPr>
      <w:r w:rsidRPr="001B359C">
        <w:rPr>
          <w:b/>
        </w:rPr>
        <w:t>UCHWAŁA NR.........</w:t>
      </w:r>
    </w:p>
    <w:p w:rsidR="00156E90" w:rsidRPr="001B359C" w:rsidRDefault="007609CE" w:rsidP="00347112">
      <w:pPr>
        <w:pStyle w:val="Standard"/>
        <w:spacing w:line="360" w:lineRule="auto"/>
        <w:jc w:val="center"/>
        <w:rPr>
          <w:b/>
        </w:rPr>
      </w:pPr>
      <w:r w:rsidRPr="001B359C">
        <w:rPr>
          <w:b/>
        </w:rPr>
        <w:t>RADY POWIATU CIESZYŃSKIEGO</w:t>
      </w:r>
    </w:p>
    <w:p w:rsidR="00156E90" w:rsidRPr="001B359C" w:rsidRDefault="007609CE">
      <w:pPr>
        <w:pStyle w:val="Standard"/>
        <w:spacing w:line="360" w:lineRule="auto"/>
        <w:jc w:val="center"/>
      </w:pPr>
      <w:r w:rsidRPr="001B359C">
        <w:t>z dnia .............................. r.</w:t>
      </w:r>
    </w:p>
    <w:p w:rsidR="00156E90" w:rsidRPr="001B359C" w:rsidRDefault="00156E90">
      <w:pPr>
        <w:pStyle w:val="Standard"/>
        <w:spacing w:line="360" w:lineRule="auto"/>
        <w:jc w:val="center"/>
      </w:pPr>
    </w:p>
    <w:p w:rsidR="00156E90" w:rsidRPr="001B359C" w:rsidRDefault="007609CE">
      <w:pPr>
        <w:pStyle w:val="Standard"/>
        <w:spacing w:line="360" w:lineRule="auto"/>
        <w:jc w:val="center"/>
      </w:pPr>
      <w:r w:rsidRPr="001B359C">
        <w:rPr>
          <w:b/>
        </w:rPr>
        <w:t xml:space="preserve">w sprawie </w:t>
      </w:r>
      <w:r w:rsidR="00347112" w:rsidRPr="001B359C">
        <w:rPr>
          <w:b/>
        </w:rPr>
        <w:t>zmiany uchwały nr XX/185/20</w:t>
      </w:r>
      <w:r w:rsidR="005B6D90" w:rsidRPr="001B359C">
        <w:rPr>
          <w:b/>
        </w:rPr>
        <w:t xml:space="preserve"> </w:t>
      </w:r>
      <w:r w:rsidR="00347112" w:rsidRPr="001B359C">
        <w:rPr>
          <w:b/>
        </w:rPr>
        <w:t>z dnia 25</w:t>
      </w:r>
      <w:r w:rsidR="005B6D90" w:rsidRPr="001B359C">
        <w:rPr>
          <w:b/>
        </w:rPr>
        <w:t xml:space="preserve"> sierpnia </w:t>
      </w:r>
      <w:r w:rsidR="00347112" w:rsidRPr="001B359C">
        <w:rPr>
          <w:b/>
        </w:rPr>
        <w:t xml:space="preserve">2020r. </w:t>
      </w:r>
      <w:r w:rsidR="00347112" w:rsidRPr="001B359C">
        <w:rPr>
          <w:b/>
        </w:rPr>
        <w:br/>
        <w:t xml:space="preserve">w sprawie </w:t>
      </w:r>
      <w:r w:rsidRPr="001B359C">
        <w:rPr>
          <w:b/>
        </w:rPr>
        <w:t>nadania statutu Domu Dziecka w Wiśle</w:t>
      </w:r>
    </w:p>
    <w:p w:rsidR="00156E90" w:rsidRPr="001B359C" w:rsidRDefault="00156E90">
      <w:pPr>
        <w:pStyle w:val="Standard"/>
        <w:spacing w:line="360" w:lineRule="auto"/>
        <w:jc w:val="center"/>
        <w:rPr>
          <w:b/>
        </w:rPr>
      </w:pPr>
    </w:p>
    <w:p w:rsidR="00156E90" w:rsidRPr="001B359C" w:rsidRDefault="007609CE">
      <w:pPr>
        <w:pStyle w:val="Standard"/>
        <w:spacing w:line="360" w:lineRule="auto"/>
        <w:jc w:val="both"/>
      </w:pPr>
      <w:r w:rsidRPr="001B359C">
        <w:rPr>
          <w:sz w:val="22"/>
        </w:rPr>
        <w:t>Na podstawie art. 12 pkt 11 ustawy z dnia 5 czerwca 1998 r. o samorządzie powiatowym (tekst jednolity:</w:t>
      </w:r>
      <w:r w:rsidRPr="001B359C">
        <w:rPr>
          <w:sz w:val="22"/>
        </w:rPr>
        <w:br/>
        <w:t>Dz. U. z 2020 r. poz. 920</w:t>
      </w:r>
      <w:r w:rsidR="005B6D90" w:rsidRPr="001B359C">
        <w:rPr>
          <w:sz w:val="22"/>
        </w:rPr>
        <w:t xml:space="preserve"> z późn. zm.</w:t>
      </w:r>
      <w:r w:rsidRPr="001B359C">
        <w:rPr>
          <w:sz w:val="22"/>
        </w:rPr>
        <w:t>), art. 11 ust. 2, art. 12 ust. 1 pkt 2 i ust. 2 ustawy z dnia 27 sierpnia 2009</w:t>
      </w:r>
      <w:r w:rsidR="00040FA6" w:rsidRPr="001B359C">
        <w:rPr>
          <w:sz w:val="22"/>
        </w:rPr>
        <w:t>r</w:t>
      </w:r>
      <w:r w:rsidRPr="001B359C">
        <w:rPr>
          <w:sz w:val="22"/>
        </w:rPr>
        <w:t>.</w:t>
      </w:r>
      <w:r w:rsidR="00040FA6" w:rsidRPr="001B359C">
        <w:rPr>
          <w:sz w:val="22"/>
        </w:rPr>
        <w:t xml:space="preserve"> </w:t>
      </w:r>
      <w:r w:rsidRPr="001B359C">
        <w:rPr>
          <w:sz w:val="22"/>
        </w:rPr>
        <w:t>o finansach publicznych (tekst jednolity: Dz. U. z 20</w:t>
      </w:r>
      <w:r w:rsidR="00040FA6" w:rsidRPr="001B359C">
        <w:rPr>
          <w:sz w:val="22"/>
        </w:rPr>
        <w:t>21</w:t>
      </w:r>
      <w:r w:rsidRPr="001B359C">
        <w:rPr>
          <w:sz w:val="22"/>
        </w:rPr>
        <w:t xml:space="preserve"> r.</w:t>
      </w:r>
      <w:r w:rsidR="00040FA6" w:rsidRPr="001B359C">
        <w:rPr>
          <w:sz w:val="22"/>
        </w:rPr>
        <w:t>,</w:t>
      </w:r>
      <w:r w:rsidRPr="001B359C">
        <w:rPr>
          <w:sz w:val="22"/>
        </w:rPr>
        <w:t xml:space="preserve"> poz. </w:t>
      </w:r>
      <w:r w:rsidR="00040FA6" w:rsidRPr="001B359C">
        <w:rPr>
          <w:sz w:val="22"/>
        </w:rPr>
        <w:t>305</w:t>
      </w:r>
      <w:r w:rsidRPr="001B359C">
        <w:rPr>
          <w:sz w:val="22"/>
        </w:rPr>
        <w:t xml:space="preserve"> z późn. zm.) oraz art. 4 ust. 1 ustawy</w:t>
      </w:r>
      <w:r w:rsidRPr="001B359C">
        <w:rPr>
          <w:sz w:val="22"/>
        </w:rPr>
        <w:br/>
        <w:t>z dnia 20 lipca 2000 r. o ogłaszaniu aktów normatywnych i niektórych innych aktów prawnych (tekst jednolity: Dz. U. z 2019 r. poz. 1461)</w:t>
      </w:r>
      <w:r w:rsidR="00262348" w:rsidRPr="001B359C">
        <w:rPr>
          <w:sz w:val="22"/>
        </w:rPr>
        <w:t xml:space="preserve">, </w:t>
      </w:r>
      <w:r w:rsidR="00262348" w:rsidRPr="001B359C">
        <w:rPr>
          <w:kern w:val="0"/>
        </w:rPr>
        <w:t xml:space="preserve">po przeprowadzaniu konsultacji zgodnie z uchwałą nr XXXII/277/13 Rady Powiatu Cieszyńskiego z dnia 23 kwietnia 2013r. w sprawie zasad i trybu przeprowadzania konsultacji </w:t>
      </w:r>
      <w:r w:rsidRPr="001B359C">
        <w:rPr>
          <w:sz w:val="22"/>
        </w:rPr>
        <w:t xml:space="preserve">    </w:t>
      </w:r>
    </w:p>
    <w:p w:rsidR="00156E90" w:rsidRPr="001B359C" w:rsidRDefault="00156E90">
      <w:pPr>
        <w:pStyle w:val="Standard"/>
        <w:spacing w:line="360" w:lineRule="auto"/>
        <w:jc w:val="both"/>
        <w:rPr>
          <w:b/>
        </w:rPr>
      </w:pPr>
    </w:p>
    <w:p w:rsidR="00156E90" w:rsidRPr="001B359C" w:rsidRDefault="007609CE">
      <w:pPr>
        <w:pStyle w:val="Standard"/>
        <w:spacing w:line="360" w:lineRule="auto"/>
        <w:jc w:val="center"/>
      </w:pPr>
      <w:r w:rsidRPr="001B359C">
        <w:rPr>
          <w:b/>
        </w:rPr>
        <w:t>Rada Powiatu Cieszyńskiego</w:t>
      </w:r>
    </w:p>
    <w:p w:rsidR="00156E90" w:rsidRPr="001B359C" w:rsidRDefault="007609CE">
      <w:pPr>
        <w:pStyle w:val="Standard"/>
        <w:spacing w:line="360" w:lineRule="auto"/>
        <w:jc w:val="center"/>
      </w:pPr>
      <w:r w:rsidRPr="001B359C">
        <w:rPr>
          <w:b/>
        </w:rPr>
        <w:t>uchwala:</w:t>
      </w:r>
    </w:p>
    <w:p w:rsidR="00156E90" w:rsidRPr="001B359C" w:rsidRDefault="00156E90">
      <w:pPr>
        <w:pStyle w:val="Standard"/>
        <w:spacing w:line="360" w:lineRule="auto"/>
        <w:jc w:val="center"/>
        <w:rPr>
          <w:b/>
        </w:rPr>
      </w:pPr>
    </w:p>
    <w:p w:rsidR="00156E90" w:rsidRPr="001B359C" w:rsidRDefault="007609CE">
      <w:pPr>
        <w:pStyle w:val="Standard"/>
        <w:spacing w:line="360" w:lineRule="auto"/>
        <w:jc w:val="center"/>
      </w:pPr>
      <w:r w:rsidRPr="001B359C">
        <w:t>§ 1.</w:t>
      </w:r>
    </w:p>
    <w:p w:rsidR="005B6D90" w:rsidRPr="001B359C" w:rsidRDefault="005B6D90" w:rsidP="005B6D90">
      <w:pPr>
        <w:pStyle w:val="Standard"/>
        <w:spacing w:line="360" w:lineRule="auto"/>
        <w:jc w:val="both"/>
        <w:rPr>
          <w:rFonts w:cs="Times New Roman"/>
        </w:rPr>
      </w:pPr>
      <w:r w:rsidRPr="001B359C">
        <w:rPr>
          <w:rFonts w:cs="Times New Roman"/>
        </w:rPr>
        <w:t xml:space="preserve">W Statucie Domu Dziecka w Wiśle, stanowiącym załącznik do uchwały nr XX/185/20  Rady Powiatu Cieszyńskiego z dnia 25 sierpnia 2020 roku w sprawie nadania Statutu Domu Dziecka w Wiśle wprowadza się następującą zmianę: § 2 ust. 2 otrzymuje brzmienie: „Siedziba Domu mieści się </w:t>
      </w:r>
      <w:r w:rsidR="00313802">
        <w:rPr>
          <w:rFonts w:cs="Times New Roman"/>
        </w:rPr>
        <w:br/>
      </w:r>
      <w:r w:rsidRPr="001B359C">
        <w:rPr>
          <w:rFonts w:cs="Times New Roman"/>
        </w:rPr>
        <w:t>w Wiśle (43-460), ul. Władysława Reymonta 3.”</w:t>
      </w:r>
    </w:p>
    <w:p w:rsidR="00156E90" w:rsidRPr="001B359C" w:rsidRDefault="007609CE">
      <w:pPr>
        <w:pStyle w:val="Standard"/>
        <w:spacing w:line="360" w:lineRule="auto"/>
        <w:jc w:val="center"/>
      </w:pPr>
      <w:r w:rsidRPr="001B359C">
        <w:t>§ 2.</w:t>
      </w:r>
    </w:p>
    <w:p w:rsidR="00156E90" w:rsidRPr="001B359C" w:rsidRDefault="007609CE" w:rsidP="005B6D90">
      <w:pPr>
        <w:pStyle w:val="Standard"/>
        <w:spacing w:line="360" w:lineRule="auto"/>
        <w:jc w:val="both"/>
      </w:pPr>
      <w:r w:rsidRPr="001B359C">
        <w:t>Wykonanie uchwały powierza się Zarządowi Powiatu Cieszyńskiego.</w:t>
      </w:r>
    </w:p>
    <w:p w:rsidR="00156E90" w:rsidRPr="001B359C" w:rsidRDefault="00156E90">
      <w:pPr>
        <w:pStyle w:val="Standard"/>
        <w:spacing w:line="360" w:lineRule="auto"/>
        <w:jc w:val="center"/>
      </w:pPr>
    </w:p>
    <w:p w:rsidR="00156E90" w:rsidRPr="001B359C" w:rsidRDefault="007609CE">
      <w:pPr>
        <w:pStyle w:val="Standard"/>
        <w:spacing w:line="360" w:lineRule="auto"/>
        <w:jc w:val="center"/>
      </w:pPr>
      <w:r w:rsidRPr="001B359C">
        <w:t>§ 3.</w:t>
      </w:r>
    </w:p>
    <w:p w:rsidR="00156E90" w:rsidRPr="001B359C" w:rsidRDefault="005B6D90" w:rsidP="005B6D90">
      <w:pPr>
        <w:pStyle w:val="Standard"/>
        <w:spacing w:line="360" w:lineRule="auto"/>
        <w:jc w:val="both"/>
      </w:pPr>
      <w:r w:rsidRPr="001B359C">
        <w:t>Uchwała wchodzi w życie po upływie 14 dni od jej ogłoszenia w Dzienniku Urzędowym Województwa Śląskiego.</w:t>
      </w:r>
    </w:p>
    <w:p w:rsidR="00156E90" w:rsidRDefault="00156E90">
      <w:pPr>
        <w:pStyle w:val="Standard"/>
        <w:spacing w:line="360" w:lineRule="auto"/>
        <w:jc w:val="center"/>
        <w:rPr>
          <w:color w:val="000000"/>
        </w:rPr>
      </w:pPr>
    </w:p>
    <w:p w:rsidR="00156E90" w:rsidRDefault="00156E90">
      <w:pPr>
        <w:pStyle w:val="Standard"/>
        <w:spacing w:line="360" w:lineRule="auto"/>
        <w:ind w:left="5664"/>
        <w:jc w:val="center"/>
        <w:rPr>
          <w:color w:val="000000"/>
        </w:rPr>
      </w:pPr>
    </w:p>
    <w:p w:rsidR="00156E90" w:rsidRDefault="00156E90">
      <w:pPr>
        <w:pStyle w:val="Standard"/>
        <w:spacing w:line="360" w:lineRule="auto"/>
        <w:jc w:val="center"/>
        <w:rPr>
          <w:color w:val="000000"/>
        </w:rPr>
      </w:pPr>
    </w:p>
    <w:p w:rsidR="00156E90" w:rsidRDefault="00156E90">
      <w:pPr>
        <w:pStyle w:val="Standard"/>
        <w:spacing w:line="360" w:lineRule="auto"/>
        <w:jc w:val="center"/>
        <w:rPr>
          <w:b/>
          <w:color w:val="000000"/>
        </w:rPr>
      </w:pPr>
    </w:p>
    <w:p w:rsidR="00156E90" w:rsidRDefault="00156E90">
      <w:pPr>
        <w:pStyle w:val="Standard"/>
        <w:spacing w:line="360" w:lineRule="auto"/>
        <w:jc w:val="center"/>
        <w:rPr>
          <w:b/>
          <w:color w:val="000000"/>
        </w:rPr>
      </w:pPr>
    </w:p>
    <w:p w:rsidR="00156E90" w:rsidRDefault="00156E90">
      <w:pPr>
        <w:pStyle w:val="Standard"/>
        <w:spacing w:line="360" w:lineRule="auto"/>
        <w:jc w:val="center"/>
        <w:rPr>
          <w:b/>
          <w:color w:val="000000"/>
        </w:rPr>
      </w:pPr>
    </w:p>
    <w:p w:rsidR="00156E90" w:rsidRDefault="007609CE">
      <w:pPr>
        <w:pStyle w:val="Standard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UZASADNIENIE</w:t>
      </w:r>
    </w:p>
    <w:p w:rsidR="00E327F4" w:rsidRPr="00E327F4" w:rsidRDefault="00E327F4" w:rsidP="00E327F4">
      <w:pPr>
        <w:pStyle w:val="v1msonormal"/>
        <w:spacing w:before="0" w:beforeAutospacing="0" w:after="0" w:afterAutospacing="0" w:line="360" w:lineRule="auto"/>
        <w:jc w:val="both"/>
      </w:pPr>
      <w:r>
        <w:rPr>
          <w:rFonts w:ascii="Calibri" w:hAnsi="Calibri" w:cs="Calibri"/>
          <w:sz w:val="22"/>
          <w:szCs w:val="22"/>
        </w:rPr>
        <w:br/>
      </w:r>
      <w:r w:rsidRPr="00E327F4">
        <w:t xml:space="preserve">Dom Dziecka w Wiśle funkcjonuje na parterze w budynku </w:t>
      </w:r>
      <w:r w:rsidR="003B0104">
        <w:t>i</w:t>
      </w:r>
      <w:r w:rsidRPr="00E327F4">
        <w:t>nternatu przy</w:t>
      </w:r>
      <w:r w:rsidRPr="00E327F4">
        <w:br/>
        <w:t>Zespole Szkół Gastronomiczno-Hotelarskich w Wiśle. Zgodnie ze statutem Domu Dziecka w W</w:t>
      </w:r>
      <w:r w:rsidRPr="00E327F4">
        <w:t>i</w:t>
      </w:r>
      <w:r w:rsidRPr="00E327F4">
        <w:t xml:space="preserve">śle, siedziba placówki opiekuńczo - wychowawczej mieści się w Wiśle, przy ul. </w:t>
      </w:r>
      <w:r w:rsidR="003B0104">
        <w:t>Władysława</w:t>
      </w:r>
      <w:r w:rsidR="003B0104">
        <w:br/>
      </w:r>
      <w:r w:rsidRPr="00E327F4">
        <w:t>Reymonta 2.</w:t>
      </w:r>
      <w:r w:rsidR="003B0104">
        <w:t xml:space="preserve"> </w:t>
      </w:r>
      <w:r w:rsidRPr="00E327F4">
        <w:t>W trakcie procesu meldunkowego wychowanków Domu Dziecka w Wiśle okazało się, iż</w:t>
      </w:r>
      <w:r w:rsidR="003B0104">
        <w:t xml:space="preserve"> </w:t>
      </w:r>
      <w:r w:rsidRPr="00E327F4">
        <w:t xml:space="preserve">w ewidencji miejscowości ulic i adresów, prowadzonej przez Burmistrza Miasta Wisły,  budynek </w:t>
      </w:r>
      <w:r w:rsidR="00042388">
        <w:t>i</w:t>
      </w:r>
      <w:r w:rsidRPr="00E327F4">
        <w:t xml:space="preserve">nternatu przy Zespole Szkół Gastronomiczno-Hotelarskich w Wiśle zlokalizowany jest na ulicy </w:t>
      </w:r>
      <w:r>
        <w:br/>
      </w:r>
      <w:r w:rsidR="003B0104">
        <w:t xml:space="preserve">Władysława </w:t>
      </w:r>
      <w:r w:rsidRPr="00E327F4">
        <w:t>Reymonta pod numerem porządkowym 3 w przeciwieństwie do budynku szkoły, z</w:t>
      </w:r>
      <w:r w:rsidRPr="00E327F4">
        <w:t>a</w:t>
      </w:r>
      <w:r w:rsidRPr="00E327F4">
        <w:t>ewidencjonowanej na ulicy</w:t>
      </w:r>
      <w:r>
        <w:t xml:space="preserve"> </w:t>
      </w:r>
      <w:r w:rsidR="003B0104">
        <w:t xml:space="preserve">Władysława </w:t>
      </w:r>
      <w:r w:rsidRPr="00E327F4">
        <w:t>Reymonta  pod numerem porządkowym 2, a wychowa</w:t>
      </w:r>
      <w:r w:rsidRPr="00E327F4">
        <w:t>n</w:t>
      </w:r>
      <w:r w:rsidRPr="00E327F4">
        <w:t xml:space="preserve">kowie placówki, zgodnie z ww. ewidencją mogą być zameldowani wyłącznie pod adresem: ul. </w:t>
      </w:r>
      <w:r w:rsidR="003B0104">
        <w:t xml:space="preserve">Władysława </w:t>
      </w:r>
      <w:r w:rsidRPr="00E327F4">
        <w:t>Reymonta 3. Uwzględniając powyższe istnieje konieczność dokonania zmiany w</w:t>
      </w:r>
      <w:r>
        <w:t xml:space="preserve"> </w:t>
      </w:r>
      <w:r w:rsidRPr="00E327F4">
        <w:t>st</w:t>
      </w:r>
      <w:r w:rsidRPr="00E327F4">
        <w:t>a</w:t>
      </w:r>
      <w:r w:rsidRPr="00E327F4">
        <w:t>tucie Domu Dziecka w Wiśle w zakresie zmiany numeracji budynku, w którym</w:t>
      </w:r>
      <w:r>
        <w:t xml:space="preserve"> </w:t>
      </w:r>
      <w:r w:rsidRPr="00E327F4">
        <w:t>rzeczywiście fun</w:t>
      </w:r>
      <w:r w:rsidRPr="00E327F4">
        <w:t>k</w:t>
      </w:r>
      <w:r w:rsidRPr="00E327F4">
        <w:t>cjonuje placówka w trybie</w:t>
      </w:r>
      <w:r w:rsidR="003B0104">
        <w:t xml:space="preserve"> </w:t>
      </w:r>
      <w:r w:rsidRPr="00E327F4">
        <w:t>właściwym do jego uchwalenia. Pomieszczenia przeznaczone na działa</w:t>
      </w:r>
      <w:r w:rsidRPr="00E327F4">
        <w:t>l</w:t>
      </w:r>
      <w:r w:rsidRPr="00E327F4">
        <w:t>ność placówki, pozostają te same, a proponowana zmiana statutu w ww. zakresie nie wiążę się z przeniesieniem siedziby placówki pod inny adres. Zmiana ta wynika wyłącznie z konieczności d</w:t>
      </w:r>
      <w:r w:rsidRPr="00E327F4">
        <w:t>o</w:t>
      </w:r>
      <w:r w:rsidRPr="00E327F4">
        <w:t>stosowania oznaczenia siedziby placówki do rzeczywistej numeracji porządkowej budynku intern</w:t>
      </w:r>
      <w:r w:rsidRPr="00E327F4">
        <w:t>a</w:t>
      </w:r>
      <w:r w:rsidRPr="00E327F4">
        <w:t xml:space="preserve">tu, gdzie mieści się Dom Dziecka w Wiśle – zgodnie z informacją uzyskaną od Burmistrza Miasta </w:t>
      </w:r>
      <w:r w:rsidR="000E1D43">
        <w:t>Wisła</w:t>
      </w:r>
      <w:r w:rsidRPr="00E327F4">
        <w:t>, weryfikującą wcześniej posiadane dane. </w:t>
      </w:r>
    </w:p>
    <w:p w:rsidR="00E46394" w:rsidRPr="00E327F4" w:rsidRDefault="00E46394" w:rsidP="00E327F4">
      <w:pPr>
        <w:pStyle w:val="Standard"/>
        <w:spacing w:line="360" w:lineRule="auto"/>
        <w:jc w:val="both"/>
        <w:rPr>
          <w:rFonts w:cs="Times New Roman"/>
          <w:color w:val="FF0000"/>
        </w:rPr>
      </w:pPr>
    </w:p>
    <w:sectPr w:rsidR="00E46394" w:rsidRPr="00E327F4" w:rsidSect="008045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78" w:rsidRDefault="00777478">
      <w:r>
        <w:separator/>
      </w:r>
    </w:p>
  </w:endnote>
  <w:endnote w:type="continuationSeparator" w:id="0">
    <w:p w:rsidR="00777478" w:rsidRDefault="00777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78" w:rsidRDefault="00777478">
      <w:r>
        <w:rPr>
          <w:color w:val="000000"/>
        </w:rPr>
        <w:separator/>
      </w:r>
    </w:p>
  </w:footnote>
  <w:footnote w:type="continuationSeparator" w:id="0">
    <w:p w:rsidR="00777478" w:rsidRDefault="00777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588F"/>
    <w:multiLevelType w:val="hybridMultilevel"/>
    <w:tmpl w:val="BB50A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E90"/>
    <w:rsid w:val="00040FA6"/>
    <w:rsid w:val="00042388"/>
    <w:rsid w:val="000E1D43"/>
    <w:rsid w:val="00156E90"/>
    <w:rsid w:val="001B359C"/>
    <w:rsid w:val="001F6F92"/>
    <w:rsid w:val="00257D32"/>
    <w:rsid w:val="00262348"/>
    <w:rsid w:val="00313802"/>
    <w:rsid w:val="00340B85"/>
    <w:rsid w:val="00347112"/>
    <w:rsid w:val="003B0104"/>
    <w:rsid w:val="003F3A04"/>
    <w:rsid w:val="005B6D90"/>
    <w:rsid w:val="007609CE"/>
    <w:rsid w:val="00767D1A"/>
    <w:rsid w:val="00777478"/>
    <w:rsid w:val="007834CE"/>
    <w:rsid w:val="007C5A77"/>
    <w:rsid w:val="008045EC"/>
    <w:rsid w:val="00901F95"/>
    <w:rsid w:val="009918DC"/>
    <w:rsid w:val="00AA4724"/>
    <w:rsid w:val="00B41AFE"/>
    <w:rsid w:val="00C400B8"/>
    <w:rsid w:val="00D16898"/>
    <w:rsid w:val="00D86E65"/>
    <w:rsid w:val="00E327F4"/>
    <w:rsid w:val="00E46394"/>
    <w:rsid w:val="00FD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E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45EC"/>
    <w:pPr>
      <w:suppressAutoHyphens/>
    </w:pPr>
  </w:style>
  <w:style w:type="paragraph" w:styleId="Nagwek">
    <w:name w:val="header"/>
    <w:basedOn w:val="Standard"/>
    <w:next w:val="Textbody"/>
    <w:rsid w:val="008045E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045EC"/>
    <w:pPr>
      <w:spacing w:after="120"/>
    </w:pPr>
  </w:style>
  <w:style w:type="paragraph" w:styleId="Lista">
    <w:name w:val="List"/>
    <w:basedOn w:val="Textbody"/>
    <w:rsid w:val="008045EC"/>
  </w:style>
  <w:style w:type="paragraph" w:styleId="Legenda">
    <w:name w:val="caption"/>
    <w:basedOn w:val="Standard"/>
    <w:rsid w:val="008045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45EC"/>
    <w:pPr>
      <w:suppressLineNumbers/>
    </w:pPr>
  </w:style>
  <w:style w:type="paragraph" w:customStyle="1" w:styleId="v1msonormal">
    <w:name w:val="v1msonormal"/>
    <w:basedOn w:val="Normalny"/>
    <w:rsid w:val="00E327F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Olga Stoszek</cp:lastModifiedBy>
  <cp:revision>2</cp:revision>
  <cp:lastPrinted>2021-09-02T12:23:00Z</cp:lastPrinted>
  <dcterms:created xsi:type="dcterms:W3CDTF">2021-09-27T11:48:00Z</dcterms:created>
  <dcterms:modified xsi:type="dcterms:W3CDTF">2021-09-27T11:48:00Z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