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D668" w14:textId="0A1F7645" w:rsidR="002235F9" w:rsidRDefault="00AE532E">
      <w:pPr>
        <w:pStyle w:val="NormalnyWeb"/>
        <w:jc w:val="center"/>
      </w:pPr>
      <w:r>
        <w:rPr>
          <w:b/>
          <w:bCs/>
          <w:sz w:val="36"/>
          <w:szCs w:val="36"/>
        </w:rPr>
        <w:t xml:space="preserve">Protokół nr </w:t>
      </w:r>
      <w:r w:rsidR="00E96ABA">
        <w:rPr>
          <w:b/>
          <w:bCs/>
          <w:sz w:val="36"/>
          <w:szCs w:val="36"/>
        </w:rPr>
        <w:t>XXXI/21</w:t>
      </w:r>
    </w:p>
    <w:p w14:paraId="1401D75A" w14:textId="25AF62DA" w:rsidR="00E96ABA" w:rsidRDefault="00AE532E" w:rsidP="00E96ABA">
      <w:pPr>
        <w:pStyle w:val="NormalnyWeb"/>
        <w:jc w:val="center"/>
      </w:pPr>
      <w:r>
        <w:t>XXXI Sesja w dniu 10 sierpnia 2021</w:t>
      </w:r>
    </w:p>
    <w:p w14:paraId="60492A9F" w14:textId="7408E338" w:rsidR="002235F9" w:rsidRDefault="00AE532E" w:rsidP="00E96ABA">
      <w:pPr>
        <w:pStyle w:val="NormalnyWeb"/>
      </w:pPr>
      <w:r>
        <w:br/>
        <w:t>Obrady rozpoczęto 10 sierpnia 2021 o godz. 13:00, a zakończono o godz. 13:29 tego samego dnia.</w:t>
      </w:r>
    </w:p>
    <w:p w14:paraId="71F5039B" w14:textId="77777777" w:rsidR="002235F9" w:rsidRDefault="00AE532E">
      <w:pPr>
        <w:pStyle w:val="NormalnyWeb"/>
      </w:pPr>
      <w:r>
        <w:t>W posiedzeniu wzięło udział 28 członków.</w:t>
      </w:r>
    </w:p>
    <w:p w14:paraId="5F983616" w14:textId="77777777" w:rsidR="002235F9" w:rsidRDefault="00AE532E">
      <w:pPr>
        <w:pStyle w:val="NormalnyWeb"/>
      </w:pPr>
      <w:r>
        <w:t>Obecni:</w:t>
      </w:r>
    </w:p>
    <w:p w14:paraId="6D5FCFAB" w14:textId="77777777" w:rsidR="002235F9" w:rsidRDefault="00AE532E">
      <w:pPr>
        <w:pStyle w:val="NormalnyWeb"/>
      </w:pPr>
      <w:r>
        <w:t>1. Czesław Chrapek</w:t>
      </w:r>
      <w:r>
        <w:br/>
        <w:t>2. Bogdan Ficek</w:t>
      </w:r>
      <w:r>
        <w:br/>
        <w:t>3. Wojciech Grzebielec</w:t>
      </w:r>
      <w:r>
        <w:br/>
        <w:t>4. Janusz Hudziec</w:t>
      </w:r>
      <w:r>
        <w:br/>
        <w:t>5. Janusz Juroszek</w:t>
      </w:r>
      <w:r>
        <w:br/>
        <w:t>6. Maria Kajzar</w:t>
      </w:r>
      <w:r>
        <w:br/>
        <w:t>7. Kazimierz Kawulok</w:t>
      </w:r>
      <w:r>
        <w:br/>
        <w:t>8. Adam Kędzierski</w:t>
      </w:r>
      <w:r>
        <w:br/>
        <w:t>9. Grzegorz Konieczny</w:t>
      </w:r>
      <w:r>
        <w:br/>
        <w:t>10. Grażyna Krehut</w:t>
      </w:r>
      <w:r>
        <w:br/>
        <w:t>11. Janusz Król</w:t>
      </w:r>
      <w:r>
        <w:br/>
        <w:t>12. Stanisław Kubicius</w:t>
      </w:r>
      <w:r>
        <w:br/>
        <w:t>13. Danuta Łabaj</w:t>
      </w:r>
      <w:r>
        <w:br/>
        <w:t>14. Stanisław Malina</w:t>
      </w:r>
      <w:r>
        <w:br/>
        <w:t>15. Stanisław Mendrek</w:t>
      </w:r>
      <w:r>
        <w:br/>
        <w:t xml:space="preserve">16. </w:t>
      </w:r>
      <w:r>
        <w:rPr>
          <w:strike/>
        </w:rPr>
        <w:t>Tadeusz Mendrek</w:t>
      </w:r>
      <w:r>
        <w:br/>
        <w:t>17. Renata Michnik</w:t>
      </w:r>
      <w:r>
        <w:br/>
        <w:t>18. Jerzy Nogowczyk</w:t>
      </w:r>
      <w:r>
        <w:br/>
        <w:t>19. Jan Poloczek</w:t>
      </w:r>
      <w:r>
        <w:br/>
        <w:t>20. Piotr Rucki</w:t>
      </w:r>
      <w:r>
        <w:br/>
        <w:t>21. Florian Sikora</w:t>
      </w:r>
      <w:r>
        <w:br/>
        <w:t>22. Jerzy Sikora</w:t>
      </w:r>
      <w:r>
        <w:br/>
        <w:t>23. Mirosław Staniek</w:t>
      </w:r>
      <w:r>
        <w:br/>
        <w:t>24. Anna Suchanek</w:t>
      </w:r>
      <w:r>
        <w:br/>
        <w:t>25. Ireneusz Szarzec</w:t>
      </w:r>
      <w:r>
        <w:br/>
        <w:t>26. Mieczysław Szczurek</w:t>
      </w:r>
      <w:r>
        <w:br/>
        <w:t>27. Marcin Ślęk</w:t>
      </w:r>
      <w:r>
        <w:br/>
        <w:t>28. Monika Wałach-Kaczmarzyk</w:t>
      </w:r>
      <w:r>
        <w:br/>
        <w:t xml:space="preserve">29. Janina Żagan </w:t>
      </w:r>
    </w:p>
    <w:p w14:paraId="71B63B6B" w14:textId="5F69B50C" w:rsidR="0019552A" w:rsidRDefault="00AE532E" w:rsidP="00723E0B">
      <w:pPr>
        <w:pStyle w:val="NormalnyWeb"/>
        <w:spacing w:after="240" w:afterAutospacing="0"/>
        <w:rPr>
          <w:b/>
          <w:bCs/>
        </w:rPr>
      </w:pPr>
      <w:r w:rsidRPr="00E96ABA">
        <w:rPr>
          <w:b/>
          <w:bCs/>
        </w:rPr>
        <w:t>1. Otwarcie XXXI sesji Rady Powiatu Cieszyńskiego, przywitanie radnych i gości, stwierdzenie prawomocności obrad.</w:t>
      </w:r>
      <w:r w:rsidRPr="00E96ABA">
        <w:rPr>
          <w:b/>
          <w:bCs/>
        </w:rPr>
        <w:br/>
      </w:r>
      <w:r>
        <w:br/>
      </w:r>
      <w:r w:rsidRPr="00E96ABA">
        <w:rPr>
          <w:u w:val="single"/>
        </w:rPr>
        <w:t>W dyskusji wzięli udział:</w:t>
      </w:r>
      <w:r w:rsidRPr="00E96ABA">
        <w:br/>
      </w:r>
      <w:r>
        <w:t>- Wojciech Grzebielec</w:t>
      </w:r>
      <w:r>
        <w:br/>
        <w:t>- Stanisław Kubicius</w:t>
      </w:r>
      <w:r>
        <w:br/>
      </w:r>
      <w:r>
        <w:br/>
      </w:r>
      <w:r>
        <w:br/>
      </w:r>
      <w:r>
        <w:lastRenderedPageBreak/>
        <w:br/>
      </w:r>
      <w:r w:rsidRPr="00E96ABA">
        <w:rPr>
          <w:b/>
          <w:bCs/>
        </w:rPr>
        <w:t>2. Ustalenie porządku obrad.</w:t>
      </w:r>
      <w:r w:rsidRPr="00E96ABA">
        <w:rPr>
          <w:b/>
          <w:bCs/>
        </w:rPr>
        <w:br/>
      </w:r>
      <w:r>
        <w:br/>
      </w:r>
      <w:r>
        <w:br/>
      </w:r>
      <w:r w:rsidRPr="00E96ABA">
        <w:rPr>
          <w:b/>
          <w:bCs/>
        </w:rPr>
        <w:t>3. Podjęcie uchwały w sprawie:</w:t>
      </w:r>
      <w:r w:rsidRPr="00E96ABA">
        <w:rPr>
          <w:b/>
          <w:bCs/>
        </w:rPr>
        <w:br/>
      </w:r>
      <w:r>
        <w:br/>
      </w:r>
      <w:r>
        <w:br/>
      </w:r>
      <w:r w:rsidRPr="00E96ABA">
        <w:rPr>
          <w:b/>
          <w:bCs/>
        </w:rPr>
        <w:t>a) zmiany budżetu powiatu</w:t>
      </w:r>
      <w:r>
        <w:t>.</w:t>
      </w:r>
      <w:r>
        <w:br/>
      </w:r>
      <w:r>
        <w:br/>
      </w:r>
      <w:r w:rsidRPr="00E96ABA">
        <w:rPr>
          <w:u w:val="single"/>
        </w:rPr>
        <w:t>W dyskusji wzięli udział:</w:t>
      </w:r>
      <w:r w:rsidRPr="00E96ABA">
        <w:br/>
      </w:r>
      <w:r>
        <w:t>- Mieczysław Szczurek</w:t>
      </w:r>
      <w:r>
        <w:br/>
        <w:t>- Stanisław Kubicius</w:t>
      </w:r>
      <w:r>
        <w:br/>
        <w:t>- Jerzy Nogowczyk</w:t>
      </w:r>
      <w:r>
        <w:br/>
        <w:t>- Stanisław Kubicius</w:t>
      </w:r>
      <w:r>
        <w:br/>
        <w:t>- Anna Suchanek</w:t>
      </w:r>
      <w:r>
        <w:br/>
        <w:t>- Stanisław Kubicius</w:t>
      </w:r>
      <w:r>
        <w:br/>
        <w:t>- Mieczysław Szczurek (Ad Vocem)</w:t>
      </w:r>
      <w:r>
        <w:br/>
        <w:t>- Stanisław Kubicius</w:t>
      </w:r>
      <w:r>
        <w:br/>
      </w:r>
      <w:r>
        <w:br/>
      </w:r>
      <w:r w:rsidRPr="00E96ABA">
        <w:rPr>
          <w:u w:val="single"/>
        </w:rPr>
        <w:t>Głosowano w sprawie:</w:t>
      </w:r>
      <w:r w:rsidRPr="00E96ABA">
        <w:br/>
      </w:r>
      <w:r>
        <w:t xml:space="preserve">zmiany budżetu powiatu. </w:t>
      </w:r>
      <w:r>
        <w:br/>
      </w:r>
      <w:r>
        <w:br/>
      </w:r>
      <w:r w:rsidRPr="00E96ABA">
        <w:rPr>
          <w:rStyle w:val="Pogrubienie"/>
          <w:b w:val="0"/>
          <w:bCs w:val="0"/>
          <w:u w:val="single"/>
        </w:rPr>
        <w:t>Wyniki głosowania</w:t>
      </w:r>
      <w:r w:rsidRPr="00E96ABA">
        <w:rPr>
          <w:b/>
          <w:bCs/>
        </w:rPr>
        <w:br/>
      </w:r>
      <w:r>
        <w:t>ZA: 2</w:t>
      </w:r>
      <w:r w:rsidR="00E96ABA">
        <w:t>8</w:t>
      </w:r>
      <w:r>
        <w:t>, PRZECIW: 0, WSTRZYMUJĘ SIĘ: 0, NIEOBECNI: 1</w:t>
      </w:r>
      <w:r>
        <w:br/>
      </w:r>
      <w:r>
        <w:br/>
      </w:r>
      <w:r>
        <w:rPr>
          <w:u w:val="single"/>
        </w:rPr>
        <w:t>Wyniki imienne:</w:t>
      </w:r>
      <w:r>
        <w:br/>
        <w:t>ZA (2</w:t>
      </w:r>
      <w:r w:rsidR="00E96ABA">
        <w:t>8</w:t>
      </w:r>
      <w:r>
        <w:t>)</w:t>
      </w:r>
      <w:r>
        <w:br/>
        <w:t>Czesław Chrapek, Bogdan Ficek, Wojciech Grzebielec, Janusz Hudziec, Janusz Juroszek, Maria Kajzar, Kazimierz Kawulok, Adam Kędzierski, Grzegorz Konieczny, Grażyna Krehut, Janusz Król, Stanisław Kubicius, Danuta Łabaj, Stanisław Malina, Stanisław Mendrek, Renata Michnik, Jerzy Nogowczyk, Jan Poloczek, Piotr Rucki, Florian Sikora, Jerzy Sikora, Mirosław Staniek, Anna Suchanek, Ireneusz Szarzec, Mieczysław Szczurek, Marcin Ślęk, Janina Żagan</w:t>
      </w:r>
      <w:r w:rsidR="00E96ABA">
        <w:t xml:space="preserve">, Radna </w:t>
      </w:r>
      <w:r>
        <w:t>Monika Wałach-Kaczmarzyk</w:t>
      </w:r>
      <w:r w:rsidR="00E96ABA">
        <w:t xml:space="preserve"> głosowała za pomocą telefonu bez możliwości użycia </w:t>
      </w:r>
      <w:r w:rsidR="00553885">
        <w:t>systemu eSesja</w:t>
      </w:r>
      <w:r w:rsidR="00E96ABA">
        <w:t>.</w:t>
      </w:r>
      <w:r>
        <w:br/>
        <w:t>NIEOBECNI (1)</w:t>
      </w:r>
      <w:r>
        <w:br/>
        <w:t>Tadeusz Mendrek</w:t>
      </w:r>
      <w:r>
        <w:br/>
      </w:r>
      <w:r>
        <w:br/>
      </w:r>
      <w:r w:rsidRPr="00E96ABA">
        <w:rPr>
          <w:b/>
          <w:bCs/>
        </w:rPr>
        <w:t>4. Informacje i komunikaty.</w:t>
      </w:r>
      <w:r w:rsidRPr="00E96ABA">
        <w:rPr>
          <w:b/>
          <w:bCs/>
        </w:rPr>
        <w:br/>
      </w:r>
      <w:r>
        <w:br/>
      </w:r>
      <w:r w:rsidRPr="00E96ABA">
        <w:rPr>
          <w:u w:val="single"/>
        </w:rPr>
        <w:t>W dyskusji wzięli udział:</w:t>
      </w:r>
      <w:r w:rsidRPr="00E96ABA">
        <w:br/>
      </w:r>
      <w:r>
        <w:t>- Bogdan Ficek</w:t>
      </w:r>
      <w:r>
        <w:br/>
        <w:t>- Stanisław Kubicius</w:t>
      </w:r>
      <w:r>
        <w:br/>
        <w:t>- Grażyna Krehut</w:t>
      </w:r>
      <w:r>
        <w:br/>
        <w:t>- Stanisław Kubicius</w:t>
      </w:r>
      <w:r>
        <w:br/>
        <w:t>- Janusz Król</w:t>
      </w:r>
      <w:r>
        <w:br/>
        <w:t>- Stanisław Kubicius</w:t>
      </w:r>
      <w:r>
        <w:br/>
        <w:t>- Anna Suchanek</w:t>
      </w:r>
      <w:r>
        <w:br/>
        <w:t>- Stanisław Kubicius</w:t>
      </w:r>
      <w:r>
        <w:br/>
        <w:t>- Jerzy Nogowczyk</w:t>
      </w:r>
      <w:r>
        <w:br/>
        <w:t>- Stanisław Kubicius</w:t>
      </w:r>
      <w:r>
        <w:br/>
      </w:r>
      <w:r>
        <w:lastRenderedPageBreak/>
        <w:t>- Bogdan Ficek</w:t>
      </w:r>
      <w:r>
        <w:br/>
        <w:t>- Stanisław Kubicius</w:t>
      </w:r>
      <w:r>
        <w:br/>
        <w:t>- Florian Sikora</w:t>
      </w:r>
      <w:r>
        <w:br/>
        <w:t>- Stanisław Kubicius</w:t>
      </w:r>
      <w:r>
        <w:br/>
        <w:t>- Mieczysław Szczurek</w:t>
      </w:r>
      <w:r>
        <w:br/>
        <w:t>- Stanisław Kubicius</w:t>
      </w:r>
      <w:r>
        <w:br/>
        <w:t>- Grażyna Krehut</w:t>
      </w:r>
      <w:r>
        <w:br/>
        <w:t>- Stanisław Kubicius</w:t>
      </w:r>
      <w:r>
        <w:br/>
        <w:t>- Mieczysław Szczurek (Ad Vocem)</w:t>
      </w:r>
      <w:r>
        <w:br/>
        <w:t>- Stanisław Kubicius</w:t>
      </w:r>
      <w:r>
        <w:br/>
      </w:r>
      <w:r>
        <w:br/>
      </w:r>
      <w:r w:rsidRPr="00E96ABA">
        <w:rPr>
          <w:b/>
          <w:bCs/>
        </w:rPr>
        <w:t>5. Zamknięcie XXXI sesji Rady Powiatu Cieszyńskiego.</w:t>
      </w:r>
    </w:p>
    <w:p w14:paraId="3647EA64" w14:textId="0AA4FCB2" w:rsidR="00723E0B" w:rsidRDefault="00AE532E" w:rsidP="00723E0B">
      <w:pPr>
        <w:pStyle w:val="NormalnyWeb"/>
        <w:spacing w:after="240" w:afterAutospacing="0"/>
      </w:pPr>
      <w:r w:rsidRPr="00E96ABA">
        <w:rPr>
          <w:b/>
          <w:bCs/>
        </w:rPr>
        <w:br/>
      </w:r>
      <w:r w:rsidR="0019552A">
        <w:t>A</w:t>
      </w:r>
      <w:r w:rsidR="0019552A">
        <w:t>dres internetowy nagrania:</w:t>
      </w:r>
    </w:p>
    <w:p w14:paraId="37B2F6CC" w14:textId="15FD979F" w:rsidR="002235F9" w:rsidRDefault="00AE532E" w:rsidP="00723E0B">
      <w:pPr>
        <w:pStyle w:val="NormalnyWeb"/>
        <w:spacing w:after="240" w:afterAutospacing="0"/>
      </w:pPr>
      <w:r>
        <w:t> </w:t>
      </w:r>
      <w:r w:rsidR="000329D1" w:rsidRPr="000329D1">
        <w:t>https://esesja.tv/transmisja/17733/sesja-nadzwyczajna-nr-xxxi-w-dniu-10-sierpnia-2021-godz-1300.htm</w:t>
      </w:r>
      <w:r w:rsidR="0019552A">
        <w:t xml:space="preserve"> </w:t>
      </w:r>
    </w:p>
    <w:p w14:paraId="67B2CEE4" w14:textId="77777777" w:rsidR="002235F9" w:rsidRDefault="00AE532E">
      <w:pPr>
        <w:pStyle w:val="NormalnyWeb"/>
        <w:jc w:val="center"/>
      </w:pPr>
      <w:r>
        <w:t> </w:t>
      </w:r>
    </w:p>
    <w:p w14:paraId="51B7F86A" w14:textId="77777777" w:rsidR="002235F9" w:rsidRDefault="00AE532E">
      <w:pPr>
        <w:pStyle w:val="NormalnyWeb"/>
      </w:pPr>
      <w:r>
        <w:br/>
        <w:t>Przygotował(a): Brygida Malcharek</w:t>
      </w:r>
    </w:p>
    <w:p w14:paraId="19C1D074" w14:textId="77777777" w:rsidR="002235F9" w:rsidRDefault="00553885">
      <w:pPr>
        <w:rPr>
          <w:rFonts w:eastAsia="Times New Roman"/>
        </w:rPr>
      </w:pPr>
      <w:r>
        <w:rPr>
          <w:rFonts w:eastAsia="Times New Roman"/>
        </w:rPr>
        <w:pict w14:anchorId="6DE37970">
          <v:rect id="_x0000_i1025" style="width:0;height:1.5pt" o:hralign="center" o:hrstd="t" o:hr="t" fillcolor="#a0a0a0" stroked="f"/>
        </w:pict>
      </w:r>
    </w:p>
    <w:p w14:paraId="3B66B2BB" w14:textId="77777777" w:rsidR="00AE532E" w:rsidRDefault="00AE532E">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AE5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70"/>
    <w:rsid w:val="000329D1"/>
    <w:rsid w:val="0019552A"/>
    <w:rsid w:val="002235F9"/>
    <w:rsid w:val="002C4E70"/>
    <w:rsid w:val="00553885"/>
    <w:rsid w:val="00723E0B"/>
    <w:rsid w:val="00AE532E"/>
    <w:rsid w:val="00E96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6BB2B"/>
  <w15:chartTrackingRefBased/>
  <w15:docId w15:val="{F6D5F798-54D3-48A5-B3B9-DC41057E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Brygida Malcharek</dc:creator>
  <cp:keywords/>
  <dc:description/>
  <cp:lastModifiedBy>Brygida Malcharek</cp:lastModifiedBy>
  <cp:revision>5</cp:revision>
  <dcterms:created xsi:type="dcterms:W3CDTF">2021-08-11T05:33:00Z</dcterms:created>
  <dcterms:modified xsi:type="dcterms:W3CDTF">2021-08-11T05:56:00Z</dcterms:modified>
</cp:coreProperties>
</file>