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674BBD72" w:rsidR="000B4524" w:rsidRPr="000B4524" w:rsidRDefault="00A878F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374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C531A71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744AD" w:rsidRPr="003744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4AD">
        <w:rPr>
          <w:rFonts w:ascii="Times New Roman" w:hAnsi="Times New Roman"/>
          <w:b/>
          <w:bCs/>
          <w:sz w:val="24"/>
          <w:szCs w:val="24"/>
        </w:rPr>
        <w:t>„</w:t>
      </w:r>
      <w:r w:rsidR="003744AD">
        <w:rPr>
          <w:rFonts w:ascii="Times New Roman" w:hAnsi="Times New Roman"/>
          <w:b/>
          <w:bCs/>
          <w:sz w:val="28"/>
          <w:szCs w:val="28"/>
        </w:rPr>
        <w:t>P</w:t>
      </w:r>
      <w:r w:rsidR="003744AD" w:rsidRPr="003744AD">
        <w:rPr>
          <w:rFonts w:ascii="Times New Roman" w:hAnsi="Times New Roman" w:cs="Times New Roman"/>
          <w:b/>
          <w:bCs/>
          <w:sz w:val="28"/>
          <w:szCs w:val="28"/>
        </w:rPr>
        <w:t>rzetwarzanie dokumentów wchodzących w skład operatów technicznych do postaci elektronicznej</w:t>
      </w:r>
      <w:r w:rsidR="003744A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3744AD"/>
    <w:rsid w:val="0057011E"/>
    <w:rsid w:val="0060703D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Aneta Cholewa</cp:lastModifiedBy>
  <cp:revision>9</cp:revision>
  <dcterms:created xsi:type="dcterms:W3CDTF">2021-04-09T08:49:00Z</dcterms:created>
  <dcterms:modified xsi:type="dcterms:W3CDTF">2021-05-18T11:15:00Z</dcterms:modified>
</cp:coreProperties>
</file>