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EDD2" w14:textId="719091F4" w:rsidR="00770E02" w:rsidRPr="00837865" w:rsidRDefault="007E62C6">
      <w:pPr>
        <w:jc w:val="center"/>
        <w:rPr>
          <w:b/>
          <w:bCs/>
        </w:rPr>
      </w:pPr>
      <w:r w:rsidRPr="00837865">
        <w:rPr>
          <w:b/>
          <w:bCs/>
        </w:rPr>
        <w:t>Uchwała Nr …………..</w:t>
      </w:r>
    </w:p>
    <w:p w14:paraId="45E24B0F" w14:textId="77777777" w:rsidR="00770E02" w:rsidRPr="00837865" w:rsidRDefault="007E62C6">
      <w:pPr>
        <w:jc w:val="center"/>
        <w:rPr>
          <w:b/>
          <w:bCs/>
        </w:rPr>
      </w:pPr>
      <w:r w:rsidRPr="00837865">
        <w:rPr>
          <w:b/>
          <w:bCs/>
        </w:rPr>
        <w:t>Rady Powiatu Cieszyńskiego</w:t>
      </w:r>
    </w:p>
    <w:p w14:paraId="15665A04" w14:textId="1D212A3A" w:rsidR="00770E02" w:rsidRPr="00837865" w:rsidRDefault="007E62C6">
      <w:pPr>
        <w:jc w:val="center"/>
        <w:rPr>
          <w:b/>
          <w:bCs/>
        </w:rPr>
      </w:pPr>
      <w:r w:rsidRPr="00837865">
        <w:rPr>
          <w:b/>
          <w:bCs/>
        </w:rPr>
        <w:t>z dnia …………202</w:t>
      </w:r>
      <w:r w:rsidR="004B3CB0">
        <w:rPr>
          <w:b/>
          <w:bCs/>
        </w:rPr>
        <w:t>1</w:t>
      </w:r>
      <w:r w:rsidRPr="00837865">
        <w:rPr>
          <w:b/>
          <w:bCs/>
        </w:rPr>
        <w:t xml:space="preserve"> r.</w:t>
      </w:r>
    </w:p>
    <w:p w14:paraId="1297FD95" w14:textId="77777777" w:rsidR="00770E02" w:rsidRPr="00837865" w:rsidRDefault="00770E02">
      <w:pPr>
        <w:jc w:val="center"/>
        <w:rPr>
          <w:b/>
          <w:bCs/>
        </w:rPr>
      </w:pPr>
    </w:p>
    <w:p w14:paraId="6BE80475" w14:textId="77777777" w:rsidR="00770E02" w:rsidRPr="00837865" w:rsidRDefault="00770E02">
      <w:pPr>
        <w:jc w:val="center"/>
        <w:rPr>
          <w:b/>
          <w:bCs/>
        </w:rPr>
      </w:pPr>
    </w:p>
    <w:p w14:paraId="3EFFF9B6" w14:textId="77777777" w:rsidR="00770E02" w:rsidRPr="00837865" w:rsidRDefault="007E62C6">
      <w:pPr>
        <w:jc w:val="center"/>
        <w:rPr>
          <w:b/>
          <w:bCs/>
        </w:rPr>
      </w:pPr>
      <w:r w:rsidRPr="00837865">
        <w:rPr>
          <w:b/>
          <w:bCs/>
        </w:rPr>
        <w:t>w sprawie ustalenia kryteriów i trybu przyznawania nagród dla nauczycieli za ich osiągnięcia w zakresie pracy dydaktycznej, wychowawczej i opiekuńczej</w:t>
      </w:r>
    </w:p>
    <w:p w14:paraId="7D1B82AC" w14:textId="77777777" w:rsidR="00770E02" w:rsidRPr="00837865" w:rsidRDefault="00770E02">
      <w:pPr>
        <w:rPr>
          <w:b/>
          <w:bCs/>
        </w:rPr>
      </w:pPr>
    </w:p>
    <w:p w14:paraId="2370EC3C" w14:textId="10B545FF" w:rsidR="00770E02" w:rsidRPr="00837865" w:rsidRDefault="007E62C6">
      <w:pPr>
        <w:jc w:val="both"/>
      </w:pPr>
      <w:r w:rsidRPr="00837865">
        <w:t>Na podstawie: art. 40 ust. 1 ustawy z dnia 5 czerwca 1998 r. o samorządzie powiatowym (tekst jednolity Dz. U. z 2020 r., poz. 920), art. 49 ust. 2  w związku z art. 91d pkt 1 ustawy z dnia 26 stycznia 1982r. Karta Nauczyciela (tekst jednolity Dz. U. z 2019 r., poz. 2215</w:t>
      </w:r>
      <w:r w:rsidR="00DB67E2">
        <w:t xml:space="preserve"> </w:t>
      </w:r>
      <w:r w:rsidR="0037593F">
        <w:t xml:space="preserve">z </w:t>
      </w:r>
      <w:proofErr w:type="spellStart"/>
      <w:r w:rsidR="0037593F">
        <w:t>późn</w:t>
      </w:r>
      <w:proofErr w:type="spellEnd"/>
      <w:r w:rsidR="0037593F">
        <w:t>. zm.</w:t>
      </w:r>
      <w:r w:rsidRPr="00837865">
        <w:t>), po zaopiniowaniu przez związki zawodowe zrzeszające nauczycieli oraz po przeprowadzeniu konsultacji zgodnie z Uchwałą nr XXXII/277/13 Rady Powiatu Cieszyńskiego z dnia 23 kwietnia 2013r. w sprawie określenia zasad i trybu przeprowadzania konsultacji (Dz. Urz. Woj. Śląskiego z 2013r., poz. 3629)</w:t>
      </w:r>
    </w:p>
    <w:p w14:paraId="3E237511" w14:textId="77777777" w:rsidR="00770E02" w:rsidRPr="00837865" w:rsidRDefault="00770E02">
      <w:pPr>
        <w:jc w:val="both"/>
      </w:pPr>
    </w:p>
    <w:p w14:paraId="714EDAA6" w14:textId="77777777" w:rsidR="00770E02" w:rsidRPr="00837865" w:rsidRDefault="007E62C6">
      <w:pPr>
        <w:jc w:val="center"/>
        <w:rPr>
          <w:b/>
          <w:bCs/>
        </w:rPr>
      </w:pPr>
      <w:r w:rsidRPr="00837865">
        <w:rPr>
          <w:b/>
          <w:bCs/>
        </w:rPr>
        <w:t>Rada Powiatu Cieszyńskiego uchwala:</w:t>
      </w:r>
    </w:p>
    <w:p w14:paraId="79270B76" w14:textId="77777777" w:rsidR="00770E02" w:rsidRPr="00837865" w:rsidRDefault="00770E02">
      <w:pPr>
        <w:jc w:val="center"/>
        <w:rPr>
          <w:b/>
          <w:bCs/>
        </w:rPr>
      </w:pPr>
    </w:p>
    <w:p w14:paraId="69EFA321" w14:textId="77777777" w:rsidR="00770E02" w:rsidRPr="00837865" w:rsidRDefault="007E62C6">
      <w:pPr>
        <w:jc w:val="center"/>
      </w:pPr>
      <w:r w:rsidRPr="00837865">
        <w:rPr>
          <w:b/>
          <w:bCs/>
        </w:rPr>
        <w:t>§1</w:t>
      </w:r>
    </w:p>
    <w:p w14:paraId="29520D2B" w14:textId="77777777" w:rsidR="00770E02" w:rsidRPr="00837865" w:rsidRDefault="007E62C6">
      <w:pPr>
        <w:jc w:val="both"/>
      </w:pPr>
      <w:r w:rsidRPr="00837865">
        <w:t>Uchwała reguluje kryteria i tryb przyznawania nagród dla nauczycieli za ich osiągnięcia dydaktyczno-wychowawcze i opiekuńcze, w tym realizację zadań związanych                                   z  zapewnieniem bezpieczeństwa uczniom w czasie zajęć organizowanych przez szkołę oraz innych zadań statutowych szkoły ze specjalnego funduszu nagród wyodrębnionego                          w budżecie Powiatu Cieszyńskiego z przeznaczeniem na nagrody organu prowadzącego szkołę i dyrektorów szkół oraz tryb zgłaszania kandydatów do nagród.</w:t>
      </w:r>
    </w:p>
    <w:p w14:paraId="4BCFFED7" w14:textId="77777777" w:rsidR="00770E02" w:rsidRPr="00837865" w:rsidRDefault="00770E02">
      <w:pPr>
        <w:jc w:val="both"/>
      </w:pPr>
    </w:p>
    <w:p w14:paraId="05705E3E" w14:textId="77777777" w:rsidR="00770E02" w:rsidRPr="00837865" w:rsidRDefault="007E62C6">
      <w:pPr>
        <w:jc w:val="center"/>
      </w:pPr>
      <w:r w:rsidRPr="00837865">
        <w:rPr>
          <w:b/>
          <w:bCs/>
        </w:rPr>
        <w:t>§2</w:t>
      </w:r>
    </w:p>
    <w:p w14:paraId="42DC25B9" w14:textId="77777777" w:rsidR="00770E02" w:rsidRPr="00837865" w:rsidRDefault="007E62C6">
      <w:r w:rsidRPr="00837865">
        <w:rPr>
          <w:color w:val="000000"/>
        </w:rPr>
        <w:t>Ilekroć w niniejszej uchwale jest mowa o:</w:t>
      </w:r>
    </w:p>
    <w:p w14:paraId="12A002B3" w14:textId="77777777" w:rsidR="00770E02" w:rsidRPr="00837865" w:rsidRDefault="00163C81">
      <w:r w:rsidRPr="00837865">
        <w:rPr>
          <w:color w:val="000000"/>
        </w:rPr>
        <w:t xml:space="preserve">1) </w:t>
      </w:r>
      <w:r w:rsidR="007E62C6" w:rsidRPr="00837865">
        <w:rPr>
          <w:color w:val="000000"/>
        </w:rPr>
        <w:t xml:space="preserve">dyrektorze – należy przez to rozumieć dyrektora szkoły i placówki dla których organem prowadzącym jest Powiat Cieszyński; </w:t>
      </w:r>
    </w:p>
    <w:p w14:paraId="1F94545D" w14:textId="77777777" w:rsidR="00770E02" w:rsidRPr="00837865" w:rsidRDefault="00163C81">
      <w:pPr>
        <w:jc w:val="both"/>
        <w:rPr>
          <w:color w:val="000000"/>
        </w:rPr>
      </w:pPr>
      <w:r w:rsidRPr="00837865">
        <w:rPr>
          <w:color w:val="000000"/>
        </w:rPr>
        <w:t xml:space="preserve">2) </w:t>
      </w:r>
      <w:r w:rsidR="007E62C6" w:rsidRPr="00837865">
        <w:rPr>
          <w:color w:val="000000"/>
        </w:rPr>
        <w:t>nauczycielach - należy przez to rozumieć nauczycieli i wychowawców zatrudnionych                               w szkołach i placówkach dla których organem prowadzącym jest Powiat Cieszyński;</w:t>
      </w:r>
    </w:p>
    <w:p w14:paraId="18752444" w14:textId="77777777" w:rsidR="00770E02" w:rsidRPr="00837865" w:rsidRDefault="00163C81">
      <w:pPr>
        <w:jc w:val="both"/>
      </w:pPr>
      <w:r w:rsidRPr="00837865">
        <w:rPr>
          <w:color w:val="000000"/>
        </w:rPr>
        <w:t xml:space="preserve">3) </w:t>
      </w:r>
      <w:r w:rsidR="007E62C6" w:rsidRPr="00837865">
        <w:rPr>
          <w:color w:val="000000"/>
        </w:rPr>
        <w:t>szkole -  należy przez to rozumieć szkoły i placówki prowadzone przez Powiat Cieszyński.</w:t>
      </w:r>
    </w:p>
    <w:p w14:paraId="60FD0C2F" w14:textId="77777777" w:rsidR="00770E02" w:rsidRPr="00837865" w:rsidRDefault="00770E02">
      <w:pPr>
        <w:jc w:val="both"/>
      </w:pPr>
    </w:p>
    <w:p w14:paraId="66C94BDA" w14:textId="77777777" w:rsidR="00770E02" w:rsidRPr="00837865" w:rsidRDefault="00770E02"/>
    <w:p w14:paraId="536FCFCC" w14:textId="77777777" w:rsidR="00770E02" w:rsidRPr="00837865" w:rsidRDefault="007E62C6">
      <w:pPr>
        <w:jc w:val="center"/>
      </w:pPr>
      <w:r w:rsidRPr="00837865">
        <w:rPr>
          <w:b/>
          <w:bCs/>
        </w:rPr>
        <w:t>§3</w:t>
      </w:r>
    </w:p>
    <w:p w14:paraId="0383AAA4" w14:textId="5CCCE16D" w:rsidR="00770E02" w:rsidRPr="00837865" w:rsidRDefault="007E62C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Wysokość środków na specjalny fundusz nagród dla nauczycieli w danym roku budżetowym wynosi</w:t>
      </w:r>
      <w:r w:rsidR="00520920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>1% kwoty planowanej na wynagrodzenia osobowe nauczycieli</w:t>
      </w:r>
      <w:r w:rsidRPr="00D507C1">
        <w:rPr>
          <w:rFonts w:ascii="Times New Roman" w:hAnsi="Times New Roman"/>
          <w:szCs w:val="24"/>
        </w:rPr>
        <w:t>.</w:t>
      </w:r>
    </w:p>
    <w:p w14:paraId="6D360DC6" w14:textId="77777777" w:rsidR="00770E02" w:rsidRPr="00837865" w:rsidRDefault="007E62C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Ustala się następujący podział specjalnego funduszu nagród:</w:t>
      </w:r>
    </w:p>
    <w:p w14:paraId="4DBB479C" w14:textId="77777777" w:rsidR="00770E02" w:rsidRPr="00837865" w:rsidRDefault="007E62C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30% funduszu przeznacza się na nagrody organu prowadzącego dla dyrektorów                   i nauczycieli szkół, które noszą nazwę „Nagrody Starosty Powiatu Cieszyńskiego”, zwaną dalej Nagrodą Starosty;</w:t>
      </w:r>
    </w:p>
    <w:p w14:paraId="24B70E0E" w14:textId="77777777" w:rsidR="00770E02" w:rsidRPr="00837865" w:rsidRDefault="007E62C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70% funduszu przeznacza się na nagrody dyrektorów dla nauczycieli szkół, które noszą nazwę „Nagrody Dyrektora”.</w:t>
      </w:r>
    </w:p>
    <w:p w14:paraId="1DA2F585" w14:textId="77777777" w:rsidR="00770E02" w:rsidRPr="00837865" w:rsidRDefault="007E62C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Nagrody ze specjalnego funduszu nagród mają charakter uznaniowy.</w:t>
      </w:r>
    </w:p>
    <w:p w14:paraId="0FB1BF45" w14:textId="77777777" w:rsidR="00770E02" w:rsidRPr="00837865" w:rsidRDefault="007E62C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Nagroda może być przyznana nauczycielowi, który przepracował w szkole co najmniej jeden rok.</w:t>
      </w:r>
    </w:p>
    <w:p w14:paraId="31036646" w14:textId="77777777" w:rsidR="00770E02" w:rsidRPr="00837865" w:rsidRDefault="007E62C6" w:rsidP="0037397A">
      <w:pPr>
        <w:pStyle w:val="Bezodstpw"/>
        <w:ind w:left="357"/>
        <w:jc w:val="center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b/>
          <w:bCs/>
          <w:szCs w:val="24"/>
        </w:rPr>
        <w:t>§ 4</w:t>
      </w:r>
    </w:p>
    <w:p w14:paraId="6A776BB6" w14:textId="77777777" w:rsidR="00770E02" w:rsidRPr="00837865" w:rsidRDefault="007E62C6">
      <w:pPr>
        <w:pStyle w:val="Bezodstpw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Kryteria przyznawania nagród dla dyrektorów i nauczycieli.</w:t>
      </w:r>
    </w:p>
    <w:p w14:paraId="026C0E9F" w14:textId="77777777" w:rsidR="00770E02" w:rsidRPr="00837865" w:rsidRDefault="00770E02">
      <w:pPr>
        <w:pStyle w:val="Bezodstpw"/>
        <w:jc w:val="center"/>
        <w:rPr>
          <w:rFonts w:ascii="Times New Roman" w:hAnsi="Times New Roman"/>
          <w:b/>
          <w:szCs w:val="24"/>
        </w:rPr>
      </w:pPr>
    </w:p>
    <w:p w14:paraId="067993A7" w14:textId="77777777" w:rsidR="00770E02" w:rsidRPr="00837865" w:rsidRDefault="007E62C6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lastRenderedPageBreak/>
        <w:t>Nagrod</w:t>
      </w:r>
      <w:r w:rsidR="00E7255D" w:rsidRPr="00837865">
        <w:rPr>
          <w:rFonts w:ascii="Times New Roman" w:hAnsi="Times New Roman"/>
          <w:szCs w:val="24"/>
        </w:rPr>
        <w:t xml:space="preserve">a Starosty może być przyznana </w:t>
      </w:r>
      <w:r w:rsidR="00842D92" w:rsidRPr="00837865">
        <w:rPr>
          <w:rFonts w:ascii="Times New Roman" w:hAnsi="Times New Roman"/>
          <w:szCs w:val="24"/>
        </w:rPr>
        <w:t xml:space="preserve">dyrektorowi oraz nauczycielowi </w:t>
      </w:r>
      <w:r w:rsidR="00E7255D" w:rsidRPr="00837865">
        <w:rPr>
          <w:rFonts w:ascii="Times New Roman" w:hAnsi="Times New Roman"/>
          <w:szCs w:val="24"/>
        </w:rPr>
        <w:t xml:space="preserve">po spełnieniu co najmniej </w:t>
      </w:r>
      <w:r w:rsidR="00B95849" w:rsidRPr="00837865">
        <w:rPr>
          <w:rFonts w:ascii="Times New Roman" w:hAnsi="Times New Roman"/>
          <w:szCs w:val="24"/>
        </w:rPr>
        <w:t>siedmiu</w:t>
      </w:r>
      <w:r w:rsidR="00E7255D" w:rsidRPr="00837865">
        <w:rPr>
          <w:rFonts w:ascii="Times New Roman" w:hAnsi="Times New Roman"/>
          <w:szCs w:val="24"/>
        </w:rPr>
        <w:t xml:space="preserve"> kryteriów,</w:t>
      </w:r>
      <w:r w:rsidR="00842D92" w:rsidRPr="00837865">
        <w:rPr>
          <w:rFonts w:ascii="Times New Roman" w:hAnsi="Times New Roman"/>
          <w:szCs w:val="24"/>
        </w:rPr>
        <w:t xml:space="preserve"> </w:t>
      </w:r>
      <w:r w:rsidR="00E7255D" w:rsidRPr="00837865">
        <w:rPr>
          <w:rFonts w:ascii="Times New Roman" w:hAnsi="Times New Roman"/>
          <w:szCs w:val="24"/>
        </w:rPr>
        <w:t>a nagroda Dyrektora po spełnieniu</w:t>
      </w:r>
      <w:r w:rsidRPr="00837865">
        <w:rPr>
          <w:rFonts w:ascii="Times New Roman" w:hAnsi="Times New Roman"/>
          <w:szCs w:val="24"/>
        </w:rPr>
        <w:t xml:space="preserve"> co najmniej </w:t>
      </w:r>
      <w:r w:rsidR="00B95849" w:rsidRPr="00837865">
        <w:rPr>
          <w:rFonts w:ascii="Times New Roman" w:hAnsi="Times New Roman"/>
          <w:szCs w:val="24"/>
        </w:rPr>
        <w:t>czterech</w:t>
      </w:r>
      <w:r w:rsidRPr="00837865">
        <w:rPr>
          <w:rFonts w:ascii="Times New Roman" w:hAnsi="Times New Roman"/>
          <w:szCs w:val="24"/>
        </w:rPr>
        <w:t xml:space="preserve"> </w:t>
      </w:r>
      <w:r w:rsidR="00163C81" w:rsidRPr="00837865">
        <w:rPr>
          <w:rFonts w:ascii="Times New Roman" w:hAnsi="Times New Roman"/>
          <w:szCs w:val="24"/>
        </w:rPr>
        <w:t xml:space="preserve">                              </w:t>
      </w:r>
      <w:r w:rsidRPr="00837865">
        <w:rPr>
          <w:rFonts w:ascii="Times New Roman" w:hAnsi="Times New Roman"/>
          <w:szCs w:val="24"/>
        </w:rPr>
        <w:t>z  kryteriów</w:t>
      </w:r>
      <w:r w:rsidR="00163C81" w:rsidRPr="00837865">
        <w:rPr>
          <w:rFonts w:ascii="Times New Roman" w:hAnsi="Times New Roman"/>
          <w:szCs w:val="24"/>
        </w:rPr>
        <w:t xml:space="preserve">, o których mowa w ust. </w:t>
      </w:r>
      <w:r w:rsidR="00D507C1">
        <w:rPr>
          <w:rFonts w:ascii="Times New Roman" w:hAnsi="Times New Roman"/>
          <w:szCs w:val="24"/>
        </w:rPr>
        <w:t>2</w:t>
      </w:r>
      <w:r w:rsidRPr="00837865">
        <w:rPr>
          <w:rFonts w:ascii="Times New Roman" w:hAnsi="Times New Roman"/>
          <w:szCs w:val="24"/>
        </w:rPr>
        <w:t>.</w:t>
      </w:r>
    </w:p>
    <w:p w14:paraId="01220F64" w14:textId="77777777" w:rsidR="00770E02" w:rsidRPr="00837865" w:rsidRDefault="007E62C6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Cs w:val="24"/>
        </w:rPr>
      </w:pPr>
      <w:bookmarkStart w:id="0" w:name="__DdeLink__271_1714396875"/>
      <w:r w:rsidRPr="00837865">
        <w:rPr>
          <w:rFonts w:ascii="Times New Roman" w:hAnsi="Times New Roman"/>
          <w:szCs w:val="24"/>
        </w:rPr>
        <w:t>U</w:t>
      </w:r>
      <w:bookmarkEnd w:id="0"/>
      <w:r w:rsidRPr="00837865">
        <w:rPr>
          <w:rFonts w:ascii="Times New Roman" w:hAnsi="Times New Roman"/>
          <w:szCs w:val="24"/>
        </w:rPr>
        <w:t>stala się następujące kryteria przyznawania nagród:</w:t>
      </w:r>
    </w:p>
    <w:p w14:paraId="12B52FC3" w14:textId="77777777" w:rsidR="0080068F" w:rsidRPr="00837865" w:rsidRDefault="007E62C6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1)</w:t>
      </w:r>
      <w:r w:rsidR="0080068F" w:rsidRPr="00837865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>osiąga</w:t>
      </w:r>
      <w:r w:rsidR="0080068F" w:rsidRPr="00837865">
        <w:rPr>
          <w:rFonts w:ascii="Times New Roman" w:hAnsi="Times New Roman"/>
          <w:szCs w:val="24"/>
        </w:rPr>
        <w:t>nie przez uczniów</w:t>
      </w:r>
      <w:r w:rsidRPr="00837865">
        <w:rPr>
          <w:rFonts w:ascii="Times New Roman" w:hAnsi="Times New Roman"/>
          <w:szCs w:val="24"/>
        </w:rPr>
        <w:t xml:space="preserve"> bardzo dobr</w:t>
      </w:r>
      <w:r w:rsidR="0080068F" w:rsidRPr="00837865">
        <w:rPr>
          <w:rFonts w:ascii="Times New Roman" w:hAnsi="Times New Roman"/>
          <w:szCs w:val="24"/>
        </w:rPr>
        <w:t>ych</w:t>
      </w:r>
      <w:r w:rsidRPr="00837865">
        <w:rPr>
          <w:rFonts w:ascii="Times New Roman" w:hAnsi="Times New Roman"/>
          <w:szCs w:val="24"/>
        </w:rPr>
        <w:t xml:space="preserve"> wynik</w:t>
      </w:r>
      <w:r w:rsidR="0080068F" w:rsidRPr="00837865">
        <w:rPr>
          <w:rFonts w:ascii="Times New Roman" w:hAnsi="Times New Roman"/>
          <w:szCs w:val="24"/>
        </w:rPr>
        <w:t>ów</w:t>
      </w:r>
      <w:r w:rsidRPr="00837865">
        <w:rPr>
          <w:rFonts w:ascii="Times New Roman" w:hAnsi="Times New Roman"/>
          <w:szCs w:val="24"/>
        </w:rPr>
        <w:t xml:space="preserve"> nauczania potwierdzon</w:t>
      </w:r>
      <w:r w:rsidR="00163C81" w:rsidRPr="00837865">
        <w:rPr>
          <w:rFonts w:ascii="Times New Roman" w:hAnsi="Times New Roman"/>
          <w:szCs w:val="24"/>
        </w:rPr>
        <w:t>ych</w:t>
      </w:r>
      <w:r w:rsidRPr="00837865">
        <w:rPr>
          <w:rFonts w:ascii="Times New Roman" w:hAnsi="Times New Roman"/>
          <w:szCs w:val="24"/>
        </w:rPr>
        <w:t xml:space="preserve"> wynikami egzaminów</w:t>
      </w:r>
      <w:r w:rsidR="0080068F" w:rsidRPr="00837865">
        <w:rPr>
          <w:rFonts w:ascii="Times New Roman" w:hAnsi="Times New Roman"/>
          <w:szCs w:val="24"/>
        </w:rPr>
        <w:t xml:space="preserve"> maturalnych lub</w:t>
      </w:r>
      <w:r w:rsidRPr="00837865">
        <w:rPr>
          <w:rFonts w:ascii="Times New Roman" w:hAnsi="Times New Roman"/>
          <w:szCs w:val="24"/>
        </w:rPr>
        <w:t xml:space="preserve"> zawodowych </w:t>
      </w:r>
      <w:r w:rsidR="0080068F" w:rsidRPr="00837865">
        <w:rPr>
          <w:rFonts w:ascii="Times New Roman" w:hAnsi="Times New Roman"/>
          <w:szCs w:val="24"/>
        </w:rPr>
        <w:t>,</w:t>
      </w:r>
    </w:p>
    <w:p w14:paraId="4BF5F827" w14:textId="77777777" w:rsidR="00770E02" w:rsidRPr="00837865" w:rsidRDefault="0080068F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2) osiąganie przez uczniów</w:t>
      </w:r>
      <w:r w:rsidR="007E62C6" w:rsidRPr="00837865">
        <w:rPr>
          <w:rFonts w:ascii="Times New Roman" w:hAnsi="Times New Roman"/>
          <w:szCs w:val="24"/>
        </w:rPr>
        <w:t xml:space="preserve"> wysoki</w:t>
      </w:r>
      <w:r w:rsidRPr="00837865">
        <w:rPr>
          <w:rFonts w:ascii="Times New Roman" w:hAnsi="Times New Roman"/>
          <w:szCs w:val="24"/>
        </w:rPr>
        <w:t xml:space="preserve">ch </w:t>
      </w:r>
      <w:r w:rsidR="007E62C6" w:rsidRPr="00837865">
        <w:rPr>
          <w:rFonts w:ascii="Times New Roman" w:hAnsi="Times New Roman"/>
          <w:szCs w:val="24"/>
        </w:rPr>
        <w:t>lokat w olimpiadach, konkursach, turniejach</w:t>
      </w:r>
      <w:r w:rsidRPr="00837865">
        <w:rPr>
          <w:rFonts w:ascii="Times New Roman" w:hAnsi="Times New Roman"/>
          <w:szCs w:val="24"/>
        </w:rPr>
        <w:t>, przeglądach</w:t>
      </w:r>
      <w:r w:rsidR="007E62C6" w:rsidRPr="00837865">
        <w:rPr>
          <w:rFonts w:ascii="Times New Roman" w:hAnsi="Times New Roman"/>
          <w:szCs w:val="24"/>
        </w:rPr>
        <w:t xml:space="preserve"> i zawodach sportowych na szczeblu </w:t>
      </w:r>
      <w:r w:rsidRPr="00837865">
        <w:rPr>
          <w:rFonts w:ascii="Times New Roman" w:hAnsi="Times New Roman"/>
          <w:szCs w:val="24"/>
        </w:rPr>
        <w:t xml:space="preserve">powiatowym, </w:t>
      </w:r>
      <w:r w:rsidR="007E62C6" w:rsidRPr="00837865">
        <w:rPr>
          <w:rFonts w:ascii="Times New Roman" w:hAnsi="Times New Roman"/>
          <w:szCs w:val="24"/>
        </w:rPr>
        <w:t xml:space="preserve">wojewódzkim, ogólnopolskim </w:t>
      </w:r>
      <w:r w:rsidR="00163C81" w:rsidRPr="00837865">
        <w:rPr>
          <w:rFonts w:ascii="Times New Roman" w:hAnsi="Times New Roman"/>
          <w:szCs w:val="24"/>
        </w:rPr>
        <w:t xml:space="preserve"> lub </w:t>
      </w:r>
      <w:r w:rsidR="007E62C6" w:rsidRPr="00837865">
        <w:rPr>
          <w:rFonts w:ascii="Times New Roman" w:hAnsi="Times New Roman"/>
          <w:szCs w:val="24"/>
        </w:rPr>
        <w:t>międzynarodowym</w:t>
      </w:r>
      <w:r w:rsidRPr="00837865">
        <w:rPr>
          <w:rFonts w:ascii="Times New Roman" w:hAnsi="Times New Roman"/>
          <w:szCs w:val="24"/>
        </w:rPr>
        <w:t>,</w:t>
      </w:r>
    </w:p>
    <w:p w14:paraId="363DC3F5" w14:textId="77777777" w:rsidR="0080068F" w:rsidRPr="00837865" w:rsidRDefault="0080068F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3) podejmowanie działań podnoszących jakość pracy szkoły poprzez wdrażanie innowacji, eksperymentów pedagogicznych lub własnych programów, promujących nowatorskie metody nauczania, wychowania, diagnozowania, prowadzenia terapii,</w:t>
      </w:r>
    </w:p>
    <w:p w14:paraId="7A9362D2" w14:textId="77777777" w:rsidR="00163C81" w:rsidRPr="00837865" w:rsidRDefault="001B23B5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4</w:t>
      </w:r>
      <w:r w:rsidR="007E62C6" w:rsidRPr="00837865">
        <w:rPr>
          <w:rFonts w:ascii="Times New Roman" w:hAnsi="Times New Roman"/>
          <w:szCs w:val="24"/>
        </w:rPr>
        <w:t xml:space="preserve">) </w:t>
      </w:r>
      <w:r w:rsidR="00836C5E">
        <w:rPr>
          <w:rFonts w:ascii="Times New Roman" w:hAnsi="Times New Roman"/>
          <w:szCs w:val="24"/>
        </w:rPr>
        <w:t>skuteczne rozwiązywanie problemów wychowawczych uczniów poprzez kształtowanie postaw odpowiedzialności za własną edukację, planowanie własnej przyszłości, pracy nad sobą oraz właściwych postaw moralnych i społecznych,</w:t>
      </w:r>
    </w:p>
    <w:p w14:paraId="034303CF" w14:textId="77777777" w:rsidR="001B23B5" w:rsidRPr="00837865" w:rsidRDefault="001B23B5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5) posiadanie udokumentowanych osiągnieć w pracy z uczniami  o specjalnych potrzebach edukacyjnych,</w:t>
      </w:r>
    </w:p>
    <w:p w14:paraId="3CF5D6DE" w14:textId="77777777" w:rsidR="001B23B5" w:rsidRPr="00837865" w:rsidRDefault="001B23B5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6) przygotowywanie i wzorowa organizacja imprez kulturalnych, sportowych, rekreacyjnych mających na celu integrację środowiska lokalnego,</w:t>
      </w:r>
    </w:p>
    <w:p w14:paraId="3E40E51B" w14:textId="77777777" w:rsidR="00346470" w:rsidRPr="00837865" w:rsidRDefault="00346470" w:rsidP="00346470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7) inicjowanie i organizowanie konkursów</w:t>
      </w:r>
      <w:r w:rsidR="00836C5E">
        <w:rPr>
          <w:rFonts w:ascii="Times New Roman" w:hAnsi="Times New Roman"/>
          <w:szCs w:val="24"/>
        </w:rPr>
        <w:t xml:space="preserve"> przedmiotowych</w:t>
      </w:r>
      <w:r w:rsidRPr="00837865">
        <w:rPr>
          <w:rFonts w:ascii="Times New Roman" w:hAnsi="Times New Roman"/>
          <w:szCs w:val="24"/>
        </w:rPr>
        <w:t xml:space="preserve">,  uroczystości szkolnych,  promowanie wśród młodzieży udziału w akcjach charytatywnych, </w:t>
      </w:r>
    </w:p>
    <w:p w14:paraId="5AA22136" w14:textId="77777777" w:rsidR="001B23B5" w:rsidRPr="00837865" w:rsidRDefault="00346470" w:rsidP="00B95849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8</w:t>
      </w:r>
      <w:r w:rsidR="001B23B5" w:rsidRPr="00837865">
        <w:rPr>
          <w:rFonts w:ascii="Times New Roman" w:hAnsi="Times New Roman"/>
          <w:szCs w:val="24"/>
        </w:rPr>
        <w:t xml:space="preserve">) przygotowywanie </w:t>
      </w:r>
      <w:r w:rsidRPr="00837865">
        <w:rPr>
          <w:rFonts w:ascii="Times New Roman" w:hAnsi="Times New Roman"/>
          <w:szCs w:val="24"/>
        </w:rPr>
        <w:t xml:space="preserve">i realizowanie </w:t>
      </w:r>
      <w:r w:rsidR="001B23B5" w:rsidRPr="00837865">
        <w:rPr>
          <w:rFonts w:ascii="Times New Roman" w:hAnsi="Times New Roman"/>
          <w:szCs w:val="24"/>
        </w:rPr>
        <w:t>projekt</w:t>
      </w:r>
      <w:r w:rsidRPr="00837865">
        <w:rPr>
          <w:rFonts w:ascii="Times New Roman" w:hAnsi="Times New Roman"/>
          <w:szCs w:val="24"/>
        </w:rPr>
        <w:t>ów</w:t>
      </w:r>
      <w:r w:rsidR="001B23B5" w:rsidRPr="00837865">
        <w:rPr>
          <w:rFonts w:ascii="Times New Roman" w:hAnsi="Times New Roman"/>
          <w:szCs w:val="24"/>
        </w:rPr>
        <w:t xml:space="preserve"> </w:t>
      </w:r>
      <w:r w:rsidR="005D29DA" w:rsidRPr="00837865">
        <w:rPr>
          <w:rFonts w:ascii="Times New Roman" w:hAnsi="Times New Roman"/>
          <w:szCs w:val="24"/>
        </w:rPr>
        <w:t>międzynarodowych, organiz</w:t>
      </w:r>
      <w:r w:rsidRPr="00837865">
        <w:rPr>
          <w:rFonts w:ascii="Times New Roman" w:hAnsi="Times New Roman"/>
          <w:szCs w:val="24"/>
        </w:rPr>
        <w:t>owanie</w:t>
      </w:r>
      <w:r w:rsidR="005D29DA" w:rsidRPr="00837865">
        <w:rPr>
          <w:rFonts w:ascii="Times New Roman" w:hAnsi="Times New Roman"/>
          <w:szCs w:val="24"/>
        </w:rPr>
        <w:t xml:space="preserve"> współpracy z zagranicą,</w:t>
      </w:r>
      <w:r w:rsidR="00E7255D" w:rsidRPr="00837865">
        <w:rPr>
          <w:rFonts w:ascii="Times New Roman" w:hAnsi="Times New Roman"/>
          <w:szCs w:val="24"/>
        </w:rPr>
        <w:t xml:space="preserve"> </w:t>
      </w:r>
      <w:r w:rsidR="0037397A">
        <w:rPr>
          <w:rFonts w:ascii="Times New Roman" w:hAnsi="Times New Roman"/>
          <w:szCs w:val="24"/>
        </w:rPr>
        <w:t xml:space="preserve">wymianę młodzieży, </w:t>
      </w:r>
      <w:r w:rsidR="00B95849" w:rsidRPr="00837865">
        <w:rPr>
          <w:rFonts w:ascii="Times New Roman" w:hAnsi="Times New Roman"/>
          <w:szCs w:val="24"/>
        </w:rPr>
        <w:t>poprzez udział  w programach i konkursach rządowych i unijnych</w:t>
      </w:r>
      <w:r w:rsidR="008A58BB" w:rsidRPr="00837865">
        <w:rPr>
          <w:rFonts w:ascii="Times New Roman" w:hAnsi="Times New Roman"/>
          <w:szCs w:val="24"/>
        </w:rPr>
        <w:t>,</w:t>
      </w:r>
    </w:p>
    <w:p w14:paraId="18E0FDBF" w14:textId="77777777" w:rsidR="005D29DA" w:rsidRPr="00837865" w:rsidRDefault="00346470" w:rsidP="005D29DA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9</w:t>
      </w:r>
      <w:r w:rsidR="005D29DA" w:rsidRPr="00837865">
        <w:rPr>
          <w:rFonts w:ascii="Times New Roman" w:hAnsi="Times New Roman"/>
          <w:szCs w:val="24"/>
        </w:rPr>
        <w:t>) szczególne zaangażowanie w realizację zadań związanych z zapewnieniem bezpieczeństwa uczniom, w czasie zajęć organizowanych przez szkołę, z uwzględnieniem realizacji zadań określonych w programie profilaktyczno-wychowawczym szkoły,</w:t>
      </w:r>
    </w:p>
    <w:p w14:paraId="0A7335CC" w14:textId="77777777" w:rsidR="005D29DA" w:rsidRPr="00837865" w:rsidRDefault="00346470" w:rsidP="00346470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10</w:t>
      </w:r>
      <w:r w:rsidR="007E62C6" w:rsidRPr="00837865">
        <w:rPr>
          <w:rFonts w:ascii="Times New Roman" w:hAnsi="Times New Roman"/>
          <w:szCs w:val="24"/>
        </w:rPr>
        <w:t>) prowadz</w:t>
      </w:r>
      <w:r w:rsidRPr="00837865">
        <w:rPr>
          <w:rFonts w:ascii="Times New Roman" w:hAnsi="Times New Roman"/>
          <w:szCs w:val="24"/>
        </w:rPr>
        <w:t>enie</w:t>
      </w:r>
      <w:r w:rsidR="007E62C6" w:rsidRPr="00837865">
        <w:rPr>
          <w:rFonts w:ascii="Times New Roman" w:hAnsi="Times New Roman"/>
          <w:szCs w:val="24"/>
        </w:rPr>
        <w:t xml:space="preserve"> działa</w:t>
      </w:r>
      <w:r w:rsidRPr="00837865">
        <w:rPr>
          <w:rFonts w:ascii="Times New Roman" w:hAnsi="Times New Roman"/>
          <w:szCs w:val="24"/>
        </w:rPr>
        <w:t>ń</w:t>
      </w:r>
      <w:r w:rsidR="007E62C6" w:rsidRPr="00837865">
        <w:rPr>
          <w:rFonts w:ascii="Times New Roman" w:hAnsi="Times New Roman"/>
          <w:szCs w:val="24"/>
        </w:rPr>
        <w:t xml:space="preserve"> edukacyjn</w:t>
      </w:r>
      <w:r w:rsidRPr="00837865">
        <w:rPr>
          <w:rFonts w:ascii="Times New Roman" w:hAnsi="Times New Roman"/>
          <w:szCs w:val="24"/>
        </w:rPr>
        <w:t>ych</w:t>
      </w:r>
      <w:r w:rsidR="007E62C6" w:rsidRPr="00837865">
        <w:rPr>
          <w:rFonts w:ascii="Times New Roman" w:hAnsi="Times New Roman"/>
          <w:szCs w:val="24"/>
        </w:rPr>
        <w:t xml:space="preserve"> mając</w:t>
      </w:r>
      <w:r w:rsidRPr="00837865">
        <w:rPr>
          <w:rFonts w:ascii="Times New Roman" w:hAnsi="Times New Roman"/>
          <w:szCs w:val="24"/>
        </w:rPr>
        <w:t>ych</w:t>
      </w:r>
      <w:r w:rsidR="007E62C6" w:rsidRPr="00837865">
        <w:rPr>
          <w:rFonts w:ascii="Times New Roman" w:hAnsi="Times New Roman"/>
          <w:szCs w:val="24"/>
        </w:rPr>
        <w:t xml:space="preserve"> na celu zapobieganie i zwalczanie przejawów patologii społecznej wśród dzieci i młodzieży,</w:t>
      </w:r>
      <w:r w:rsidR="00E7255D" w:rsidRPr="00837865">
        <w:rPr>
          <w:rFonts w:ascii="Times New Roman" w:hAnsi="Times New Roman"/>
          <w:szCs w:val="24"/>
        </w:rPr>
        <w:t xml:space="preserve"> </w:t>
      </w:r>
      <w:r w:rsidR="007E62C6" w:rsidRPr="00837865">
        <w:rPr>
          <w:rFonts w:ascii="Times New Roman" w:hAnsi="Times New Roman"/>
          <w:szCs w:val="24"/>
        </w:rPr>
        <w:t>współdziała</w:t>
      </w:r>
      <w:r w:rsidRPr="00837865">
        <w:rPr>
          <w:rFonts w:ascii="Times New Roman" w:hAnsi="Times New Roman"/>
          <w:szCs w:val="24"/>
        </w:rPr>
        <w:t>nie</w:t>
      </w:r>
      <w:r w:rsidR="007E62C6" w:rsidRPr="00837865">
        <w:rPr>
          <w:rFonts w:ascii="Times New Roman" w:hAnsi="Times New Roman"/>
          <w:szCs w:val="24"/>
        </w:rPr>
        <w:t xml:space="preserve"> ze środowiskiem lokalnym i instytucjami wspomagającymi szkołę, organizacjami i stowarzyszeniami działającymi na rzecz dzieci i młodzieży</w:t>
      </w:r>
      <w:r w:rsidR="00E7255D" w:rsidRPr="00837865">
        <w:rPr>
          <w:rFonts w:ascii="Times New Roman" w:hAnsi="Times New Roman"/>
          <w:szCs w:val="24"/>
        </w:rPr>
        <w:t xml:space="preserve"> w tym zakresie</w:t>
      </w:r>
      <w:r w:rsidR="008A58BB" w:rsidRPr="00837865">
        <w:rPr>
          <w:rFonts w:ascii="Times New Roman" w:hAnsi="Times New Roman"/>
          <w:szCs w:val="24"/>
        </w:rPr>
        <w:t>,</w:t>
      </w:r>
    </w:p>
    <w:p w14:paraId="00E38970" w14:textId="77777777" w:rsidR="00770E02" w:rsidRPr="00837865" w:rsidRDefault="007E62C6" w:rsidP="00E7255D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1</w:t>
      </w:r>
      <w:r w:rsidR="00346470" w:rsidRPr="00837865">
        <w:rPr>
          <w:rFonts w:ascii="Times New Roman" w:hAnsi="Times New Roman"/>
          <w:szCs w:val="24"/>
        </w:rPr>
        <w:t>1</w:t>
      </w:r>
      <w:r w:rsidRPr="00837865">
        <w:rPr>
          <w:rFonts w:ascii="Times New Roman" w:hAnsi="Times New Roman"/>
          <w:szCs w:val="24"/>
        </w:rPr>
        <w:t>)</w:t>
      </w:r>
      <w:r w:rsidR="00842D92" w:rsidRPr="00837865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>zapewni</w:t>
      </w:r>
      <w:r w:rsidR="00842D92" w:rsidRPr="00837865">
        <w:rPr>
          <w:rFonts w:ascii="Times New Roman" w:hAnsi="Times New Roman"/>
          <w:szCs w:val="24"/>
        </w:rPr>
        <w:t>anie</w:t>
      </w:r>
      <w:r w:rsidRPr="00837865">
        <w:rPr>
          <w:rFonts w:ascii="Times New Roman" w:hAnsi="Times New Roman"/>
          <w:szCs w:val="24"/>
        </w:rPr>
        <w:t xml:space="preserve"> pomoc</w:t>
      </w:r>
      <w:r w:rsidR="00842D92" w:rsidRPr="00837865">
        <w:rPr>
          <w:rFonts w:ascii="Times New Roman" w:hAnsi="Times New Roman"/>
          <w:szCs w:val="24"/>
        </w:rPr>
        <w:t>y</w:t>
      </w:r>
      <w:r w:rsidRPr="00837865">
        <w:rPr>
          <w:rFonts w:ascii="Times New Roman" w:hAnsi="Times New Roman"/>
          <w:szCs w:val="24"/>
        </w:rPr>
        <w:t xml:space="preserve"> i opiek</w:t>
      </w:r>
      <w:r w:rsidR="00842D92" w:rsidRPr="00837865">
        <w:rPr>
          <w:rFonts w:ascii="Times New Roman" w:hAnsi="Times New Roman"/>
          <w:szCs w:val="24"/>
        </w:rPr>
        <w:t>i</w:t>
      </w:r>
      <w:r w:rsidRPr="00837865">
        <w:rPr>
          <w:rFonts w:ascii="Times New Roman" w:hAnsi="Times New Roman"/>
          <w:szCs w:val="24"/>
        </w:rPr>
        <w:t xml:space="preserve"> uczniom będącym w trudnej sytuacji materialnej lub życiowej, pochodzącym z rodzin ubogich lub patologicznych</w:t>
      </w:r>
      <w:r w:rsidR="008A58BB" w:rsidRPr="00837865">
        <w:rPr>
          <w:rFonts w:ascii="Times New Roman" w:hAnsi="Times New Roman"/>
          <w:szCs w:val="24"/>
        </w:rPr>
        <w:t>,</w:t>
      </w:r>
    </w:p>
    <w:p w14:paraId="341C3540" w14:textId="77777777" w:rsidR="00770E02" w:rsidRPr="00837865" w:rsidRDefault="007E62C6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1</w:t>
      </w:r>
      <w:r w:rsidR="00346470" w:rsidRPr="00837865">
        <w:rPr>
          <w:rFonts w:ascii="Times New Roman" w:hAnsi="Times New Roman"/>
          <w:szCs w:val="24"/>
        </w:rPr>
        <w:t>2</w:t>
      </w:r>
      <w:r w:rsidRPr="00837865">
        <w:rPr>
          <w:rFonts w:ascii="Times New Roman" w:hAnsi="Times New Roman"/>
          <w:szCs w:val="24"/>
        </w:rPr>
        <w:t>) osiąga</w:t>
      </w:r>
      <w:r w:rsidR="00842D92" w:rsidRPr="00837865">
        <w:rPr>
          <w:rFonts w:ascii="Times New Roman" w:hAnsi="Times New Roman"/>
          <w:szCs w:val="24"/>
        </w:rPr>
        <w:t>nie</w:t>
      </w:r>
      <w:r w:rsidRPr="00837865">
        <w:rPr>
          <w:rFonts w:ascii="Times New Roman" w:hAnsi="Times New Roman"/>
          <w:szCs w:val="24"/>
        </w:rPr>
        <w:t xml:space="preserve"> dobr</w:t>
      </w:r>
      <w:r w:rsidR="00842D92" w:rsidRPr="00837865">
        <w:rPr>
          <w:rFonts w:ascii="Times New Roman" w:hAnsi="Times New Roman"/>
          <w:szCs w:val="24"/>
        </w:rPr>
        <w:t>ych</w:t>
      </w:r>
      <w:r w:rsidRPr="00837865">
        <w:rPr>
          <w:rFonts w:ascii="Times New Roman" w:hAnsi="Times New Roman"/>
          <w:szCs w:val="24"/>
        </w:rPr>
        <w:t xml:space="preserve"> wynik</w:t>
      </w:r>
      <w:r w:rsidR="00842D92" w:rsidRPr="00837865">
        <w:rPr>
          <w:rFonts w:ascii="Times New Roman" w:hAnsi="Times New Roman"/>
          <w:szCs w:val="24"/>
        </w:rPr>
        <w:t>ów</w:t>
      </w:r>
      <w:r w:rsidRPr="00837865">
        <w:rPr>
          <w:rFonts w:ascii="Times New Roman" w:hAnsi="Times New Roman"/>
          <w:szCs w:val="24"/>
        </w:rPr>
        <w:t xml:space="preserve"> w diagnozowaniu i prowadzeniu terapii, udzielaniu dzieciom i młodzieży oraz rodzicom pomocy psychologiczno-pedagogicznej</w:t>
      </w:r>
      <w:r w:rsidR="008A58BB" w:rsidRPr="00837865">
        <w:rPr>
          <w:rFonts w:ascii="Times New Roman" w:hAnsi="Times New Roman"/>
          <w:szCs w:val="24"/>
        </w:rPr>
        <w:t>.</w:t>
      </w:r>
    </w:p>
    <w:p w14:paraId="3933AE7F" w14:textId="77777777" w:rsidR="00770E02" w:rsidRPr="00837865" w:rsidRDefault="00770E02">
      <w:pPr>
        <w:pStyle w:val="Bezodstpw"/>
        <w:ind w:left="360"/>
        <w:jc w:val="both"/>
        <w:rPr>
          <w:rFonts w:ascii="Times New Roman" w:hAnsi="Times New Roman"/>
          <w:szCs w:val="24"/>
        </w:rPr>
      </w:pPr>
    </w:p>
    <w:p w14:paraId="0EB9FFBD" w14:textId="77777777" w:rsidR="00836C5E" w:rsidRPr="0037397A" w:rsidRDefault="007E62C6" w:rsidP="0037397A">
      <w:pPr>
        <w:ind w:left="360"/>
        <w:jc w:val="center"/>
        <w:rPr>
          <w:b/>
          <w:bCs/>
        </w:rPr>
      </w:pPr>
      <w:bookmarkStart w:id="1" w:name="__DdeLink__282_4034034989"/>
      <w:r w:rsidRPr="00837865">
        <w:rPr>
          <w:b/>
          <w:bCs/>
        </w:rPr>
        <w:t>§</w:t>
      </w:r>
      <w:bookmarkEnd w:id="1"/>
      <w:r w:rsidRPr="00837865">
        <w:rPr>
          <w:b/>
          <w:bCs/>
        </w:rPr>
        <w:t xml:space="preserve"> 5</w:t>
      </w:r>
    </w:p>
    <w:p w14:paraId="1094BD4B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Tryb przyznawania nagród dla dyrektorów i nauczycieli.</w:t>
      </w:r>
    </w:p>
    <w:p w14:paraId="352EB299" w14:textId="77777777" w:rsidR="00770E02" w:rsidRPr="00837865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5B8674F1" w14:textId="77777777" w:rsidR="00770E02" w:rsidRPr="00837865" w:rsidRDefault="007E62C6" w:rsidP="001B484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>Z wnioskiem o przyznanie Nagrody Starosty wystąpić mogą:</w:t>
      </w:r>
    </w:p>
    <w:p w14:paraId="504127D4" w14:textId="77777777" w:rsidR="00770E02" w:rsidRPr="00837865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1) dla nauczyciela:</w:t>
      </w:r>
    </w:p>
    <w:p w14:paraId="6EA1C788" w14:textId="77777777" w:rsidR="00770E02" w:rsidRPr="00837865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a) dyrektor szkoły;</w:t>
      </w:r>
    </w:p>
    <w:p w14:paraId="4F708C3D" w14:textId="77777777" w:rsidR="00770E02" w:rsidRPr="00837865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b) rada pedagogiczna;</w:t>
      </w:r>
    </w:p>
    <w:p w14:paraId="2BC0E64A" w14:textId="77777777" w:rsidR="00770E02" w:rsidRPr="00837865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c) rada szkoły;</w:t>
      </w:r>
    </w:p>
    <w:p w14:paraId="224F6E77" w14:textId="77777777" w:rsidR="00770E02" w:rsidRPr="00837865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d)</w:t>
      </w:r>
      <w:r w:rsidR="00EE6028">
        <w:rPr>
          <w:rFonts w:ascii="Times New Roman" w:hAnsi="Times New Roman"/>
          <w:szCs w:val="24"/>
        </w:rPr>
        <w:t xml:space="preserve"> </w:t>
      </w:r>
      <w:r w:rsidR="007E62C6" w:rsidRPr="00837865">
        <w:rPr>
          <w:rFonts w:ascii="Times New Roman" w:hAnsi="Times New Roman"/>
          <w:szCs w:val="24"/>
        </w:rPr>
        <w:t>związki zawodowe działające na terenie danej szkoły.</w:t>
      </w:r>
    </w:p>
    <w:p w14:paraId="5C4D8CF1" w14:textId="77777777" w:rsidR="00770E02" w:rsidRPr="00837865" w:rsidRDefault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</w:t>
      </w:r>
      <w:r w:rsidR="007E62C6" w:rsidRPr="00837865">
        <w:rPr>
          <w:rFonts w:ascii="Times New Roman" w:hAnsi="Times New Roman"/>
          <w:szCs w:val="24"/>
        </w:rPr>
        <w:t>2) dla dyrektora szkoły:</w:t>
      </w:r>
    </w:p>
    <w:p w14:paraId="2624DEDB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a)  naczelnik Wydziału Edukac</w:t>
      </w:r>
      <w:r w:rsidR="00EE6028">
        <w:rPr>
          <w:rFonts w:ascii="Times New Roman" w:hAnsi="Times New Roman"/>
          <w:szCs w:val="24"/>
        </w:rPr>
        <w:t>ji</w:t>
      </w:r>
      <w:r w:rsidRPr="00837865">
        <w:rPr>
          <w:rFonts w:ascii="Times New Roman" w:hAnsi="Times New Roman"/>
          <w:szCs w:val="24"/>
        </w:rPr>
        <w:t>;</w:t>
      </w:r>
    </w:p>
    <w:p w14:paraId="6F864136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b)  rada pedagogiczna;</w:t>
      </w:r>
    </w:p>
    <w:p w14:paraId="0C80A3AA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</w:t>
      </w:r>
      <w:r w:rsidR="001B484E" w:rsidRPr="00837865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>c)  rada rodziców;</w:t>
      </w:r>
    </w:p>
    <w:p w14:paraId="3E136BBA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</w:t>
      </w:r>
      <w:r w:rsidR="001B484E" w:rsidRPr="00837865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 xml:space="preserve">d)  związki zawodowe zrzeszające nauczycieli, </w:t>
      </w:r>
      <w:bookmarkStart w:id="2" w:name="__DdeLink__226_3244107626"/>
      <w:r w:rsidRPr="00837865">
        <w:rPr>
          <w:rFonts w:ascii="Times New Roman" w:hAnsi="Times New Roman"/>
          <w:szCs w:val="24"/>
        </w:rPr>
        <w:t>działające na terenie danej szko</w:t>
      </w:r>
      <w:bookmarkEnd w:id="2"/>
      <w:r w:rsidRPr="00837865">
        <w:rPr>
          <w:rFonts w:ascii="Times New Roman" w:hAnsi="Times New Roman"/>
          <w:szCs w:val="24"/>
        </w:rPr>
        <w:t>ły.</w:t>
      </w:r>
    </w:p>
    <w:p w14:paraId="0A18968A" w14:textId="77777777" w:rsidR="00770E02" w:rsidRPr="00837865" w:rsidRDefault="007E62C6" w:rsidP="00EE6028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lastRenderedPageBreak/>
        <w:t>Z wnioskiem o przyznanie Nagrody Dyrektora  wystąpić mogą:</w:t>
      </w:r>
    </w:p>
    <w:p w14:paraId="6C53E90C" w14:textId="77777777" w:rsidR="00770E02" w:rsidRPr="00837865" w:rsidRDefault="007E62C6">
      <w:pPr>
        <w:jc w:val="both"/>
      </w:pPr>
      <w:r w:rsidRPr="00837865">
        <w:t xml:space="preserve">     1) rada pedagogiczna,</w:t>
      </w:r>
    </w:p>
    <w:p w14:paraId="6A20650C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2) rada szkoły,</w:t>
      </w:r>
    </w:p>
    <w:p w14:paraId="77D16894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3) rada rodziców,</w:t>
      </w:r>
    </w:p>
    <w:p w14:paraId="37A5F332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4) związki zawodowe działające na terenie danej szkoły.</w:t>
      </w:r>
    </w:p>
    <w:p w14:paraId="746FA1B3" w14:textId="77777777" w:rsidR="00770E02" w:rsidRDefault="007E62C6" w:rsidP="001B484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Starosta Cieszyński </w:t>
      </w:r>
      <w:r w:rsidR="0037397A">
        <w:rPr>
          <w:rFonts w:ascii="Times New Roman" w:hAnsi="Times New Roman"/>
          <w:szCs w:val="24"/>
        </w:rPr>
        <w:t>lub</w:t>
      </w:r>
      <w:r w:rsidRPr="00837865">
        <w:rPr>
          <w:rFonts w:ascii="Times New Roman" w:hAnsi="Times New Roman"/>
          <w:szCs w:val="24"/>
        </w:rPr>
        <w:t xml:space="preserve"> Dyrektor szkoły</w:t>
      </w:r>
      <w:r w:rsidR="00163C81" w:rsidRPr="00837865">
        <w:rPr>
          <w:rFonts w:ascii="Times New Roman" w:hAnsi="Times New Roman"/>
          <w:szCs w:val="24"/>
        </w:rPr>
        <w:t>,</w:t>
      </w:r>
      <w:r w:rsidR="00842D92" w:rsidRPr="00837865">
        <w:rPr>
          <w:rFonts w:ascii="Times New Roman" w:hAnsi="Times New Roman"/>
          <w:szCs w:val="24"/>
        </w:rPr>
        <w:t xml:space="preserve"> po spełnieniu kryteriów określonych  w </w:t>
      </w:r>
      <w:r w:rsidR="00842D92" w:rsidRPr="00837865">
        <w:rPr>
          <w:rFonts w:ascii="Times New Roman" w:hAnsi="Times New Roman"/>
          <w:b/>
          <w:bCs/>
          <w:szCs w:val="24"/>
        </w:rPr>
        <w:t xml:space="preserve">§ </w:t>
      </w:r>
      <w:r w:rsidR="00842D92" w:rsidRPr="00837865">
        <w:rPr>
          <w:rFonts w:ascii="Times New Roman" w:hAnsi="Times New Roman"/>
          <w:szCs w:val="24"/>
        </w:rPr>
        <w:t>4</w:t>
      </w:r>
      <w:r w:rsidR="0037397A">
        <w:rPr>
          <w:rFonts w:ascii="Times New Roman" w:hAnsi="Times New Roman"/>
          <w:szCs w:val="24"/>
        </w:rPr>
        <w:t>,</w:t>
      </w:r>
      <w:r w:rsidR="00842D92" w:rsidRPr="00837865">
        <w:rPr>
          <w:rFonts w:ascii="Times New Roman" w:hAnsi="Times New Roman"/>
          <w:szCs w:val="24"/>
        </w:rPr>
        <w:t xml:space="preserve"> </w:t>
      </w:r>
      <w:r w:rsidRPr="00837865">
        <w:rPr>
          <w:rFonts w:ascii="Times New Roman" w:hAnsi="Times New Roman"/>
          <w:szCs w:val="24"/>
        </w:rPr>
        <w:t xml:space="preserve">może również z własnej inicjatywy przyznać </w:t>
      </w:r>
      <w:r w:rsidR="009E5DB6">
        <w:rPr>
          <w:rFonts w:ascii="Times New Roman" w:hAnsi="Times New Roman"/>
          <w:szCs w:val="24"/>
        </w:rPr>
        <w:t xml:space="preserve">odpowiednio </w:t>
      </w:r>
      <w:r w:rsidRPr="00837865">
        <w:rPr>
          <w:rFonts w:ascii="Times New Roman" w:hAnsi="Times New Roman"/>
          <w:szCs w:val="24"/>
        </w:rPr>
        <w:t>nagrody o których mowa w ust. 1 i 2.</w:t>
      </w:r>
    </w:p>
    <w:p w14:paraId="799B3660" w14:textId="77777777" w:rsidR="00770E02" w:rsidRDefault="007E62C6" w:rsidP="00690C2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90C24">
        <w:rPr>
          <w:rFonts w:ascii="Times New Roman" w:hAnsi="Times New Roman"/>
          <w:szCs w:val="24"/>
        </w:rPr>
        <w:t>Wnioski dyrektora szkoły podlegają zaopiniowaniu przez radę pedagogiczną szkoły.</w:t>
      </w:r>
    </w:p>
    <w:p w14:paraId="528205DF" w14:textId="77777777" w:rsidR="00770E02" w:rsidRDefault="007E62C6" w:rsidP="00690C2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90C24">
        <w:rPr>
          <w:rFonts w:ascii="Times New Roman" w:hAnsi="Times New Roman"/>
          <w:szCs w:val="24"/>
        </w:rPr>
        <w:t>Zgłoszenie kandydata do nagrody ma formę pisemnego wniosku, którego wzór stanowi załącznik do niniejszej uchwały.</w:t>
      </w:r>
    </w:p>
    <w:p w14:paraId="612825BC" w14:textId="77777777" w:rsidR="00770E02" w:rsidRDefault="007E62C6" w:rsidP="00690C2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90C24">
        <w:rPr>
          <w:rFonts w:ascii="Times New Roman" w:hAnsi="Times New Roman"/>
          <w:szCs w:val="24"/>
        </w:rPr>
        <w:t xml:space="preserve">Wnioski o przyznanie Nagrody Starosty składa się w kancelarii ogólnej Starostwa Powiatowego w Cieszynie , a o Nagrody Dyrektora w sekretariacie szkoły w terminie do dnia 14 września danego roku. </w:t>
      </w:r>
    </w:p>
    <w:p w14:paraId="5C3C8273" w14:textId="77777777" w:rsidR="00690C24" w:rsidRDefault="007E62C6" w:rsidP="00690C2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90C24">
        <w:rPr>
          <w:rFonts w:ascii="Times New Roman" w:hAnsi="Times New Roman"/>
          <w:szCs w:val="24"/>
        </w:rPr>
        <w:t xml:space="preserve">W uzasadnieniu wniosku o nagrodę należy podać konkretne i wymierne efekty osiągnięte przez nauczyciela w okresie ostatnich 5 lat lub w okresie od otrzymania poprzedniej nagrody tego samego organu. </w:t>
      </w:r>
    </w:p>
    <w:p w14:paraId="186557DC" w14:textId="77777777" w:rsidR="00770E02" w:rsidRPr="00690C24" w:rsidRDefault="007E62C6" w:rsidP="00690C2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90C24">
        <w:rPr>
          <w:rFonts w:ascii="Times New Roman" w:hAnsi="Times New Roman"/>
          <w:szCs w:val="24"/>
        </w:rPr>
        <w:t xml:space="preserve">Wnioski o nagrodę Starosty opiniuje komisja </w:t>
      </w:r>
      <w:r w:rsidR="004C5987" w:rsidRPr="00690C24">
        <w:rPr>
          <w:rFonts w:ascii="Times New Roman" w:hAnsi="Times New Roman"/>
          <w:szCs w:val="24"/>
        </w:rPr>
        <w:t>ds.</w:t>
      </w:r>
      <w:r w:rsidRPr="00690C24">
        <w:rPr>
          <w:rFonts w:ascii="Times New Roman" w:hAnsi="Times New Roman"/>
          <w:szCs w:val="24"/>
        </w:rPr>
        <w:t xml:space="preserve"> nagród, w skład której wchodzą:</w:t>
      </w:r>
    </w:p>
    <w:p w14:paraId="02E863D9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  1) członek Zarządu Powiatu ds. Edukacji- przewodniczący;</w:t>
      </w:r>
    </w:p>
    <w:p w14:paraId="284B35E7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  2)  przewodniczący Komisji Edukacji- członek;</w:t>
      </w:r>
    </w:p>
    <w:p w14:paraId="685FAFFE" w14:textId="77777777" w:rsidR="00770E02" w:rsidRPr="00837865" w:rsidRDefault="007E62C6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  3)  naczelnik Wydziału Edukacji- członek;</w:t>
      </w:r>
    </w:p>
    <w:p w14:paraId="39EF8249" w14:textId="77777777" w:rsidR="00163C81" w:rsidRPr="00837865" w:rsidRDefault="00163C81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  4) z-ca naczelnika Wydziału Edukacji- członek;</w:t>
      </w:r>
    </w:p>
    <w:p w14:paraId="3465EA49" w14:textId="77777777" w:rsidR="00690C24" w:rsidRDefault="007E62C6" w:rsidP="00690C24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      </w:t>
      </w:r>
      <w:r w:rsidR="00163C81" w:rsidRPr="00837865">
        <w:rPr>
          <w:rFonts w:ascii="Times New Roman" w:hAnsi="Times New Roman"/>
          <w:szCs w:val="24"/>
        </w:rPr>
        <w:t>5</w:t>
      </w:r>
      <w:r w:rsidRPr="00837865">
        <w:rPr>
          <w:rFonts w:ascii="Times New Roman" w:hAnsi="Times New Roman"/>
          <w:szCs w:val="24"/>
        </w:rPr>
        <w:t>)  pracownik Wydziału Edukacji- członek.</w:t>
      </w:r>
    </w:p>
    <w:p w14:paraId="44D9BC19" w14:textId="77777777" w:rsidR="00690C24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7E62C6" w:rsidRPr="008378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="007E62C6" w:rsidRPr="00837865">
        <w:rPr>
          <w:rFonts w:ascii="Times New Roman" w:hAnsi="Times New Roman"/>
          <w:szCs w:val="24"/>
        </w:rPr>
        <w:t>Posiedzenie komisji zwołuje jej przewodniczący.</w:t>
      </w:r>
      <w:r w:rsidR="00163C81" w:rsidRPr="00837865">
        <w:rPr>
          <w:rFonts w:ascii="Times New Roman" w:hAnsi="Times New Roman"/>
          <w:szCs w:val="24"/>
        </w:rPr>
        <w:t xml:space="preserve"> Komisja podejmuje prac</w:t>
      </w:r>
      <w:r w:rsidR="00837865" w:rsidRPr="00837865">
        <w:rPr>
          <w:rFonts w:ascii="Times New Roman" w:hAnsi="Times New Roman"/>
          <w:szCs w:val="24"/>
        </w:rPr>
        <w:t>ę</w:t>
      </w:r>
      <w:r w:rsidR="00163C81" w:rsidRPr="00837865">
        <w:rPr>
          <w:rFonts w:ascii="Times New Roman" w:hAnsi="Times New Roman"/>
          <w:szCs w:val="24"/>
        </w:rPr>
        <w:t xml:space="preserve"> w obecności </w:t>
      </w:r>
    </w:p>
    <w:p w14:paraId="7011F328" w14:textId="3E73D266" w:rsidR="00837865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63C81" w:rsidRPr="00837865">
        <w:rPr>
          <w:rFonts w:ascii="Times New Roman" w:hAnsi="Times New Roman"/>
          <w:szCs w:val="24"/>
        </w:rPr>
        <w:t>co</w:t>
      </w:r>
      <w:r>
        <w:rPr>
          <w:rFonts w:ascii="Times New Roman" w:hAnsi="Times New Roman"/>
          <w:szCs w:val="24"/>
        </w:rPr>
        <w:t xml:space="preserve"> </w:t>
      </w:r>
      <w:r w:rsidR="00163C81" w:rsidRPr="00837865">
        <w:rPr>
          <w:rFonts w:ascii="Times New Roman" w:hAnsi="Times New Roman"/>
          <w:szCs w:val="24"/>
        </w:rPr>
        <w:t xml:space="preserve">najmniej </w:t>
      </w:r>
      <w:r w:rsidR="00C36D9E">
        <w:rPr>
          <w:rFonts w:ascii="Times New Roman" w:hAnsi="Times New Roman"/>
          <w:szCs w:val="24"/>
        </w:rPr>
        <w:t>3</w:t>
      </w:r>
      <w:r w:rsidR="00163C81" w:rsidRPr="00837865">
        <w:rPr>
          <w:rFonts w:ascii="Times New Roman" w:hAnsi="Times New Roman"/>
          <w:szCs w:val="24"/>
        </w:rPr>
        <w:t>/</w:t>
      </w:r>
      <w:r w:rsidR="00C36D9E">
        <w:rPr>
          <w:rFonts w:ascii="Times New Roman" w:hAnsi="Times New Roman"/>
          <w:szCs w:val="24"/>
        </w:rPr>
        <w:t>5</w:t>
      </w:r>
      <w:r w:rsidR="00163C81" w:rsidRPr="00837865">
        <w:rPr>
          <w:rFonts w:ascii="Times New Roman" w:hAnsi="Times New Roman"/>
          <w:szCs w:val="24"/>
        </w:rPr>
        <w:t xml:space="preserve"> składu osobowego.</w:t>
      </w:r>
      <w:r w:rsidR="007E62C6" w:rsidRPr="00837865">
        <w:rPr>
          <w:rFonts w:ascii="Times New Roman" w:hAnsi="Times New Roman"/>
          <w:szCs w:val="24"/>
        </w:rPr>
        <w:t xml:space="preserve"> </w:t>
      </w:r>
    </w:p>
    <w:p w14:paraId="7BAA2AD5" w14:textId="77777777" w:rsidR="00837865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   </w:t>
      </w:r>
      <w:r w:rsidR="00163C81" w:rsidRPr="00837865">
        <w:rPr>
          <w:rFonts w:ascii="Times New Roman" w:hAnsi="Times New Roman"/>
          <w:szCs w:val="24"/>
        </w:rPr>
        <w:t xml:space="preserve">Każdy wniosek poddawany jest </w:t>
      </w:r>
      <w:r w:rsidR="00837865" w:rsidRPr="00837865">
        <w:rPr>
          <w:rFonts w:ascii="Times New Roman" w:hAnsi="Times New Roman"/>
          <w:szCs w:val="24"/>
        </w:rPr>
        <w:t>pod głosowanie jawne.</w:t>
      </w:r>
    </w:p>
    <w:p w14:paraId="4A3A1D65" w14:textId="61628628" w:rsidR="00690C24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 </w:t>
      </w:r>
      <w:r w:rsidR="00837865" w:rsidRPr="00837865">
        <w:rPr>
          <w:rFonts w:ascii="Times New Roman" w:hAnsi="Times New Roman"/>
          <w:szCs w:val="24"/>
        </w:rPr>
        <w:t xml:space="preserve">Wnioski uznaje się za zaopiniowane pozytywnie w przypadku uzyskania </w:t>
      </w:r>
      <w:r>
        <w:rPr>
          <w:rFonts w:ascii="Times New Roman" w:hAnsi="Times New Roman"/>
          <w:szCs w:val="24"/>
        </w:rPr>
        <w:t>większoś</w:t>
      </w:r>
      <w:r w:rsidR="00C36D9E">
        <w:rPr>
          <w:rFonts w:ascii="Times New Roman" w:hAnsi="Times New Roman"/>
          <w:szCs w:val="24"/>
        </w:rPr>
        <w:t>ci</w:t>
      </w:r>
    </w:p>
    <w:p w14:paraId="32869AD0" w14:textId="77777777" w:rsidR="00163C81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837865" w:rsidRPr="00837865">
        <w:rPr>
          <w:rFonts w:ascii="Times New Roman" w:hAnsi="Times New Roman"/>
          <w:szCs w:val="24"/>
        </w:rPr>
        <w:t xml:space="preserve"> głosów „za” (zwykła większość).</w:t>
      </w:r>
    </w:p>
    <w:p w14:paraId="70EDDF59" w14:textId="77777777" w:rsidR="00837865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  </w:t>
      </w:r>
      <w:r w:rsidR="00837865" w:rsidRPr="00837865">
        <w:rPr>
          <w:rFonts w:ascii="Times New Roman" w:hAnsi="Times New Roman"/>
          <w:szCs w:val="24"/>
        </w:rPr>
        <w:t>W przypadku równej ilości głosów decyzję podejmuje przewodniczący komisji.</w:t>
      </w:r>
    </w:p>
    <w:p w14:paraId="709E459A" w14:textId="77777777" w:rsidR="00690C24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   </w:t>
      </w:r>
      <w:r w:rsidR="00837865" w:rsidRPr="00837865">
        <w:rPr>
          <w:rFonts w:ascii="Times New Roman" w:hAnsi="Times New Roman"/>
          <w:szCs w:val="24"/>
        </w:rPr>
        <w:t xml:space="preserve">Z prac komisji sporządza się protokół. </w:t>
      </w:r>
      <w:r w:rsidR="007E62C6" w:rsidRPr="00837865">
        <w:rPr>
          <w:rFonts w:ascii="Times New Roman" w:hAnsi="Times New Roman"/>
          <w:szCs w:val="24"/>
        </w:rPr>
        <w:t xml:space="preserve"> Wynikiem prac komisji jest propozycja przyznania</w:t>
      </w:r>
    </w:p>
    <w:p w14:paraId="02E110EC" w14:textId="77777777" w:rsidR="00770E02" w:rsidRPr="00837865" w:rsidRDefault="00690C24" w:rsidP="00690C2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7E62C6" w:rsidRPr="00837865">
        <w:rPr>
          <w:rFonts w:ascii="Times New Roman" w:hAnsi="Times New Roman"/>
          <w:szCs w:val="24"/>
        </w:rPr>
        <w:t xml:space="preserve"> nagrody dla dyrektorów i  nauczycieli oraz  jej wysokości. </w:t>
      </w:r>
    </w:p>
    <w:p w14:paraId="0F52D779" w14:textId="77777777" w:rsidR="00770E02" w:rsidRPr="00837865" w:rsidRDefault="00770E02">
      <w:pPr>
        <w:pStyle w:val="Bezodstpw"/>
        <w:ind w:left="291"/>
        <w:jc w:val="both"/>
        <w:rPr>
          <w:rFonts w:ascii="Times New Roman" w:hAnsi="Times New Roman"/>
          <w:szCs w:val="24"/>
        </w:rPr>
      </w:pPr>
    </w:p>
    <w:p w14:paraId="7820F71A" w14:textId="77777777" w:rsidR="001B484E" w:rsidRPr="00837865" w:rsidRDefault="007E62C6" w:rsidP="00837865">
      <w:pPr>
        <w:pStyle w:val="Bezodstpw"/>
        <w:ind w:left="357"/>
        <w:jc w:val="center"/>
        <w:rPr>
          <w:rFonts w:ascii="Times New Roman" w:hAnsi="Times New Roman"/>
          <w:b/>
          <w:bCs/>
          <w:szCs w:val="24"/>
        </w:rPr>
      </w:pPr>
      <w:r w:rsidRPr="00837865">
        <w:rPr>
          <w:rFonts w:ascii="Times New Roman" w:hAnsi="Times New Roman"/>
          <w:b/>
          <w:bCs/>
          <w:szCs w:val="24"/>
        </w:rPr>
        <w:t>§ 6</w:t>
      </w:r>
    </w:p>
    <w:p w14:paraId="23B48F7E" w14:textId="77777777" w:rsidR="00CD0EEB" w:rsidRDefault="001B484E" w:rsidP="001B484E">
      <w:pPr>
        <w:pStyle w:val="Bezodstpw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1.   </w:t>
      </w:r>
      <w:r w:rsidR="007E62C6" w:rsidRPr="00837865">
        <w:rPr>
          <w:rFonts w:ascii="Times New Roman" w:hAnsi="Times New Roman"/>
          <w:szCs w:val="24"/>
        </w:rPr>
        <w:t xml:space="preserve">Nagrody </w:t>
      </w:r>
      <w:r w:rsidR="00EE6028">
        <w:rPr>
          <w:rFonts w:ascii="Times New Roman" w:hAnsi="Times New Roman"/>
          <w:szCs w:val="24"/>
        </w:rPr>
        <w:t xml:space="preserve">dyrektorom oraz </w:t>
      </w:r>
      <w:r w:rsidR="007E62C6" w:rsidRPr="00837865">
        <w:rPr>
          <w:rFonts w:ascii="Times New Roman" w:hAnsi="Times New Roman"/>
          <w:szCs w:val="24"/>
        </w:rPr>
        <w:t>nauczycielom przyznaj</w:t>
      </w:r>
      <w:r w:rsidR="00EE6028">
        <w:rPr>
          <w:rFonts w:ascii="Times New Roman" w:hAnsi="Times New Roman"/>
          <w:szCs w:val="24"/>
        </w:rPr>
        <w:t>e</w:t>
      </w:r>
      <w:r w:rsidR="007E62C6" w:rsidRPr="00837865">
        <w:rPr>
          <w:rFonts w:ascii="Times New Roman" w:hAnsi="Times New Roman"/>
          <w:szCs w:val="24"/>
        </w:rPr>
        <w:t xml:space="preserve"> ze środków, o których mowa w § 3 ust.</w:t>
      </w:r>
    </w:p>
    <w:p w14:paraId="60F18FBE" w14:textId="77777777" w:rsidR="00770E02" w:rsidRDefault="00CD0EEB" w:rsidP="001B484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7E62C6" w:rsidRPr="008378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7E62C6" w:rsidRPr="00837865">
        <w:rPr>
          <w:rFonts w:ascii="Times New Roman" w:hAnsi="Times New Roman"/>
          <w:szCs w:val="24"/>
        </w:rPr>
        <w:t xml:space="preserve">2 pkt 1 – Starosta Cieszyński, </w:t>
      </w:r>
    </w:p>
    <w:p w14:paraId="2E2443FE" w14:textId="77777777" w:rsidR="00CD0EEB" w:rsidRDefault="00EE6028" w:rsidP="00CD0E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Nagrody nauczycielom przyznaje</w:t>
      </w:r>
      <w:r w:rsidR="00CD0EEB">
        <w:rPr>
          <w:rFonts w:ascii="Times New Roman" w:hAnsi="Times New Roman"/>
          <w:szCs w:val="24"/>
        </w:rPr>
        <w:t xml:space="preserve"> </w:t>
      </w:r>
      <w:r w:rsidR="007E62C6" w:rsidRPr="00837865">
        <w:rPr>
          <w:rFonts w:ascii="Times New Roman" w:hAnsi="Times New Roman"/>
          <w:szCs w:val="24"/>
        </w:rPr>
        <w:t xml:space="preserve">ze środków, o których mowa w § 3 ust. 2 pkt 2 </w:t>
      </w:r>
      <w:r w:rsidR="00CD0EEB">
        <w:rPr>
          <w:rFonts w:ascii="Times New Roman" w:hAnsi="Times New Roman"/>
          <w:szCs w:val="24"/>
        </w:rPr>
        <w:t>–</w:t>
      </w:r>
      <w:r w:rsidR="007E62C6" w:rsidRPr="00837865">
        <w:rPr>
          <w:rFonts w:ascii="Times New Roman" w:hAnsi="Times New Roman"/>
          <w:szCs w:val="24"/>
        </w:rPr>
        <w:t xml:space="preserve"> Dyrektor</w:t>
      </w:r>
    </w:p>
    <w:p w14:paraId="40512431" w14:textId="77777777" w:rsidR="00770E02" w:rsidRPr="00837865" w:rsidRDefault="007E62C6" w:rsidP="00CD0EEB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837865">
        <w:rPr>
          <w:rFonts w:ascii="Times New Roman" w:hAnsi="Times New Roman"/>
          <w:szCs w:val="24"/>
        </w:rPr>
        <w:t xml:space="preserve"> szkoły.</w:t>
      </w:r>
    </w:p>
    <w:p w14:paraId="20783AE7" w14:textId="77777777" w:rsidR="00770E02" w:rsidRDefault="00770E02">
      <w:pPr>
        <w:pStyle w:val="Bezodstpw"/>
        <w:rPr>
          <w:rFonts w:ascii="Times New Roman" w:hAnsi="Times New Roman"/>
          <w:szCs w:val="24"/>
        </w:rPr>
      </w:pPr>
    </w:p>
    <w:p w14:paraId="3F7865F1" w14:textId="77777777" w:rsidR="0037397A" w:rsidRPr="00837865" w:rsidRDefault="0037397A">
      <w:pPr>
        <w:pStyle w:val="Bezodstpw"/>
        <w:rPr>
          <w:rFonts w:ascii="Times New Roman" w:hAnsi="Times New Roman"/>
          <w:szCs w:val="24"/>
        </w:rPr>
      </w:pPr>
    </w:p>
    <w:p w14:paraId="08EBA6F8" w14:textId="77777777" w:rsidR="00770E02" w:rsidRPr="00837865" w:rsidRDefault="007E62C6">
      <w:pPr>
        <w:spacing w:line="360" w:lineRule="auto"/>
        <w:jc w:val="center"/>
      </w:pPr>
      <w:r w:rsidRPr="00837865">
        <w:rPr>
          <w:b/>
        </w:rPr>
        <w:t>§ 7</w:t>
      </w:r>
    </w:p>
    <w:p w14:paraId="53713875" w14:textId="77777777" w:rsidR="00770E02" w:rsidRPr="00837865" w:rsidRDefault="007E62C6">
      <w:pPr>
        <w:spacing w:line="360" w:lineRule="auto"/>
      </w:pPr>
      <w:r w:rsidRPr="00837865">
        <w:t>Wykonanie uchwały powierza się Zarządowi Powiatu Cieszyńskiego oraz dyrektorom szkół              i placówek.</w:t>
      </w:r>
    </w:p>
    <w:p w14:paraId="398FBB78" w14:textId="77777777" w:rsidR="00770E02" w:rsidRPr="00837865" w:rsidRDefault="007E62C6">
      <w:pPr>
        <w:spacing w:line="360" w:lineRule="auto"/>
        <w:jc w:val="center"/>
      </w:pPr>
      <w:r w:rsidRPr="00837865">
        <w:rPr>
          <w:b/>
        </w:rPr>
        <w:t>§ 8</w:t>
      </w:r>
    </w:p>
    <w:p w14:paraId="5A17B1B3" w14:textId="06866A44" w:rsidR="00EE6028" w:rsidRDefault="00AC2F15" w:rsidP="00100DF9">
      <w:pPr>
        <w:spacing w:line="360" w:lineRule="auto"/>
        <w:jc w:val="both"/>
      </w:pPr>
      <w:r>
        <w:t>1.</w:t>
      </w:r>
      <w:r w:rsidR="007E62C6" w:rsidRPr="00837865">
        <w:t xml:space="preserve">Uchwała </w:t>
      </w:r>
      <w:r>
        <w:t>podlega ogłoszeniu</w:t>
      </w:r>
      <w:r w:rsidR="007E62C6" w:rsidRPr="00837865">
        <w:t xml:space="preserve"> w Dzienniku Urzędowym Województwa Śląskiego</w:t>
      </w:r>
      <w:r w:rsidR="00100DF9">
        <w:t>.</w:t>
      </w:r>
    </w:p>
    <w:p w14:paraId="5A090854" w14:textId="4D884C88" w:rsidR="0037397A" w:rsidRDefault="00AC2F15" w:rsidP="004B3CB0">
      <w:pPr>
        <w:spacing w:line="360" w:lineRule="auto"/>
        <w:jc w:val="both"/>
      </w:pPr>
      <w:r>
        <w:t>2. Uchwała wchodzi w życie z dniem 1 września 2021r.</w:t>
      </w:r>
    </w:p>
    <w:p w14:paraId="00ECD7B3" w14:textId="191B9CC9" w:rsidR="00ED35E0" w:rsidRDefault="00ED35E0" w:rsidP="004B3CB0">
      <w:pPr>
        <w:spacing w:line="360" w:lineRule="auto"/>
        <w:jc w:val="both"/>
      </w:pPr>
    </w:p>
    <w:p w14:paraId="535A8BAF" w14:textId="77777777" w:rsidR="00ED35E0" w:rsidRPr="004B3CB0" w:rsidRDefault="00ED35E0" w:rsidP="004B3CB0">
      <w:pPr>
        <w:spacing w:line="360" w:lineRule="auto"/>
        <w:jc w:val="both"/>
      </w:pPr>
    </w:p>
    <w:p w14:paraId="2791525D" w14:textId="77777777" w:rsidR="00100DF9" w:rsidRDefault="00100DF9" w:rsidP="00100DF9">
      <w:pPr>
        <w:pStyle w:val="Bezodstpw"/>
        <w:rPr>
          <w:rFonts w:ascii="Times New Roman" w:hAnsi="Times New Roman"/>
          <w:sz w:val="20"/>
          <w:szCs w:val="20"/>
        </w:rPr>
      </w:pPr>
    </w:p>
    <w:p w14:paraId="0D117714" w14:textId="77777777" w:rsidR="00770E02" w:rsidRDefault="007E62C6">
      <w:pPr>
        <w:pStyle w:val="Bezodstpw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uchwały</w:t>
      </w:r>
    </w:p>
    <w:p w14:paraId="72120411" w14:textId="77777777" w:rsidR="00770E02" w:rsidRDefault="007E62C6">
      <w:pPr>
        <w:pStyle w:val="Bezodstpw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Powiatu Cieszyńskiego</w:t>
      </w:r>
    </w:p>
    <w:p w14:paraId="3832FD28" w14:textId="77777777" w:rsidR="00770E02" w:rsidRDefault="007E62C6">
      <w:pPr>
        <w:pStyle w:val="Bezodstpw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</w:p>
    <w:p w14:paraId="1726C079" w14:textId="040848B8" w:rsidR="00770E02" w:rsidRDefault="007E62C6">
      <w:pPr>
        <w:pStyle w:val="Bezodstpw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      </w:t>
      </w:r>
      <w:r w:rsidR="00EE602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202</w:t>
      </w:r>
      <w:r w:rsidR="00184AD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44B2ACBC" w14:textId="77777777" w:rsidR="00770E02" w:rsidRDefault="00770E02">
      <w:pPr>
        <w:pStyle w:val="Bezodstpw"/>
        <w:ind w:left="357"/>
        <w:jc w:val="center"/>
        <w:rPr>
          <w:rFonts w:ascii="Times New Roman" w:hAnsi="Times New Roman"/>
          <w:b/>
          <w:szCs w:val="24"/>
        </w:rPr>
      </w:pPr>
    </w:p>
    <w:p w14:paraId="15998CC7" w14:textId="77777777" w:rsidR="00770E02" w:rsidRDefault="007E62C6">
      <w:pPr>
        <w:pStyle w:val="Bezodstpw"/>
        <w:ind w:left="357"/>
        <w:jc w:val="center"/>
      </w:pPr>
      <w:r>
        <w:rPr>
          <w:rFonts w:ascii="Times New Roman" w:hAnsi="Times New Roman"/>
          <w:b/>
          <w:szCs w:val="24"/>
        </w:rPr>
        <w:t>Wniosek o przyznanie nagrody Starosty Powiatu Cieszyńskiego/Dyrektora Szkoły</w:t>
      </w:r>
    </w:p>
    <w:p w14:paraId="3EBA7806" w14:textId="77777777" w:rsidR="00770E02" w:rsidRDefault="007E62C6">
      <w:pPr>
        <w:pStyle w:val="Bezodstpw"/>
        <w:ind w:left="35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 osiągnięcia dydaktyczne, wychowawcze i opiekuńcze</w:t>
      </w:r>
    </w:p>
    <w:p w14:paraId="129B4DD5" w14:textId="77777777" w:rsidR="00770E02" w:rsidRDefault="00770E02">
      <w:pPr>
        <w:pStyle w:val="Bezodstpw"/>
        <w:ind w:left="357"/>
        <w:jc w:val="center"/>
        <w:rPr>
          <w:rFonts w:ascii="Times New Roman" w:hAnsi="Times New Roman"/>
          <w:szCs w:val="24"/>
        </w:rPr>
      </w:pPr>
    </w:p>
    <w:p w14:paraId="6B059B13" w14:textId="77777777" w:rsidR="00770E02" w:rsidRDefault="00770E02">
      <w:pPr>
        <w:pStyle w:val="Bezodstpw"/>
        <w:ind w:left="357"/>
        <w:jc w:val="center"/>
        <w:rPr>
          <w:rFonts w:ascii="Times New Roman" w:hAnsi="Times New Roman"/>
          <w:szCs w:val="24"/>
        </w:rPr>
      </w:pPr>
    </w:p>
    <w:p w14:paraId="511B18AB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Nazwisko i imię (imiona) ……………………………………………………………...........</w:t>
      </w:r>
    </w:p>
    <w:p w14:paraId="178E4033" w14:textId="77777777" w:rsidR="00770E02" w:rsidRDefault="00770E02">
      <w:pPr>
        <w:pStyle w:val="Bezodstpw"/>
        <w:ind w:left="357"/>
        <w:jc w:val="both"/>
        <w:rPr>
          <w:rFonts w:ascii="Times New Roman" w:hAnsi="Times New Roman"/>
          <w:szCs w:val="24"/>
        </w:rPr>
      </w:pPr>
    </w:p>
    <w:p w14:paraId="4741A378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Nazwa szkoły/placówki ……………………………………………………………….……</w:t>
      </w:r>
    </w:p>
    <w:p w14:paraId="3C28FC40" w14:textId="77777777" w:rsidR="00770E02" w:rsidRDefault="00770E02">
      <w:pPr>
        <w:pStyle w:val="Akapitzlist"/>
      </w:pPr>
    </w:p>
    <w:p w14:paraId="0B61EBEF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zatrudnienia w danej szkole/placówce …………………………………………….….</w:t>
      </w:r>
    </w:p>
    <w:p w14:paraId="46A4EAA5" w14:textId="77777777" w:rsidR="00770E02" w:rsidRDefault="00770E02">
      <w:pPr>
        <w:pStyle w:val="Akapitzlist"/>
      </w:pPr>
    </w:p>
    <w:p w14:paraId="3FCA85F9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Zajmowane stanowisko ……………………………………………………………………..</w:t>
      </w:r>
    </w:p>
    <w:p w14:paraId="5782669D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40A787FA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Wykształcenie ………………………………………………………………………………</w:t>
      </w:r>
    </w:p>
    <w:p w14:paraId="76184DB8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1D6A8C20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Ogólny staż pracy  …………………………………………………………………………</w:t>
      </w:r>
    </w:p>
    <w:p w14:paraId="1B8E59E8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3F1BC830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Stopień awansu zawodowego ………………………………………………………………</w:t>
      </w:r>
    </w:p>
    <w:p w14:paraId="27DBA80A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30CA4FDD" w14:textId="77777777" w:rsidR="00770E02" w:rsidRDefault="007E62C6" w:rsidP="00C066C0">
      <w:pPr>
        <w:pStyle w:val="Bezodstpw"/>
        <w:numPr>
          <w:ilvl w:val="0"/>
          <w:numId w:val="4"/>
        </w:numPr>
        <w:ind w:left="357" w:hanging="357"/>
        <w:jc w:val="both"/>
      </w:pPr>
      <w:r>
        <w:rPr>
          <w:rFonts w:ascii="Times New Roman" w:hAnsi="Times New Roman"/>
          <w:szCs w:val="24"/>
        </w:rPr>
        <w:t>Data i stwierdzenie uogólniające oceny pracy</w:t>
      </w:r>
      <w:r w:rsidRPr="00C066C0">
        <w:rPr>
          <w:rFonts w:ascii="Times New Roman" w:hAnsi="Times New Roman"/>
          <w:szCs w:val="24"/>
        </w:rPr>
        <w:t xml:space="preserve"> .....................………………………………</w:t>
      </w:r>
      <w:r w:rsidR="00C066C0">
        <w:rPr>
          <w:rFonts w:ascii="Times New Roman" w:hAnsi="Times New Roman"/>
          <w:szCs w:val="24"/>
        </w:rPr>
        <w:t>.</w:t>
      </w:r>
    </w:p>
    <w:p w14:paraId="5C66AF05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6A553592" w14:textId="77777777" w:rsidR="00770E02" w:rsidRDefault="007E62C6">
      <w:pPr>
        <w:pStyle w:val="Bezodstpw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Dotychczas otrzymane nagrody (nazwa, rok) ………………………………………………</w:t>
      </w:r>
    </w:p>
    <w:p w14:paraId="61F50B50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10BFDDC6" w14:textId="77777777" w:rsidR="00770E02" w:rsidRDefault="007E62C6">
      <w:pPr>
        <w:pStyle w:val="Bezodstpw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……………………………………………………………………………………….………</w:t>
      </w:r>
    </w:p>
    <w:p w14:paraId="2BABA303" w14:textId="77777777" w:rsidR="00770E02" w:rsidRDefault="00770E02">
      <w:pPr>
        <w:pStyle w:val="Bezodstpw"/>
        <w:jc w:val="both"/>
        <w:rPr>
          <w:rFonts w:ascii="Times New Roman" w:hAnsi="Times New Roman"/>
          <w:szCs w:val="24"/>
        </w:rPr>
      </w:pPr>
    </w:p>
    <w:p w14:paraId="729978C3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Uzasadnienie (osiągnięcia):</w:t>
      </w:r>
    </w:p>
    <w:p w14:paraId="04BAC668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………………………………………………………………………………………………….....</w:t>
      </w:r>
    </w:p>
    <w:p w14:paraId="0C5A371C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14:paraId="7C00F0E7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14:paraId="4B26D5EA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14:paraId="2BE93F8F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14:paraId="2E382AB7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</w:t>
      </w:r>
    </w:p>
    <w:p w14:paraId="3BCB792F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...........................................................................................................................................………..</w:t>
      </w:r>
    </w:p>
    <w:p w14:paraId="07F4DD97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</w:t>
      </w:r>
    </w:p>
    <w:p w14:paraId="57E59157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</w:t>
      </w:r>
    </w:p>
    <w:p w14:paraId="1D05AC3F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</w:t>
      </w:r>
    </w:p>
    <w:p w14:paraId="7DADA71A" w14:textId="77777777" w:rsidR="00770E02" w:rsidRDefault="007E62C6">
      <w:pPr>
        <w:pStyle w:val="Bezodstpw"/>
        <w:ind w:right="-142"/>
        <w:jc w:val="both"/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095D2" w14:textId="77777777" w:rsidR="00770E02" w:rsidRDefault="00770E02">
      <w:pPr>
        <w:pStyle w:val="Bezodstpw"/>
        <w:ind w:right="-142"/>
        <w:jc w:val="both"/>
        <w:rPr>
          <w:rFonts w:ascii="Times New Roman" w:hAnsi="Times New Roman"/>
          <w:szCs w:val="24"/>
        </w:rPr>
      </w:pPr>
    </w:p>
    <w:p w14:paraId="5D455CFB" w14:textId="77777777" w:rsidR="00164522" w:rsidRDefault="00164522">
      <w:pPr>
        <w:pStyle w:val="Bezodstpw"/>
        <w:ind w:right="-142"/>
        <w:jc w:val="both"/>
        <w:rPr>
          <w:rFonts w:ascii="Times New Roman" w:hAnsi="Times New Roman"/>
          <w:szCs w:val="24"/>
        </w:rPr>
      </w:pPr>
    </w:p>
    <w:p w14:paraId="490CFC6C" w14:textId="77777777" w:rsidR="00770E02" w:rsidRDefault="007E62C6">
      <w:pPr>
        <w:pStyle w:val="Bezodstpw"/>
        <w:ind w:righ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…………………………………                                               …………………………………</w:t>
      </w:r>
    </w:p>
    <w:p w14:paraId="123CA303" w14:textId="77777777" w:rsidR="00770E02" w:rsidRDefault="007E62C6">
      <w:pPr>
        <w:pStyle w:val="Bezodstpw"/>
        <w:ind w:right="-142"/>
      </w:pPr>
      <w:r>
        <w:rPr>
          <w:rFonts w:ascii="Times New Roman" w:hAnsi="Times New Roman"/>
          <w:sz w:val="16"/>
          <w:szCs w:val="16"/>
        </w:rPr>
        <w:br/>
        <w:t>*  Opinia Rady Pedagogicznej zgodnie                                                                                              data , podpis i pieczątka  wnioskodawcy</w:t>
      </w:r>
      <w:r>
        <w:rPr>
          <w:rFonts w:ascii="Times New Roman" w:hAnsi="Times New Roman"/>
          <w:sz w:val="16"/>
          <w:szCs w:val="16"/>
        </w:rPr>
        <w:br/>
        <w:t xml:space="preserve">z art. 70 ust. 2 pkt 3 ustawy prawo oświatowe     </w:t>
      </w:r>
    </w:p>
    <w:sectPr w:rsidR="00770E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03D"/>
    <w:multiLevelType w:val="multilevel"/>
    <w:tmpl w:val="B9CA0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Calibri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C3FA1"/>
    <w:multiLevelType w:val="multilevel"/>
    <w:tmpl w:val="B90A4AAE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33663"/>
    <w:multiLevelType w:val="multilevel"/>
    <w:tmpl w:val="5D8AF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C09"/>
    <w:multiLevelType w:val="multilevel"/>
    <w:tmpl w:val="09FC5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43CD7"/>
    <w:multiLevelType w:val="multilevel"/>
    <w:tmpl w:val="76727770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41A9406E"/>
    <w:multiLevelType w:val="multilevel"/>
    <w:tmpl w:val="10B07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C122B9"/>
    <w:multiLevelType w:val="multilevel"/>
    <w:tmpl w:val="B90A4AAE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02"/>
    <w:rsid w:val="000B007A"/>
    <w:rsid w:val="00100DF9"/>
    <w:rsid w:val="00163C81"/>
    <w:rsid w:val="00164522"/>
    <w:rsid w:val="00184ADB"/>
    <w:rsid w:val="001B23B5"/>
    <w:rsid w:val="001B484E"/>
    <w:rsid w:val="002A7B1F"/>
    <w:rsid w:val="00346470"/>
    <w:rsid w:val="0037397A"/>
    <w:rsid w:val="0037593F"/>
    <w:rsid w:val="003F7E49"/>
    <w:rsid w:val="0045417D"/>
    <w:rsid w:val="004724AB"/>
    <w:rsid w:val="004B3CB0"/>
    <w:rsid w:val="004C5987"/>
    <w:rsid w:val="00520920"/>
    <w:rsid w:val="005D29DA"/>
    <w:rsid w:val="006160CC"/>
    <w:rsid w:val="00690C24"/>
    <w:rsid w:val="00770E02"/>
    <w:rsid w:val="007E62C6"/>
    <w:rsid w:val="0080068F"/>
    <w:rsid w:val="00836C5E"/>
    <w:rsid w:val="00837865"/>
    <w:rsid w:val="00842D92"/>
    <w:rsid w:val="008A58BB"/>
    <w:rsid w:val="009E5DB6"/>
    <w:rsid w:val="00AC2F15"/>
    <w:rsid w:val="00B0277F"/>
    <w:rsid w:val="00B90088"/>
    <w:rsid w:val="00B93A67"/>
    <w:rsid w:val="00B95849"/>
    <w:rsid w:val="00C066C0"/>
    <w:rsid w:val="00C36D9E"/>
    <w:rsid w:val="00CD0EEB"/>
    <w:rsid w:val="00D507C1"/>
    <w:rsid w:val="00DB67E2"/>
    <w:rsid w:val="00E13877"/>
    <w:rsid w:val="00E7255D"/>
    <w:rsid w:val="00ED35E0"/>
    <w:rsid w:val="00E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8F75"/>
  <w15:docId w15:val="{B910D1F0-FA46-44FA-802D-A74C31D9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5BB"/>
    <w:pPr>
      <w:overflowPunct w:val="0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6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eastAsia="Calibri" w:cs="Times New Roman"/>
      <w:sz w:val="24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Pr>
      <w:rFonts w:eastAsia="Calibri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eastAsia="Calibri" w:cs="Times New Roman"/>
      <w:sz w:val="24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4"/>
    </w:rPr>
  </w:style>
  <w:style w:type="character" w:customStyle="1" w:styleId="ListLabel14">
    <w:name w:val="ListLabel 14"/>
    <w:qFormat/>
    <w:rPr>
      <w:rFonts w:eastAsia="Calibri" w:cs="Times New Roman"/>
      <w:sz w:val="24"/>
    </w:rPr>
  </w:style>
  <w:style w:type="character" w:customStyle="1" w:styleId="Znakinumeracji">
    <w:name w:val="Znaki numeracji"/>
    <w:qFormat/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4"/>
    </w:rPr>
  </w:style>
  <w:style w:type="character" w:customStyle="1" w:styleId="ListLabel16">
    <w:name w:val="ListLabel 16"/>
    <w:qFormat/>
    <w:rPr>
      <w:rFonts w:eastAsia="Calibri" w:cs="Times New Roman"/>
      <w:sz w:val="24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ListLabel18">
    <w:name w:val="ListLabel 18"/>
    <w:qFormat/>
    <w:rPr>
      <w:rFonts w:eastAsia="Calibri" w:cs="Times New Roman"/>
      <w:sz w:val="24"/>
    </w:rPr>
  </w:style>
  <w:style w:type="character" w:customStyle="1" w:styleId="ListLabel19">
    <w:name w:val="ListLabel 19"/>
    <w:qFormat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E525BB"/>
    <w:pPr>
      <w:overflowPunct w:val="0"/>
    </w:pPr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74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610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Lanc</dc:creator>
  <dc:description/>
  <cp:lastModifiedBy>Wioletta Lanc</cp:lastModifiedBy>
  <cp:revision>7</cp:revision>
  <cp:lastPrinted>2021-03-25T06:47:00Z</cp:lastPrinted>
  <dcterms:created xsi:type="dcterms:W3CDTF">2021-02-22T12:34:00Z</dcterms:created>
  <dcterms:modified xsi:type="dcterms:W3CDTF">2021-03-25T06:48:00Z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