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ECEE3" w14:textId="734B18DB" w:rsidR="00641B2E" w:rsidRPr="00A772C3" w:rsidRDefault="00B66155" w:rsidP="00185408">
      <w:pPr>
        <w:keepNext/>
        <w:widowControl w:val="0"/>
        <w:tabs>
          <w:tab w:val="left" w:pos="0"/>
        </w:tabs>
        <w:suppressAutoHyphens/>
        <w:spacing w:after="0" w:line="264" w:lineRule="auto"/>
        <w:jc w:val="right"/>
        <w:outlineLvl w:val="0"/>
        <w:rPr>
          <w:rFonts w:ascii="Times New Roman" w:eastAsia="Times New Roman" w:hAnsi="Times New Roman" w:cs="Times New Roman"/>
          <w:sz w:val="24"/>
          <w:szCs w:val="24"/>
          <w:lang w:eastAsia="ar-SA"/>
        </w:rPr>
      </w:pPr>
      <w:r w:rsidRPr="00A772C3">
        <w:rPr>
          <w:rFonts w:ascii="Times New Roman" w:eastAsia="Times New Roman" w:hAnsi="Times New Roman" w:cs="Times New Roman"/>
          <w:sz w:val="24"/>
          <w:szCs w:val="24"/>
          <w:lang w:eastAsia="ar-SA"/>
        </w:rPr>
        <w:t>Załącznik do SIWZ</w:t>
      </w:r>
    </w:p>
    <w:p w14:paraId="39F3BE7F" w14:textId="77777777" w:rsidR="00B66155" w:rsidRPr="00A772C3" w:rsidRDefault="00B66155" w:rsidP="00185408">
      <w:pPr>
        <w:keepNext/>
        <w:widowControl w:val="0"/>
        <w:tabs>
          <w:tab w:val="left" w:pos="0"/>
        </w:tabs>
        <w:suppressAutoHyphens/>
        <w:spacing w:after="0" w:line="264" w:lineRule="auto"/>
        <w:jc w:val="right"/>
        <w:outlineLvl w:val="0"/>
        <w:rPr>
          <w:rFonts w:ascii="Times New Roman" w:eastAsia="Times New Roman" w:hAnsi="Times New Roman" w:cs="Times New Roman"/>
          <w:sz w:val="24"/>
          <w:szCs w:val="24"/>
          <w:lang w:eastAsia="ar-SA"/>
        </w:rPr>
      </w:pPr>
      <w:r w:rsidRPr="00A772C3">
        <w:rPr>
          <w:rFonts w:ascii="Times New Roman" w:eastAsia="Times New Roman" w:hAnsi="Times New Roman" w:cs="Times New Roman"/>
          <w:sz w:val="24"/>
          <w:szCs w:val="24"/>
          <w:lang w:eastAsia="ar-SA"/>
        </w:rPr>
        <w:t xml:space="preserve"> – wzór umowy</w:t>
      </w:r>
    </w:p>
    <w:p w14:paraId="56B7460A" w14:textId="3B7D686D" w:rsidR="005C20C1" w:rsidRPr="00A772C3" w:rsidRDefault="005C20C1" w:rsidP="00185408">
      <w:pPr>
        <w:pStyle w:val="Domylnie"/>
        <w:spacing w:after="0" w:line="264" w:lineRule="auto"/>
        <w:jc w:val="center"/>
        <w:rPr>
          <w:b/>
          <w:lang w:eastAsia="ar-SA"/>
        </w:rPr>
      </w:pPr>
    </w:p>
    <w:p w14:paraId="551BE0E2" w14:textId="298F1C4A" w:rsidR="00F90F6F" w:rsidRPr="00A772C3" w:rsidRDefault="00F90F6F" w:rsidP="00185408">
      <w:pPr>
        <w:pStyle w:val="Domylnie"/>
        <w:spacing w:after="0" w:line="264" w:lineRule="auto"/>
        <w:jc w:val="center"/>
        <w:rPr>
          <w:b/>
          <w:lang w:eastAsia="ar-SA"/>
        </w:rPr>
      </w:pPr>
    </w:p>
    <w:p w14:paraId="723D02B8" w14:textId="3C6BCD0F" w:rsidR="00F90F6F" w:rsidRPr="00A772C3" w:rsidRDefault="00F90F6F" w:rsidP="00185408">
      <w:pPr>
        <w:pStyle w:val="Domylnie"/>
        <w:spacing w:after="0" w:line="264" w:lineRule="auto"/>
        <w:jc w:val="center"/>
        <w:rPr>
          <w:b/>
          <w:lang w:eastAsia="ar-SA"/>
        </w:rPr>
      </w:pPr>
    </w:p>
    <w:p w14:paraId="63E7D51D" w14:textId="77777777" w:rsidR="000638A3" w:rsidRPr="00A772C3" w:rsidRDefault="000638A3" w:rsidP="00185408">
      <w:pPr>
        <w:pStyle w:val="Domylnie"/>
        <w:spacing w:after="0" w:line="264" w:lineRule="auto"/>
        <w:jc w:val="center"/>
        <w:rPr>
          <w:b/>
          <w:lang w:eastAsia="ar-SA"/>
        </w:rPr>
      </w:pPr>
      <w:r w:rsidRPr="00A772C3">
        <w:rPr>
          <w:b/>
          <w:lang w:eastAsia="ar-SA"/>
        </w:rPr>
        <w:t>UMOWA NR …….....................</w:t>
      </w:r>
    </w:p>
    <w:p w14:paraId="4FE7B697" w14:textId="1C8E4799" w:rsidR="000638A3" w:rsidRPr="00A772C3" w:rsidRDefault="00733EAD" w:rsidP="00185408">
      <w:pPr>
        <w:pStyle w:val="Domylnie"/>
        <w:spacing w:after="0" w:line="264" w:lineRule="auto"/>
        <w:jc w:val="center"/>
        <w:rPr>
          <w:b/>
          <w:lang w:eastAsia="ar-SA"/>
        </w:rPr>
      </w:pPr>
      <w:r w:rsidRPr="00A772C3">
        <w:rPr>
          <w:b/>
          <w:lang w:eastAsia="ar-SA"/>
        </w:rPr>
        <w:t>z</w:t>
      </w:r>
      <w:r w:rsidR="000638A3" w:rsidRPr="00A772C3">
        <w:rPr>
          <w:b/>
          <w:lang w:eastAsia="ar-SA"/>
        </w:rPr>
        <w:t xml:space="preserve"> dni</w:t>
      </w:r>
      <w:r w:rsidRPr="00A772C3">
        <w:rPr>
          <w:b/>
          <w:lang w:eastAsia="ar-SA"/>
        </w:rPr>
        <w:t>a</w:t>
      </w:r>
      <w:r w:rsidR="000638A3" w:rsidRPr="00A772C3">
        <w:rPr>
          <w:b/>
          <w:lang w:eastAsia="ar-SA"/>
        </w:rPr>
        <w:t xml:space="preserve"> …………………</w:t>
      </w:r>
    </w:p>
    <w:p w14:paraId="6BA6A69E" w14:textId="77777777" w:rsidR="004D7691" w:rsidRPr="00A772C3" w:rsidRDefault="004D7691" w:rsidP="00185408">
      <w:pPr>
        <w:pStyle w:val="Domylnie"/>
        <w:spacing w:after="0" w:line="264" w:lineRule="auto"/>
        <w:jc w:val="center"/>
        <w:rPr>
          <w:b/>
          <w:lang w:eastAsia="ar-SA"/>
        </w:rPr>
      </w:pPr>
    </w:p>
    <w:p w14:paraId="7EDB236D" w14:textId="63D47EA9" w:rsidR="008A3DB4" w:rsidRPr="00A772C3" w:rsidRDefault="004D7691" w:rsidP="008A3DB4">
      <w:pPr>
        <w:pStyle w:val="Domylnie"/>
        <w:spacing w:after="0" w:line="264" w:lineRule="auto"/>
        <w:jc w:val="center"/>
        <w:rPr>
          <w:b/>
          <w:bCs/>
        </w:rPr>
      </w:pPr>
      <w:r w:rsidRPr="00A772C3">
        <w:rPr>
          <w:b/>
          <w:bCs/>
        </w:rPr>
        <w:t>„Dostawa i montaż regałów przesuwnych do pomieszczenia archiwum zakładowego Starostwa Powiatowego w Cieszynie przy ul. Bielskiej 4 w Cieszynie”</w:t>
      </w:r>
    </w:p>
    <w:p w14:paraId="6A0C0EF4" w14:textId="77777777" w:rsidR="004D7691" w:rsidRPr="00A772C3" w:rsidRDefault="004D7691" w:rsidP="008A3DB4">
      <w:pPr>
        <w:pStyle w:val="Domylnie"/>
        <w:spacing w:after="0" w:line="264" w:lineRule="auto"/>
        <w:jc w:val="center"/>
        <w:rPr>
          <w:b/>
          <w:lang w:eastAsia="ar-SA"/>
        </w:rPr>
      </w:pPr>
    </w:p>
    <w:p w14:paraId="4FFAA780" w14:textId="77777777" w:rsidR="000638A3" w:rsidRPr="00A772C3" w:rsidRDefault="000638A3" w:rsidP="00185408">
      <w:pPr>
        <w:pStyle w:val="Domylnie"/>
        <w:spacing w:after="0" w:line="264" w:lineRule="auto"/>
        <w:rPr>
          <w:lang w:eastAsia="ar-SA"/>
        </w:rPr>
      </w:pPr>
      <w:r w:rsidRPr="00A772C3">
        <w:rPr>
          <w:b/>
          <w:lang w:eastAsia="ar-SA"/>
        </w:rPr>
        <w:t xml:space="preserve">Powiat Cieszyński </w:t>
      </w:r>
      <w:r w:rsidRPr="00A772C3">
        <w:rPr>
          <w:lang w:eastAsia="ar-SA"/>
        </w:rPr>
        <w:t xml:space="preserve">reprezentowany przez: </w:t>
      </w:r>
    </w:p>
    <w:p w14:paraId="5DF8BAE8" w14:textId="77777777" w:rsidR="000638A3" w:rsidRPr="00A772C3" w:rsidRDefault="000638A3" w:rsidP="00185408">
      <w:pPr>
        <w:pStyle w:val="Domylnie"/>
        <w:spacing w:after="0" w:line="264" w:lineRule="auto"/>
        <w:rPr>
          <w:lang w:eastAsia="ar-SA"/>
        </w:rPr>
      </w:pPr>
      <w:r w:rsidRPr="00A772C3">
        <w:rPr>
          <w:lang w:eastAsia="ar-SA"/>
        </w:rPr>
        <w:t>………………………………………</w:t>
      </w:r>
    </w:p>
    <w:p w14:paraId="2A273538" w14:textId="77777777" w:rsidR="000638A3" w:rsidRPr="00A772C3" w:rsidRDefault="000638A3" w:rsidP="00185408">
      <w:pPr>
        <w:pStyle w:val="Domylnie"/>
        <w:spacing w:after="0" w:line="264" w:lineRule="auto"/>
        <w:rPr>
          <w:lang w:eastAsia="ar-SA"/>
        </w:rPr>
      </w:pPr>
      <w:r w:rsidRPr="00A772C3">
        <w:rPr>
          <w:lang w:eastAsia="ar-SA"/>
        </w:rPr>
        <w:t>………………………………………</w:t>
      </w:r>
    </w:p>
    <w:p w14:paraId="3D315E24" w14:textId="77777777" w:rsidR="000638A3" w:rsidRPr="00A772C3" w:rsidRDefault="000638A3" w:rsidP="00185408">
      <w:pPr>
        <w:pStyle w:val="Domylnie"/>
        <w:spacing w:after="0" w:line="264" w:lineRule="auto"/>
        <w:rPr>
          <w:lang w:eastAsia="ar-SA"/>
        </w:rPr>
      </w:pPr>
      <w:r w:rsidRPr="00A772C3">
        <w:rPr>
          <w:lang w:eastAsia="ar-SA"/>
        </w:rPr>
        <w:t>zwany w dalszej części umowy "Zamawiającym"</w:t>
      </w:r>
    </w:p>
    <w:p w14:paraId="29F558C8" w14:textId="77777777" w:rsidR="000638A3" w:rsidRPr="00A772C3" w:rsidRDefault="000638A3" w:rsidP="00185408">
      <w:pPr>
        <w:pStyle w:val="Domylnie"/>
        <w:spacing w:after="0" w:line="264" w:lineRule="auto"/>
        <w:rPr>
          <w:lang w:eastAsia="ar-SA"/>
        </w:rPr>
      </w:pPr>
      <w:r w:rsidRPr="00A772C3">
        <w:rPr>
          <w:lang w:eastAsia="ar-SA"/>
        </w:rPr>
        <w:t>oraz:</w:t>
      </w:r>
    </w:p>
    <w:p w14:paraId="445BB1FE" w14:textId="77777777" w:rsidR="000638A3" w:rsidRPr="00A772C3" w:rsidRDefault="000638A3" w:rsidP="00185408">
      <w:pPr>
        <w:pStyle w:val="Domylnie"/>
        <w:spacing w:after="0" w:line="264" w:lineRule="auto"/>
        <w:rPr>
          <w:lang w:eastAsia="ar-SA"/>
        </w:rPr>
      </w:pPr>
      <w:r w:rsidRPr="00A772C3">
        <w:rPr>
          <w:lang w:eastAsia="ar-SA"/>
        </w:rPr>
        <w:t>………………………………………</w:t>
      </w:r>
    </w:p>
    <w:p w14:paraId="0CC8461A" w14:textId="77777777" w:rsidR="000638A3" w:rsidRPr="00A772C3" w:rsidRDefault="000638A3" w:rsidP="00185408">
      <w:pPr>
        <w:pStyle w:val="Domylnie"/>
        <w:spacing w:after="0" w:line="264" w:lineRule="auto"/>
        <w:rPr>
          <w:lang w:eastAsia="ar-SA"/>
        </w:rPr>
      </w:pPr>
      <w:r w:rsidRPr="00A772C3">
        <w:rPr>
          <w:lang w:eastAsia="ar-SA"/>
        </w:rPr>
        <w:t>………………………………………</w:t>
      </w:r>
    </w:p>
    <w:p w14:paraId="7A360B57" w14:textId="77777777" w:rsidR="000638A3" w:rsidRPr="00A772C3" w:rsidRDefault="000638A3" w:rsidP="00185408">
      <w:pPr>
        <w:pStyle w:val="Domylnie"/>
        <w:spacing w:after="0" w:line="264" w:lineRule="auto"/>
        <w:rPr>
          <w:lang w:eastAsia="ar-SA"/>
        </w:rPr>
      </w:pPr>
      <w:r w:rsidRPr="00A772C3">
        <w:rPr>
          <w:lang w:eastAsia="ar-SA"/>
        </w:rPr>
        <w:t>zwany w dalszej części umowy  „Wykonawcą”</w:t>
      </w:r>
    </w:p>
    <w:p w14:paraId="065DF5C8" w14:textId="77777777" w:rsidR="000638A3" w:rsidRPr="00A772C3" w:rsidRDefault="000638A3" w:rsidP="00185408">
      <w:pPr>
        <w:pStyle w:val="Domylnie"/>
        <w:spacing w:after="0" w:line="264" w:lineRule="auto"/>
        <w:jc w:val="both"/>
        <w:rPr>
          <w:lang w:eastAsia="ar-SA"/>
        </w:rPr>
      </w:pPr>
      <w:r w:rsidRPr="00A772C3">
        <w:rPr>
          <w:lang w:eastAsia="ar-SA"/>
        </w:rPr>
        <w:t>zawierają umowę o następującej treści:</w:t>
      </w:r>
    </w:p>
    <w:p w14:paraId="5DAA9FCB" w14:textId="77777777" w:rsidR="000638A3" w:rsidRPr="00A772C3" w:rsidRDefault="000638A3" w:rsidP="00185408">
      <w:pPr>
        <w:pStyle w:val="Domylnie"/>
        <w:spacing w:after="0" w:line="264" w:lineRule="auto"/>
        <w:jc w:val="both"/>
        <w:rPr>
          <w:color w:val="FF0000"/>
          <w:lang w:eastAsia="ar-SA"/>
        </w:rPr>
      </w:pPr>
    </w:p>
    <w:p w14:paraId="01BB6940" w14:textId="77777777" w:rsidR="000638A3" w:rsidRPr="00A772C3" w:rsidRDefault="000638A3" w:rsidP="00185408">
      <w:pPr>
        <w:pStyle w:val="Domylnie"/>
        <w:spacing w:after="0" w:line="264" w:lineRule="auto"/>
        <w:jc w:val="center"/>
        <w:rPr>
          <w:b/>
          <w:lang w:eastAsia="ar-SA"/>
        </w:rPr>
      </w:pPr>
      <w:r w:rsidRPr="00A772C3">
        <w:rPr>
          <w:b/>
          <w:lang w:eastAsia="ar-SA"/>
        </w:rPr>
        <w:t>§ 1</w:t>
      </w:r>
    </w:p>
    <w:p w14:paraId="5583858A" w14:textId="77777777" w:rsidR="00DD1EE2" w:rsidRPr="00A772C3" w:rsidRDefault="004012AE" w:rsidP="00DD1EE2">
      <w:pPr>
        <w:pStyle w:val="Domylnie"/>
        <w:numPr>
          <w:ilvl w:val="0"/>
          <w:numId w:val="15"/>
        </w:numPr>
        <w:spacing w:after="0" w:line="264" w:lineRule="auto"/>
        <w:ind w:left="284" w:hanging="284"/>
        <w:jc w:val="both"/>
        <w:rPr>
          <w:lang w:eastAsia="ar-SA"/>
        </w:rPr>
      </w:pPr>
      <w:r w:rsidRPr="00A772C3">
        <w:rPr>
          <w:lang w:eastAsia="ar-SA"/>
        </w:rPr>
        <w:t>Przedmiotem niniejszej umowy jest dostawa i montaż</w:t>
      </w:r>
      <w:r w:rsidR="00FC0FBA" w:rsidRPr="00A772C3">
        <w:rPr>
          <w:lang w:eastAsia="ar-SA"/>
        </w:rPr>
        <w:t xml:space="preserve"> </w:t>
      </w:r>
      <w:r w:rsidR="004D7691" w:rsidRPr="00A772C3">
        <w:rPr>
          <w:lang w:eastAsia="ar-SA"/>
        </w:rPr>
        <w:t xml:space="preserve">regałów przesuwnych do pomieszczenia archiwum zakładowego Starostwa Powiatowego w Cieszynie przy </w:t>
      </w:r>
      <w:r w:rsidR="00207AB2" w:rsidRPr="00A772C3">
        <w:rPr>
          <w:lang w:eastAsia="ar-SA"/>
        </w:rPr>
        <w:t xml:space="preserve">                              </w:t>
      </w:r>
      <w:r w:rsidR="004D7691" w:rsidRPr="00A772C3">
        <w:rPr>
          <w:lang w:eastAsia="ar-SA"/>
        </w:rPr>
        <w:t>ul. Bielskiej 4 w Cieszynie.</w:t>
      </w:r>
    </w:p>
    <w:p w14:paraId="25B20932" w14:textId="31A6ED6E" w:rsidR="00E16126" w:rsidRPr="00A772C3" w:rsidRDefault="00E44BE8" w:rsidP="00DD1EE2">
      <w:pPr>
        <w:pStyle w:val="Domylnie"/>
        <w:numPr>
          <w:ilvl w:val="0"/>
          <w:numId w:val="15"/>
        </w:numPr>
        <w:spacing w:after="0" w:line="264" w:lineRule="auto"/>
        <w:ind w:left="284" w:hanging="284"/>
        <w:jc w:val="both"/>
        <w:rPr>
          <w:lang w:eastAsia="ar-SA"/>
        </w:rPr>
      </w:pPr>
      <w:r w:rsidRPr="00A772C3">
        <w:rPr>
          <w:lang w:eastAsia="ar-SA"/>
        </w:rPr>
        <w:t>Przedmiot umowy zostanie wykonany zgodnie ze złożoną ofertą</w:t>
      </w:r>
      <w:r w:rsidR="00337F31" w:rsidRPr="00A772C3">
        <w:rPr>
          <w:lang w:eastAsia="ar-SA"/>
        </w:rPr>
        <w:t xml:space="preserve">, </w:t>
      </w:r>
      <w:r w:rsidR="00337F31" w:rsidRPr="00A772C3">
        <w:rPr>
          <w:rFonts w:cs="Calibri"/>
          <w:lang w:eastAsia="ar-SA"/>
        </w:rPr>
        <w:t xml:space="preserve">specyfikacją istotnych warunków zamówienia, wytycznymi w zakresie sposobu obliczenia ceny oferty oraz </w:t>
      </w:r>
      <w:r w:rsidR="00337F31" w:rsidRPr="00A772C3">
        <w:rPr>
          <w:rFonts w:cs="Calibri"/>
          <w:lang w:eastAsia="ar-SA"/>
        </w:rPr>
        <w:br/>
        <w:t>w pełnej zgodności z postanowieniami niniejszej umowy.</w:t>
      </w:r>
    </w:p>
    <w:p w14:paraId="299E1624" w14:textId="77777777" w:rsidR="00337F31" w:rsidRPr="00A772C3" w:rsidRDefault="00337F31" w:rsidP="005B428B">
      <w:pPr>
        <w:pStyle w:val="Domylnie"/>
        <w:autoSpaceDE w:val="0"/>
        <w:spacing w:after="0" w:line="240" w:lineRule="auto"/>
        <w:jc w:val="center"/>
        <w:rPr>
          <w:b/>
        </w:rPr>
      </w:pPr>
    </w:p>
    <w:p w14:paraId="1BC31791" w14:textId="77777777" w:rsidR="005B428B" w:rsidRPr="00A772C3" w:rsidRDefault="005B428B" w:rsidP="005B428B">
      <w:pPr>
        <w:pStyle w:val="Domylnie"/>
        <w:autoSpaceDE w:val="0"/>
        <w:spacing w:after="0" w:line="240" w:lineRule="auto"/>
        <w:jc w:val="center"/>
        <w:rPr>
          <w:b/>
        </w:rPr>
      </w:pPr>
      <w:r w:rsidRPr="00A772C3">
        <w:rPr>
          <w:b/>
        </w:rPr>
        <w:t>§ 2</w:t>
      </w:r>
    </w:p>
    <w:p w14:paraId="3657BCFF" w14:textId="77777777" w:rsidR="00C42CBF" w:rsidRPr="00A772C3" w:rsidRDefault="00C42CBF" w:rsidP="00EE3031">
      <w:pPr>
        <w:numPr>
          <w:ilvl w:val="0"/>
          <w:numId w:val="12"/>
        </w:numPr>
        <w:suppressAutoHyphens/>
        <w:overflowPunct w:val="0"/>
        <w:spacing w:after="0"/>
        <w:ind w:left="284" w:hanging="284"/>
        <w:jc w:val="both"/>
        <w:rPr>
          <w:rFonts w:ascii="Times New Roman" w:eastAsia="Segoe UI" w:hAnsi="Times New Roman" w:cs="Times New Roman"/>
          <w:sz w:val="24"/>
          <w:szCs w:val="24"/>
        </w:rPr>
      </w:pPr>
      <w:r w:rsidRPr="00A772C3">
        <w:rPr>
          <w:rFonts w:ascii="Times New Roman" w:eastAsia="Times New Roman" w:hAnsi="Times New Roman" w:cs="Times New Roman"/>
          <w:sz w:val="24"/>
          <w:szCs w:val="24"/>
          <w:lang w:eastAsia="ar-SA"/>
        </w:rPr>
        <w:t xml:space="preserve">Ustala się </w:t>
      </w:r>
      <w:r w:rsidRPr="00A772C3">
        <w:rPr>
          <w:rFonts w:ascii="Times New Roman" w:eastAsia="Times New Roman" w:hAnsi="Times New Roman" w:cs="Times New Roman"/>
          <w:b/>
          <w:sz w:val="24"/>
          <w:szCs w:val="24"/>
          <w:lang w:eastAsia="ar-SA"/>
        </w:rPr>
        <w:t>wynagrodzenie Wykonawcy</w:t>
      </w:r>
      <w:r w:rsidRPr="00A772C3">
        <w:rPr>
          <w:rFonts w:ascii="Times New Roman" w:eastAsia="Times New Roman" w:hAnsi="Times New Roman" w:cs="Times New Roman"/>
          <w:sz w:val="24"/>
          <w:szCs w:val="24"/>
          <w:lang w:eastAsia="ar-SA"/>
        </w:rPr>
        <w:t xml:space="preserve">, zgodnie z przedstawioną ofertą, na kwotę </w:t>
      </w:r>
      <w:r w:rsidRPr="00A772C3">
        <w:rPr>
          <w:rFonts w:ascii="Times New Roman" w:eastAsia="Times New Roman" w:hAnsi="Times New Roman" w:cs="Times New Roman"/>
          <w:b/>
          <w:sz w:val="24"/>
          <w:szCs w:val="24"/>
          <w:lang w:eastAsia="ar-SA"/>
        </w:rPr>
        <w:t>…………….zł brutto</w:t>
      </w:r>
      <w:r w:rsidRPr="00A772C3">
        <w:rPr>
          <w:rFonts w:ascii="Times New Roman" w:eastAsia="Times New Roman" w:hAnsi="Times New Roman" w:cs="Times New Roman"/>
          <w:sz w:val="24"/>
          <w:szCs w:val="24"/>
          <w:lang w:eastAsia="ar-SA"/>
        </w:rPr>
        <w:t xml:space="preserve"> (słownie: ………………………).</w:t>
      </w:r>
    </w:p>
    <w:p w14:paraId="5EFA42D9" w14:textId="77777777" w:rsidR="00C42CBF" w:rsidRPr="00A772C3" w:rsidRDefault="00C42CBF" w:rsidP="00EE3031">
      <w:pPr>
        <w:numPr>
          <w:ilvl w:val="0"/>
          <w:numId w:val="12"/>
        </w:numPr>
        <w:spacing w:after="0"/>
        <w:contextualSpacing/>
        <w:jc w:val="both"/>
        <w:rPr>
          <w:rFonts w:ascii="Times New Roman" w:eastAsia="Times New Roman" w:hAnsi="Times New Roman" w:cs="Times New Roman"/>
          <w:sz w:val="24"/>
          <w:szCs w:val="24"/>
          <w:lang w:eastAsia="ar-SA"/>
        </w:rPr>
      </w:pPr>
      <w:r w:rsidRPr="00A772C3">
        <w:rPr>
          <w:rFonts w:ascii="Times New Roman" w:eastAsia="Times New Roman" w:hAnsi="Times New Roman" w:cs="Times New Roman"/>
          <w:sz w:val="24"/>
          <w:szCs w:val="24"/>
          <w:lang w:eastAsia="ar-SA"/>
        </w:rPr>
        <w:t>Wynagrodzenie, o którym mowa w ust. 1, jest wynagrodzeniem ryczałtowym, w związku     z czym nie podlega ono waloryzacji przez cały okres związania umową.</w:t>
      </w:r>
    </w:p>
    <w:p w14:paraId="41E37239" w14:textId="77777777" w:rsidR="00C42CBF" w:rsidRPr="00A772C3" w:rsidRDefault="00C42CBF" w:rsidP="00EE3031">
      <w:pPr>
        <w:numPr>
          <w:ilvl w:val="0"/>
          <w:numId w:val="12"/>
        </w:numPr>
        <w:spacing w:after="0"/>
        <w:contextualSpacing/>
        <w:jc w:val="both"/>
        <w:rPr>
          <w:rFonts w:ascii="Times New Roman" w:eastAsia="Times New Roman" w:hAnsi="Times New Roman" w:cs="Times New Roman"/>
          <w:sz w:val="24"/>
          <w:szCs w:val="24"/>
          <w:lang w:eastAsia="ar-SA"/>
        </w:rPr>
      </w:pPr>
      <w:r w:rsidRPr="00A772C3">
        <w:rPr>
          <w:rFonts w:ascii="Times New Roman" w:eastAsia="Times New Roman" w:hAnsi="Times New Roman" w:cs="Times New Roman"/>
          <w:sz w:val="24"/>
          <w:szCs w:val="24"/>
          <w:lang w:eastAsia="ar-SA"/>
        </w:rPr>
        <w:t>Podstawą do wystawienia przez Wykonawcę faktury będzie protokół odbioru końcowego przedmiotu umowy, podpisany przez upoważnionych przedstawicieli Zamawiającego                      i Wykonawcy.</w:t>
      </w:r>
    </w:p>
    <w:p w14:paraId="4DA1C40E" w14:textId="77B1EEEC" w:rsidR="00C42CBF" w:rsidRPr="00A772C3" w:rsidRDefault="00A772C3" w:rsidP="00EE3031">
      <w:pPr>
        <w:numPr>
          <w:ilvl w:val="0"/>
          <w:numId w:val="12"/>
        </w:numPr>
        <w:suppressAutoHyphens/>
        <w:spacing w:after="0" w:line="264" w:lineRule="auto"/>
        <w:ind w:left="284" w:hanging="284"/>
        <w:jc w:val="both"/>
        <w:rPr>
          <w:rFonts w:ascii="Times New Roman" w:eastAsia="Times New Roman" w:hAnsi="Times New Roman" w:cs="Times New Roman"/>
          <w:sz w:val="24"/>
          <w:szCs w:val="24"/>
          <w:lang w:eastAsia="ar-SA"/>
        </w:rPr>
      </w:pPr>
      <w:r w:rsidRPr="00A772C3">
        <w:rPr>
          <w:rFonts w:ascii="Times New Roman" w:eastAsia="Times New Roman" w:hAnsi="Times New Roman" w:cs="Times New Roman"/>
          <w:sz w:val="24"/>
          <w:szCs w:val="24"/>
          <w:lang w:eastAsia="ar-SA"/>
        </w:rPr>
        <w:t>Należność wynikająca z faktury płatna będzie</w:t>
      </w:r>
      <w:r w:rsidR="00C42CBF" w:rsidRPr="00A772C3">
        <w:rPr>
          <w:rFonts w:ascii="Times New Roman" w:eastAsia="Times New Roman" w:hAnsi="Times New Roman" w:cs="Times New Roman"/>
          <w:sz w:val="24"/>
          <w:szCs w:val="24"/>
          <w:lang w:eastAsia="ar-SA"/>
        </w:rPr>
        <w:t xml:space="preserve"> w terminie 21 dni od daty otrzymania prawidłowej faktury wraz z protokołem odbioru końcowego.</w:t>
      </w:r>
    </w:p>
    <w:p w14:paraId="51EB34A3" w14:textId="77777777" w:rsidR="00C42CBF" w:rsidRPr="00A772C3" w:rsidRDefault="00C42CBF" w:rsidP="00EE3031">
      <w:pPr>
        <w:pStyle w:val="Bezodstpw"/>
        <w:numPr>
          <w:ilvl w:val="0"/>
          <w:numId w:val="12"/>
        </w:numPr>
        <w:jc w:val="both"/>
        <w:rPr>
          <w:rFonts w:ascii="Times New Roman" w:hAnsi="Times New Roman" w:cs="Times New Roman"/>
          <w:sz w:val="24"/>
          <w:szCs w:val="24"/>
        </w:rPr>
      </w:pPr>
      <w:r w:rsidRPr="00A772C3">
        <w:rPr>
          <w:rFonts w:ascii="Times New Roman" w:hAnsi="Times New Roman" w:cs="Times New Roman"/>
          <w:sz w:val="24"/>
          <w:szCs w:val="24"/>
        </w:rPr>
        <w:t xml:space="preserve">Faktura zostanie wystawiona na nabywcę: Powiat Cieszyński ul. Bobrecka 29, 43-400    Cieszyn, NIP: 548-26-04-548, zaś odbiorcą będzie Starostwo Powiatowe w Cieszynie </w:t>
      </w:r>
      <w:r w:rsidRPr="00A772C3">
        <w:rPr>
          <w:rFonts w:ascii="Times New Roman" w:hAnsi="Times New Roman" w:cs="Times New Roman"/>
          <w:sz w:val="24"/>
          <w:szCs w:val="24"/>
        </w:rPr>
        <w:br/>
        <w:t xml:space="preserve">z siedzibą pod tym samym adresem. </w:t>
      </w:r>
    </w:p>
    <w:p w14:paraId="474F2C1A" w14:textId="18CF3483" w:rsidR="00C42CBF" w:rsidRPr="00A772C3" w:rsidRDefault="00C42CBF" w:rsidP="00EE3031">
      <w:pPr>
        <w:pStyle w:val="Bezodstpw"/>
        <w:numPr>
          <w:ilvl w:val="0"/>
          <w:numId w:val="12"/>
        </w:numPr>
        <w:jc w:val="both"/>
        <w:rPr>
          <w:rFonts w:ascii="Times New Roman" w:hAnsi="Times New Roman" w:cs="Times New Roman"/>
          <w:sz w:val="24"/>
          <w:szCs w:val="24"/>
        </w:rPr>
      </w:pPr>
      <w:r w:rsidRPr="00A772C3">
        <w:rPr>
          <w:rFonts w:ascii="Times New Roman" w:hAnsi="Times New Roman" w:cs="Times New Roman"/>
          <w:sz w:val="24"/>
          <w:szCs w:val="24"/>
          <w:lang w:eastAsia="zh-CN"/>
        </w:rPr>
        <w:t xml:space="preserve">Wynagrodzenie płatne będzie przelewem na rachunek bankowy nr </w:t>
      </w:r>
      <w:r w:rsidRPr="00A772C3">
        <w:rPr>
          <w:rFonts w:ascii="Times New Roman" w:hAnsi="Times New Roman" w:cs="Times New Roman"/>
          <w:sz w:val="24"/>
          <w:szCs w:val="24"/>
        </w:rPr>
        <w:t>……………………………………………...</w:t>
      </w:r>
      <w:r w:rsidRPr="00A772C3">
        <w:rPr>
          <w:rFonts w:ascii="Times New Roman" w:hAnsi="Times New Roman" w:cs="Times New Roman"/>
          <w:sz w:val="24"/>
          <w:szCs w:val="24"/>
          <w:lang w:eastAsia="zh-CN"/>
        </w:rPr>
        <w:t xml:space="preserve"> W przypadku gdy Wykonawca jest podatnikiem podatku VAT przelew środków będzie dokonany na konto bankowe, które jest zgło</w:t>
      </w:r>
      <w:r w:rsidR="008A5427" w:rsidRPr="00A772C3">
        <w:rPr>
          <w:rFonts w:ascii="Times New Roman" w:hAnsi="Times New Roman" w:cs="Times New Roman"/>
          <w:sz w:val="24"/>
          <w:szCs w:val="24"/>
          <w:lang w:eastAsia="zh-CN"/>
        </w:rPr>
        <w:t>szone i ujęte w elektronicznym W</w:t>
      </w:r>
      <w:r w:rsidRPr="00A772C3">
        <w:rPr>
          <w:rFonts w:ascii="Times New Roman" w:hAnsi="Times New Roman" w:cs="Times New Roman"/>
          <w:sz w:val="24"/>
          <w:szCs w:val="24"/>
          <w:lang w:eastAsia="zh-CN"/>
        </w:rPr>
        <w:t>ykazie podmiotów zarejestrowanych jako podatnicy VAT, niezarejestrowanych oraz wykreślonych i przywróconych do rejestru</w:t>
      </w:r>
      <w:r w:rsidR="008A5427" w:rsidRPr="00A772C3">
        <w:rPr>
          <w:rFonts w:ascii="Times New Roman" w:hAnsi="Times New Roman" w:cs="Times New Roman"/>
          <w:sz w:val="24"/>
          <w:szCs w:val="24"/>
          <w:lang w:eastAsia="zh-CN"/>
        </w:rPr>
        <w:t xml:space="preserve"> VAT,</w:t>
      </w:r>
      <w:r w:rsidRPr="00A772C3">
        <w:rPr>
          <w:rFonts w:ascii="Times New Roman" w:hAnsi="Times New Roman" w:cs="Times New Roman"/>
          <w:sz w:val="24"/>
          <w:szCs w:val="24"/>
          <w:lang w:eastAsia="zh-CN"/>
        </w:rPr>
        <w:t xml:space="preserve"> </w:t>
      </w:r>
      <w:r w:rsidRPr="00A772C3">
        <w:rPr>
          <w:rFonts w:ascii="Times New Roman" w:hAnsi="Times New Roman" w:cs="Times New Roman"/>
          <w:sz w:val="24"/>
          <w:szCs w:val="24"/>
          <w:lang w:eastAsia="zh-CN"/>
        </w:rPr>
        <w:lastRenderedPageBreak/>
        <w:t xml:space="preserve">czyli na tak zwanej „białej liście” lub na jakiekolwiek inne konto zgłoszone i wykazane </w:t>
      </w:r>
      <w:r w:rsidRPr="00A772C3">
        <w:rPr>
          <w:rFonts w:ascii="Times New Roman" w:hAnsi="Times New Roman" w:cs="Times New Roman"/>
          <w:sz w:val="24"/>
          <w:szCs w:val="24"/>
          <w:lang w:eastAsia="zh-CN"/>
        </w:rPr>
        <w:br/>
        <w:t>w „białej liście”.</w:t>
      </w:r>
    </w:p>
    <w:p w14:paraId="435BC7F3" w14:textId="12E0912D" w:rsidR="00C42CBF" w:rsidRPr="00A772C3" w:rsidRDefault="00C42CBF" w:rsidP="00EE3031">
      <w:pPr>
        <w:pStyle w:val="Bezodstpw"/>
        <w:numPr>
          <w:ilvl w:val="0"/>
          <w:numId w:val="12"/>
        </w:numPr>
        <w:jc w:val="both"/>
        <w:rPr>
          <w:rFonts w:ascii="Times New Roman" w:hAnsi="Times New Roman" w:cs="Times New Roman"/>
          <w:sz w:val="24"/>
          <w:szCs w:val="24"/>
        </w:rPr>
      </w:pPr>
      <w:r w:rsidRPr="00A772C3">
        <w:rPr>
          <w:rFonts w:ascii="Times New Roman" w:hAnsi="Times New Roman" w:cs="Times New Roman"/>
          <w:sz w:val="24"/>
          <w:szCs w:val="24"/>
          <w:lang w:eastAsia="zh-CN"/>
        </w:rPr>
        <w:t>W przypadku, gdy numer rachunku rozliczeniowego wskazany przez Wykonawcę na fakturze</w:t>
      </w:r>
      <w:r w:rsidR="008A5427" w:rsidRPr="00A772C3">
        <w:rPr>
          <w:rFonts w:ascii="Times New Roman" w:hAnsi="Times New Roman" w:cs="Times New Roman"/>
          <w:sz w:val="24"/>
          <w:szCs w:val="24"/>
          <w:lang w:eastAsia="zh-CN"/>
        </w:rPr>
        <w:t xml:space="preserve"> jest inny niż wskazany w ust. 6</w:t>
      </w:r>
      <w:r w:rsidRPr="00A772C3">
        <w:rPr>
          <w:rFonts w:ascii="Times New Roman" w:hAnsi="Times New Roman" w:cs="Times New Roman"/>
          <w:sz w:val="24"/>
          <w:szCs w:val="24"/>
          <w:lang w:eastAsia="zh-CN"/>
        </w:rPr>
        <w:t>, Zamawiający może odmówić zapłaty wynagrodzenia, a termin</w:t>
      </w:r>
      <w:r w:rsidR="00A772C3" w:rsidRPr="00A772C3">
        <w:rPr>
          <w:rFonts w:ascii="Times New Roman" w:hAnsi="Times New Roman" w:cs="Times New Roman"/>
          <w:sz w:val="24"/>
          <w:szCs w:val="24"/>
          <w:lang w:eastAsia="zh-CN"/>
        </w:rPr>
        <w:t xml:space="preserve"> zapłaty, o którym mowa w ust. 4</w:t>
      </w:r>
      <w:r w:rsidRPr="00A772C3">
        <w:rPr>
          <w:rFonts w:ascii="Times New Roman" w:hAnsi="Times New Roman" w:cs="Times New Roman"/>
          <w:sz w:val="24"/>
          <w:szCs w:val="24"/>
          <w:lang w:eastAsia="zh-CN"/>
        </w:rPr>
        <w:t>, nie biegnie.</w:t>
      </w:r>
    </w:p>
    <w:p w14:paraId="121B3967" w14:textId="77777777" w:rsidR="00C42CBF" w:rsidRPr="00A772C3" w:rsidRDefault="00C42CBF" w:rsidP="00C42CBF">
      <w:pPr>
        <w:pStyle w:val="Bezodstpw"/>
        <w:ind w:left="283"/>
        <w:jc w:val="both"/>
        <w:rPr>
          <w:rFonts w:ascii="Times New Roman" w:hAnsi="Times New Roman" w:cs="Times New Roman"/>
          <w:sz w:val="24"/>
          <w:szCs w:val="24"/>
        </w:rPr>
      </w:pPr>
    </w:p>
    <w:p w14:paraId="61C0A3C6" w14:textId="01937C7B" w:rsidR="00C42CBF" w:rsidRPr="00A772C3" w:rsidRDefault="00C42CBF" w:rsidP="00E96F87">
      <w:pPr>
        <w:pStyle w:val="Domylnie"/>
        <w:autoSpaceDE w:val="0"/>
        <w:spacing w:after="0" w:line="240" w:lineRule="auto"/>
        <w:ind w:left="284" w:hanging="284"/>
        <w:jc w:val="center"/>
        <w:rPr>
          <w:b/>
        </w:rPr>
      </w:pPr>
      <w:r w:rsidRPr="00A772C3">
        <w:rPr>
          <w:b/>
          <w:lang w:eastAsia="ar-SA"/>
        </w:rPr>
        <w:t>§ 3</w:t>
      </w:r>
    </w:p>
    <w:p w14:paraId="12C333D7" w14:textId="1B475E43" w:rsidR="00E96F87" w:rsidRPr="00A772C3" w:rsidRDefault="004D7691" w:rsidP="00E96F87">
      <w:pPr>
        <w:pStyle w:val="Bezodstpw"/>
        <w:numPr>
          <w:ilvl w:val="1"/>
          <w:numId w:val="12"/>
        </w:numPr>
        <w:ind w:left="284" w:hanging="284"/>
        <w:jc w:val="both"/>
        <w:rPr>
          <w:rFonts w:ascii="Times New Roman" w:hAnsi="Times New Roman" w:cs="Times New Roman"/>
          <w:sz w:val="24"/>
          <w:szCs w:val="24"/>
        </w:rPr>
      </w:pPr>
      <w:r w:rsidRPr="00A772C3">
        <w:rPr>
          <w:rFonts w:ascii="Times New Roman" w:hAnsi="Times New Roman" w:cs="Times New Roman"/>
          <w:sz w:val="24"/>
          <w:szCs w:val="24"/>
        </w:rPr>
        <w:t xml:space="preserve">Termin realizacji </w:t>
      </w:r>
      <w:bookmarkStart w:id="0" w:name="_Hlk14947270"/>
      <w:r w:rsidRPr="00A772C3">
        <w:rPr>
          <w:rFonts w:ascii="Times New Roman" w:hAnsi="Times New Roman" w:cs="Times New Roman"/>
          <w:sz w:val="24"/>
          <w:szCs w:val="24"/>
        </w:rPr>
        <w:t xml:space="preserve">zamówienia: </w:t>
      </w:r>
      <w:r w:rsidRPr="00A772C3">
        <w:rPr>
          <w:rFonts w:ascii="Times New Roman" w:hAnsi="Times New Roman" w:cs="Times New Roman"/>
          <w:b/>
          <w:sz w:val="24"/>
          <w:szCs w:val="24"/>
        </w:rPr>
        <w:t xml:space="preserve">od dnia podpisania umowy do </w:t>
      </w:r>
      <w:r w:rsidR="008A5427" w:rsidRPr="00A772C3">
        <w:rPr>
          <w:rFonts w:ascii="Times New Roman" w:hAnsi="Times New Roman" w:cs="Times New Roman"/>
          <w:b/>
          <w:sz w:val="24"/>
          <w:szCs w:val="24"/>
        </w:rPr>
        <w:t>10</w:t>
      </w:r>
      <w:r w:rsidR="00840246" w:rsidRPr="00A772C3">
        <w:rPr>
          <w:rFonts w:ascii="Times New Roman" w:hAnsi="Times New Roman" w:cs="Times New Roman"/>
          <w:b/>
          <w:sz w:val="24"/>
          <w:szCs w:val="24"/>
        </w:rPr>
        <w:t xml:space="preserve"> </w:t>
      </w:r>
      <w:bookmarkEnd w:id="0"/>
      <w:r w:rsidR="008A5427" w:rsidRPr="00A772C3">
        <w:rPr>
          <w:rFonts w:ascii="Times New Roman" w:hAnsi="Times New Roman" w:cs="Times New Roman"/>
          <w:b/>
          <w:sz w:val="24"/>
          <w:szCs w:val="24"/>
        </w:rPr>
        <w:t>lipca</w:t>
      </w:r>
      <w:r w:rsidR="0014043B" w:rsidRPr="00A772C3">
        <w:rPr>
          <w:rFonts w:ascii="Times New Roman" w:hAnsi="Times New Roman" w:cs="Times New Roman"/>
          <w:b/>
          <w:sz w:val="24"/>
          <w:szCs w:val="24"/>
        </w:rPr>
        <w:t xml:space="preserve"> 2020 r.</w:t>
      </w:r>
    </w:p>
    <w:p w14:paraId="084B9D5C" w14:textId="13F38C2C" w:rsidR="00E96F87" w:rsidRPr="00A772C3" w:rsidRDefault="00E96F87" w:rsidP="00E96F87">
      <w:pPr>
        <w:pStyle w:val="Bezodstpw"/>
        <w:numPr>
          <w:ilvl w:val="1"/>
          <w:numId w:val="12"/>
        </w:numPr>
        <w:ind w:left="284" w:hanging="284"/>
        <w:jc w:val="both"/>
        <w:rPr>
          <w:rFonts w:ascii="Times New Roman" w:hAnsi="Times New Roman" w:cs="Times New Roman"/>
          <w:b/>
          <w:sz w:val="24"/>
          <w:szCs w:val="24"/>
        </w:rPr>
      </w:pPr>
      <w:r w:rsidRPr="00A772C3">
        <w:rPr>
          <w:rFonts w:ascii="Times New Roman" w:hAnsi="Times New Roman" w:cs="Times New Roman"/>
          <w:sz w:val="24"/>
          <w:szCs w:val="24"/>
        </w:rPr>
        <w:t>W związku z prowadzonymi w budynku archiwum robotami dotyczącymi wykonania instalacji klimatyzacyjnej z funkcją wentylacji, do montażu regałów można przystąpić nie wcześniej niż po zakończeniu tych</w:t>
      </w:r>
      <w:r w:rsidR="008A5427" w:rsidRPr="00A772C3">
        <w:rPr>
          <w:rFonts w:ascii="Times New Roman" w:hAnsi="Times New Roman" w:cs="Times New Roman"/>
          <w:sz w:val="24"/>
          <w:szCs w:val="24"/>
        </w:rPr>
        <w:t xml:space="preserve"> prac (termin zakończenia: do 22</w:t>
      </w:r>
      <w:r w:rsidRPr="00A772C3">
        <w:rPr>
          <w:rFonts w:ascii="Times New Roman" w:hAnsi="Times New Roman" w:cs="Times New Roman"/>
          <w:sz w:val="24"/>
          <w:szCs w:val="24"/>
        </w:rPr>
        <w:t xml:space="preserve">.06.2020r.). Zamawiający poinformuje Wykonawcę o ewentualnej możliwości wcześniejszego przystąpienia do montażu regałów. </w:t>
      </w:r>
    </w:p>
    <w:p w14:paraId="0A29FFEB" w14:textId="77777777" w:rsidR="00E96F87" w:rsidRPr="00A772C3" w:rsidRDefault="00E96F87" w:rsidP="00E96F87">
      <w:pPr>
        <w:pStyle w:val="Bezodstpw"/>
        <w:ind w:left="284"/>
        <w:jc w:val="both"/>
        <w:rPr>
          <w:rFonts w:ascii="Times New Roman" w:hAnsi="Times New Roman" w:cs="Times New Roman"/>
          <w:b/>
          <w:sz w:val="24"/>
          <w:szCs w:val="24"/>
        </w:rPr>
      </w:pPr>
    </w:p>
    <w:p w14:paraId="19CDAEFE" w14:textId="7919272A" w:rsidR="005B428B" w:rsidRPr="00A772C3" w:rsidRDefault="00C42CBF" w:rsidP="005B428B">
      <w:pPr>
        <w:suppressAutoHyphens/>
        <w:spacing w:after="0" w:line="240" w:lineRule="auto"/>
        <w:jc w:val="center"/>
        <w:rPr>
          <w:rFonts w:ascii="Times New Roman" w:eastAsia="Times New Roman" w:hAnsi="Times New Roman" w:cs="Times New Roman"/>
          <w:b/>
          <w:sz w:val="24"/>
          <w:szCs w:val="24"/>
          <w:lang w:eastAsia="ar-SA"/>
        </w:rPr>
      </w:pPr>
      <w:r w:rsidRPr="00A772C3">
        <w:rPr>
          <w:rFonts w:ascii="Times New Roman" w:eastAsia="Times New Roman" w:hAnsi="Times New Roman" w:cs="Times New Roman"/>
          <w:b/>
          <w:sz w:val="24"/>
          <w:szCs w:val="24"/>
          <w:lang w:eastAsia="ar-SA"/>
        </w:rPr>
        <w:t>§ 4</w:t>
      </w:r>
    </w:p>
    <w:p w14:paraId="02BF09F0" w14:textId="77777777" w:rsidR="005B428B" w:rsidRPr="00A772C3" w:rsidRDefault="005B428B" w:rsidP="005B428B">
      <w:pPr>
        <w:pStyle w:val="Domylnie"/>
        <w:spacing w:after="0" w:line="240" w:lineRule="auto"/>
        <w:rPr>
          <w:lang w:eastAsia="ar-SA"/>
        </w:rPr>
      </w:pPr>
      <w:r w:rsidRPr="00A772C3">
        <w:rPr>
          <w:lang w:eastAsia="ar-SA"/>
        </w:rPr>
        <w:t>Zamawiający oświadcza, że posiada prawo do dysponowania nieruchomością.</w:t>
      </w:r>
    </w:p>
    <w:p w14:paraId="23510B08" w14:textId="77777777" w:rsidR="00C371B3" w:rsidRPr="00A772C3" w:rsidRDefault="00C371B3" w:rsidP="005B428B">
      <w:pPr>
        <w:pStyle w:val="Domylnie"/>
        <w:spacing w:after="0" w:line="240" w:lineRule="auto"/>
        <w:rPr>
          <w:lang w:eastAsia="ar-SA"/>
        </w:rPr>
      </w:pPr>
    </w:p>
    <w:p w14:paraId="1DD2BD03" w14:textId="0B2F9CD3" w:rsidR="005B428B" w:rsidRPr="00A772C3" w:rsidRDefault="00C42CBF" w:rsidP="005B428B">
      <w:pPr>
        <w:suppressAutoHyphens/>
        <w:spacing w:after="0" w:line="240" w:lineRule="auto"/>
        <w:jc w:val="center"/>
        <w:rPr>
          <w:rFonts w:ascii="Times New Roman" w:hAnsi="Times New Roman" w:cs="Times New Roman"/>
          <w:b/>
          <w:sz w:val="24"/>
          <w:szCs w:val="24"/>
          <w:lang w:eastAsia="ar-SA"/>
        </w:rPr>
      </w:pPr>
      <w:r w:rsidRPr="00A772C3">
        <w:rPr>
          <w:rFonts w:ascii="Times New Roman" w:eastAsia="Times New Roman" w:hAnsi="Times New Roman" w:cs="Times New Roman"/>
          <w:b/>
          <w:sz w:val="24"/>
          <w:szCs w:val="24"/>
          <w:lang w:eastAsia="ar-SA"/>
        </w:rPr>
        <w:t>§ 5</w:t>
      </w:r>
    </w:p>
    <w:p w14:paraId="38A9DF27" w14:textId="77777777" w:rsidR="005B428B" w:rsidRPr="00A772C3" w:rsidRDefault="005B428B" w:rsidP="005B428B">
      <w:pPr>
        <w:tabs>
          <w:tab w:val="left" w:pos="3960"/>
        </w:tabs>
        <w:suppressAutoHyphens/>
        <w:spacing w:after="0"/>
        <w:ind w:left="360" w:hanging="360"/>
        <w:jc w:val="both"/>
        <w:rPr>
          <w:rFonts w:ascii="Times New Roman" w:eastAsia="Times New Roman" w:hAnsi="Times New Roman" w:cs="Times New Roman"/>
          <w:bCs/>
          <w:iCs/>
          <w:sz w:val="24"/>
          <w:szCs w:val="24"/>
        </w:rPr>
      </w:pPr>
      <w:r w:rsidRPr="00A772C3">
        <w:rPr>
          <w:rFonts w:ascii="Times New Roman" w:eastAsia="Times New Roman" w:hAnsi="Times New Roman" w:cs="Times New Roman"/>
          <w:sz w:val="24"/>
          <w:szCs w:val="24"/>
        </w:rPr>
        <w:t>Obowiązki Zamawiającego:</w:t>
      </w:r>
    </w:p>
    <w:p w14:paraId="67E2A472" w14:textId="02D02C52" w:rsidR="005B428B" w:rsidRPr="00A772C3" w:rsidRDefault="004E378F" w:rsidP="00EE3031">
      <w:pPr>
        <w:numPr>
          <w:ilvl w:val="0"/>
          <w:numId w:val="7"/>
        </w:numPr>
        <w:tabs>
          <w:tab w:val="left" w:pos="7986"/>
        </w:tabs>
        <w:suppressAutoHyphens/>
        <w:spacing w:after="0"/>
        <w:ind w:left="567" w:hanging="283"/>
        <w:jc w:val="both"/>
        <w:rPr>
          <w:rFonts w:ascii="Times New Roman" w:eastAsia="Times New Roman" w:hAnsi="Times New Roman" w:cs="Times New Roman"/>
          <w:bCs/>
          <w:iCs/>
          <w:sz w:val="24"/>
          <w:szCs w:val="24"/>
        </w:rPr>
      </w:pPr>
      <w:r w:rsidRPr="00A772C3">
        <w:rPr>
          <w:rFonts w:ascii="Times New Roman" w:eastAsia="Times New Roman" w:hAnsi="Times New Roman" w:cs="Times New Roman"/>
          <w:sz w:val="24"/>
          <w:szCs w:val="24"/>
        </w:rPr>
        <w:t>Dokonanie</w:t>
      </w:r>
      <w:r w:rsidR="005035AA" w:rsidRPr="00A772C3">
        <w:rPr>
          <w:rFonts w:ascii="Times New Roman" w:eastAsia="Times New Roman" w:hAnsi="Times New Roman" w:cs="Times New Roman"/>
          <w:sz w:val="24"/>
          <w:szCs w:val="24"/>
        </w:rPr>
        <w:t xml:space="preserve"> odbioru ilościowego i jakościowego dostarczonych regałów</w:t>
      </w:r>
      <w:r w:rsidR="006A73E6" w:rsidRPr="00A772C3">
        <w:rPr>
          <w:rFonts w:ascii="Times New Roman" w:eastAsia="Times New Roman" w:hAnsi="Times New Roman" w:cs="Times New Roman"/>
          <w:sz w:val="24"/>
          <w:szCs w:val="24"/>
        </w:rPr>
        <w:t xml:space="preserve"> przesuwnych</w:t>
      </w:r>
      <w:r w:rsidR="005035AA" w:rsidRPr="00A772C3">
        <w:rPr>
          <w:rFonts w:ascii="Times New Roman" w:eastAsia="Times New Roman" w:hAnsi="Times New Roman" w:cs="Times New Roman"/>
          <w:sz w:val="24"/>
          <w:szCs w:val="24"/>
        </w:rPr>
        <w:t>.</w:t>
      </w:r>
    </w:p>
    <w:p w14:paraId="7CCB9BFA" w14:textId="0F89D013" w:rsidR="005B428B" w:rsidRPr="00A772C3" w:rsidRDefault="005B428B" w:rsidP="00EE3031">
      <w:pPr>
        <w:pStyle w:val="Akapitzlist"/>
        <w:numPr>
          <w:ilvl w:val="0"/>
          <w:numId w:val="7"/>
        </w:numPr>
        <w:tabs>
          <w:tab w:val="left" w:pos="7986"/>
        </w:tabs>
        <w:suppressAutoHyphens/>
        <w:spacing w:after="0" w:line="240" w:lineRule="auto"/>
        <w:ind w:left="567" w:hanging="283"/>
        <w:jc w:val="both"/>
        <w:rPr>
          <w:rFonts w:ascii="Times New Roman" w:eastAsia="Times New Roman" w:hAnsi="Times New Roman" w:cs="Times New Roman"/>
          <w:sz w:val="24"/>
          <w:szCs w:val="24"/>
        </w:rPr>
      </w:pPr>
      <w:r w:rsidRPr="00A772C3">
        <w:rPr>
          <w:rFonts w:ascii="Times New Roman" w:eastAsia="Times New Roman" w:hAnsi="Times New Roman" w:cs="Times New Roman"/>
          <w:sz w:val="24"/>
          <w:szCs w:val="24"/>
        </w:rPr>
        <w:t>Zapłata wynagrodzenia.</w:t>
      </w:r>
    </w:p>
    <w:p w14:paraId="2A2BBB9C" w14:textId="77777777" w:rsidR="005B428B" w:rsidRPr="00A772C3" w:rsidRDefault="005B428B" w:rsidP="005B428B">
      <w:pPr>
        <w:pStyle w:val="Domylnie"/>
        <w:autoSpaceDE w:val="0"/>
        <w:spacing w:after="0" w:line="240" w:lineRule="auto"/>
        <w:jc w:val="center"/>
        <w:rPr>
          <w:b/>
        </w:rPr>
      </w:pPr>
    </w:p>
    <w:p w14:paraId="6AC917D3" w14:textId="63159071" w:rsidR="005B428B" w:rsidRPr="00A772C3" w:rsidRDefault="00C42CBF" w:rsidP="005B428B">
      <w:pPr>
        <w:pStyle w:val="Domylnie"/>
        <w:autoSpaceDE w:val="0"/>
        <w:spacing w:after="0" w:line="240" w:lineRule="auto"/>
        <w:jc w:val="center"/>
        <w:rPr>
          <w:b/>
        </w:rPr>
      </w:pPr>
      <w:r w:rsidRPr="00A772C3">
        <w:rPr>
          <w:b/>
        </w:rPr>
        <w:t>§ 6</w:t>
      </w:r>
    </w:p>
    <w:p w14:paraId="3FA3F6C8" w14:textId="77777777" w:rsidR="005B428B" w:rsidRPr="00A772C3" w:rsidRDefault="005B428B" w:rsidP="005B428B">
      <w:pPr>
        <w:pStyle w:val="Tretekstu"/>
        <w:tabs>
          <w:tab w:val="left" w:pos="3960"/>
        </w:tabs>
        <w:spacing w:after="0"/>
        <w:rPr>
          <w:rFonts w:ascii="Times New Roman" w:hAnsi="Times New Roman" w:cs="Times New Roman"/>
          <w:b w:val="0"/>
          <w:i w:val="0"/>
        </w:rPr>
      </w:pPr>
      <w:r w:rsidRPr="00A772C3">
        <w:rPr>
          <w:rFonts w:ascii="Times New Roman" w:hAnsi="Times New Roman" w:cs="Times New Roman"/>
          <w:b w:val="0"/>
          <w:bCs w:val="0"/>
          <w:i w:val="0"/>
          <w:iCs w:val="0"/>
        </w:rPr>
        <w:t>Do obowiązków Wykonawcy należy wykonanie przedmiotu zamówienia zgodnie ze złożoną ofertą, oraz w pełnej zgodności  z  postanowieniami niniejszej umowy, a w szczególności:</w:t>
      </w:r>
    </w:p>
    <w:p w14:paraId="103F3DB0" w14:textId="1947B6C5" w:rsidR="005B428B" w:rsidRPr="00A772C3" w:rsidRDefault="00D129A0" w:rsidP="00EE3031">
      <w:pPr>
        <w:numPr>
          <w:ilvl w:val="0"/>
          <w:numId w:val="8"/>
        </w:numPr>
        <w:spacing w:after="0"/>
        <w:ind w:left="567" w:hanging="283"/>
        <w:jc w:val="both"/>
        <w:rPr>
          <w:rFonts w:ascii="Times New Roman" w:eastAsia="Times New Roman" w:hAnsi="Times New Roman" w:cs="Times New Roman"/>
          <w:sz w:val="24"/>
          <w:szCs w:val="24"/>
          <w:lang w:eastAsia="ar-SA"/>
        </w:rPr>
      </w:pPr>
      <w:r w:rsidRPr="00A772C3">
        <w:rPr>
          <w:rFonts w:ascii="Times New Roman" w:eastAsia="Times New Roman" w:hAnsi="Times New Roman" w:cs="Times New Roman"/>
          <w:sz w:val="24"/>
          <w:szCs w:val="24"/>
          <w:lang w:eastAsia="ar-SA"/>
        </w:rPr>
        <w:t>w</w:t>
      </w:r>
      <w:r w:rsidR="005B428B" w:rsidRPr="00A772C3">
        <w:rPr>
          <w:rFonts w:ascii="Times New Roman" w:eastAsia="Times New Roman" w:hAnsi="Times New Roman" w:cs="Times New Roman"/>
          <w:sz w:val="24"/>
          <w:szCs w:val="24"/>
          <w:lang w:eastAsia="ar-SA"/>
        </w:rPr>
        <w:t xml:space="preserve">ykonanie przedmiotu umowy, określonego w §1 zgodnie z obowiązującymi normami, zasadami wiedzy i sztuki budowlanej, </w:t>
      </w:r>
    </w:p>
    <w:p w14:paraId="652E330C" w14:textId="5356095B" w:rsidR="005B428B" w:rsidRPr="00A772C3" w:rsidRDefault="00D129A0" w:rsidP="00EE3031">
      <w:pPr>
        <w:pStyle w:val="Tretekstu"/>
        <w:numPr>
          <w:ilvl w:val="0"/>
          <w:numId w:val="8"/>
        </w:numPr>
        <w:tabs>
          <w:tab w:val="left" w:pos="7920"/>
        </w:tabs>
        <w:spacing w:after="0"/>
        <w:ind w:left="567" w:hanging="283"/>
        <w:rPr>
          <w:rFonts w:ascii="Times New Roman" w:hAnsi="Times New Roman" w:cs="Times New Roman"/>
          <w:b w:val="0"/>
          <w:i w:val="0"/>
        </w:rPr>
      </w:pPr>
      <w:r w:rsidRPr="00A772C3">
        <w:rPr>
          <w:rFonts w:ascii="Times New Roman" w:hAnsi="Times New Roman" w:cs="Times New Roman"/>
          <w:b w:val="0"/>
          <w:bCs w:val="0"/>
          <w:i w:val="0"/>
          <w:iCs w:val="0"/>
        </w:rPr>
        <w:t>w</w:t>
      </w:r>
      <w:r w:rsidR="005B428B" w:rsidRPr="00A772C3">
        <w:rPr>
          <w:rFonts w:ascii="Times New Roman" w:hAnsi="Times New Roman" w:cs="Times New Roman"/>
          <w:b w:val="0"/>
          <w:bCs w:val="0"/>
          <w:i w:val="0"/>
          <w:iCs w:val="0"/>
        </w:rPr>
        <w:t>ykonanie przedmiotu umowy przy pomocy osób posiadających odpowiednie kwalifikacje, przeszkolonych w zakresie bhp oraz wyposażonych w odpowiedni sprzęt,</w:t>
      </w:r>
    </w:p>
    <w:p w14:paraId="38693059" w14:textId="124C4364" w:rsidR="005B428B" w:rsidRPr="00A772C3" w:rsidRDefault="00D129A0" w:rsidP="00EE3031">
      <w:pPr>
        <w:pStyle w:val="Tretekstu"/>
        <w:numPr>
          <w:ilvl w:val="0"/>
          <w:numId w:val="8"/>
        </w:numPr>
        <w:tabs>
          <w:tab w:val="left" w:pos="7920"/>
        </w:tabs>
        <w:spacing w:after="0"/>
        <w:ind w:left="567" w:hanging="283"/>
        <w:rPr>
          <w:rFonts w:ascii="Times New Roman" w:hAnsi="Times New Roman" w:cs="Times New Roman"/>
          <w:b w:val="0"/>
          <w:i w:val="0"/>
        </w:rPr>
      </w:pPr>
      <w:r w:rsidRPr="00A772C3">
        <w:rPr>
          <w:rFonts w:ascii="Times New Roman" w:hAnsi="Times New Roman" w:cs="Times New Roman"/>
          <w:b w:val="0"/>
          <w:i w:val="0"/>
        </w:rPr>
        <w:t>z</w:t>
      </w:r>
      <w:r w:rsidR="005B428B" w:rsidRPr="00A772C3">
        <w:rPr>
          <w:rFonts w:ascii="Times New Roman" w:hAnsi="Times New Roman" w:cs="Times New Roman"/>
          <w:b w:val="0"/>
          <w:i w:val="0"/>
        </w:rPr>
        <w:t>apewnienie nadzoru technicznego nad realizowanym zadaniem, nadzór nad personelem w zakresie porządku i dyscypliny pracy,</w:t>
      </w:r>
    </w:p>
    <w:p w14:paraId="00DAF597" w14:textId="6B97EC41" w:rsidR="00D80AD2" w:rsidRPr="00A772C3" w:rsidRDefault="00D80AD2" w:rsidP="00EE3031">
      <w:pPr>
        <w:pStyle w:val="Tretekstu"/>
        <w:numPr>
          <w:ilvl w:val="0"/>
          <w:numId w:val="8"/>
        </w:numPr>
        <w:tabs>
          <w:tab w:val="left" w:pos="7920"/>
        </w:tabs>
        <w:spacing w:after="0"/>
        <w:ind w:left="567" w:hanging="283"/>
        <w:rPr>
          <w:rFonts w:ascii="Times New Roman" w:hAnsi="Times New Roman" w:cs="Times New Roman"/>
          <w:b w:val="0"/>
          <w:i w:val="0"/>
        </w:rPr>
      </w:pPr>
      <w:r w:rsidRPr="00A772C3">
        <w:rPr>
          <w:rFonts w:ascii="Times New Roman" w:hAnsi="Times New Roman" w:cs="Times New Roman"/>
          <w:b w:val="0"/>
          <w:i w:val="0"/>
        </w:rPr>
        <w:t>informowanie na bieżąco Zamawiającego o przebiegu i realizacji przedmiotu umowy,</w:t>
      </w:r>
    </w:p>
    <w:p w14:paraId="40203660" w14:textId="01ECED34" w:rsidR="00E16126" w:rsidRPr="00A772C3" w:rsidRDefault="00D129A0" w:rsidP="00EE3031">
      <w:pPr>
        <w:pStyle w:val="Tekstpodstawowy"/>
        <w:numPr>
          <w:ilvl w:val="0"/>
          <w:numId w:val="8"/>
        </w:numPr>
        <w:tabs>
          <w:tab w:val="left" w:pos="3960"/>
        </w:tabs>
        <w:spacing w:after="0"/>
        <w:ind w:left="567" w:hanging="283"/>
        <w:jc w:val="both"/>
        <w:rPr>
          <w:rFonts w:ascii="Times New Roman" w:hAnsi="Times New Roman" w:cs="Times New Roman"/>
          <w:sz w:val="24"/>
          <w:szCs w:val="24"/>
        </w:rPr>
      </w:pPr>
      <w:r w:rsidRPr="00A772C3">
        <w:rPr>
          <w:rFonts w:ascii="Times New Roman" w:hAnsi="Times New Roman" w:cs="Times New Roman"/>
          <w:sz w:val="24"/>
          <w:szCs w:val="24"/>
        </w:rPr>
        <w:t>u</w:t>
      </w:r>
      <w:r w:rsidR="00E16126" w:rsidRPr="00A772C3">
        <w:rPr>
          <w:rFonts w:ascii="Times New Roman" w:hAnsi="Times New Roman" w:cs="Times New Roman"/>
          <w:sz w:val="24"/>
          <w:szCs w:val="24"/>
        </w:rPr>
        <w:t>zgodnienie z Zamawiającym terminu i dostawy z minimum dwudniowym wyprzedzeniem,</w:t>
      </w:r>
    </w:p>
    <w:p w14:paraId="2ED2C729" w14:textId="3DA45E4C" w:rsidR="00E16126" w:rsidRPr="00A772C3" w:rsidRDefault="00D129A0" w:rsidP="00EE3031">
      <w:pPr>
        <w:pStyle w:val="Tekstpodstawowy"/>
        <w:numPr>
          <w:ilvl w:val="0"/>
          <w:numId w:val="8"/>
        </w:numPr>
        <w:tabs>
          <w:tab w:val="left" w:pos="3960"/>
        </w:tabs>
        <w:spacing w:after="0"/>
        <w:ind w:left="567" w:hanging="283"/>
        <w:jc w:val="both"/>
        <w:rPr>
          <w:rFonts w:ascii="Times New Roman" w:hAnsi="Times New Roman" w:cs="Times New Roman"/>
          <w:sz w:val="24"/>
          <w:szCs w:val="24"/>
        </w:rPr>
      </w:pPr>
      <w:r w:rsidRPr="00A772C3">
        <w:rPr>
          <w:rFonts w:ascii="Times New Roman" w:hAnsi="Times New Roman" w:cs="Times New Roman"/>
          <w:sz w:val="24"/>
          <w:szCs w:val="24"/>
        </w:rPr>
        <w:t>z</w:t>
      </w:r>
      <w:r w:rsidR="00CE3D96" w:rsidRPr="00A772C3">
        <w:rPr>
          <w:rFonts w:ascii="Times New Roman" w:hAnsi="Times New Roman" w:cs="Times New Roman"/>
          <w:sz w:val="24"/>
          <w:szCs w:val="24"/>
        </w:rPr>
        <w:t>abezpieczenie regałów przesuwnych</w:t>
      </w:r>
      <w:r w:rsidR="00E16126" w:rsidRPr="00A772C3">
        <w:rPr>
          <w:rFonts w:ascii="Times New Roman" w:hAnsi="Times New Roman" w:cs="Times New Roman"/>
          <w:sz w:val="24"/>
          <w:szCs w:val="24"/>
        </w:rPr>
        <w:t xml:space="preserve"> przed uszkodzeniem w trakcie transportu,</w:t>
      </w:r>
    </w:p>
    <w:p w14:paraId="672F31E7" w14:textId="6C710FD4" w:rsidR="00E16126" w:rsidRPr="00A772C3" w:rsidRDefault="00D129A0" w:rsidP="00EE3031">
      <w:pPr>
        <w:pStyle w:val="Tekstpodstawowy"/>
        <w:numPr>
          <w:ilvl w:val="0"/>
          <w:numId w:val="8"/>
        </w:numPr>
        <w:tabs>
          <w:tab w:val="left" w:pos="3960"/>
        </w:tabs>
        <w:spacing w:after="0"/>
        <w:ind w:left="567" w:hanging="283"/>
        <w:jc w:val="both"/>
        <w:rPr>
          <w:rFonts w:ascii="Times New Roman" w:hAnsi="Times New Roman" w:cs="Times New Roman"/>
          <w:color w:val="FF0000"/>
          <w:sz w:val="24"/>
          <w:szCs w:val="24"/>
        </w:rPr>
      </w:pPr>
      <w:r w:rsidRPr="00A772C3">
        <w:rPr>
          <w:rFonts w:ascii="Times New Roman" w:hAnsi="Times New Roman" w:cs="Times New Roman"/>
          <w:sz w:val="24"/>
          <w:szCs w:val="24"/>
        </w:rPr>
        <w:t>d</w:t>
      </w:r>
      <w:r w:rsidR="00CE3D96" w:rsidRPr="00A772C3">
        <w:rPr>
          <w:rFonts w:ascii="Times New Roman" w:hAnsi="Times New Roman" w:cs="Times New Roman"/>
          <w:sz w:val="24"/>
          <w:szCs w:val="24"/>
        </w:rPr>
        <w:t>ostarczenie regałów</w:t>
      </w:r>
      <w:r w:rsidR="00E16126" w:rsidRPr="00A772C3">
        <w:rPr>
          <w:rFonts w:ascii="Times New Roman" w:hAnsi="Times New Roman" w:cs="Times New Roman"/>
          <w:sz w:val="24"/>
          <w:szCs w:val="24"/>
        </w:rPr>
        <w:t xml:space="preserve"> do miejsca dostawy w uzgodnionym terminie,</w:t>
      </w:r>
    </w:p>
    <w:p w14:paraId="4B572488" w14:textId="77777777" w:rsidR="00D80AD2" w:rsidRPr="00A772C3" w:rsidRDefault="00D129A0" w:rsidP="00EE3031">
      <w:pPr>
        <w:pStyle w:val="Tekstpodstawowy"/>
        <w:numPr>
          <w:ilvl w:val="0"/>
          <w:numId w:val="8"/>
        </w:numPr>
        <w:tabs>
          <w:tab w:val="left" w:pos="3960"/>
        </w:tabs>
        <w:spacing w:after="0"/>
        <w:ind w:left="567" w:hanging="283"/>
        <w:jc w:val="both"/>
        <w:rPr>
          <w:rFonts w:ascii="Times New Roman" w:hAnsi="Times New Roman" w:cs="Times New Roman"/>
          <w:sz w:val="24"/>
          <w:szCs w:val="24"/>
        </w:rPr>
      </w:pPr>
      <w:r w:rsidRPr="00A772C3">
        <w:rPr>
          <w:rFonts w:ascii="Times New Roman" w:hAnsi="Times New Roman" w:cs="Times New Roman"/>
          <w:sz w:val="24"/>
          <w:szCs w:val="24"/>
        </w:rPr>
        <w:t>u</w:t>
      </w:r>
      <w:r w:rsidR="00E16126" w:rsidRPr="00A772C3">
        <w:rPr>
          <w:rFonts w:ascii="Times New Roman" w:hAnsi="Times New Roman" w:cs="Times New Roman"/>
          <w:sz w:val="24"/>
          <w:szCs w:val="24"/>
        </w:rPr>
        <w:t>sunięcie wszelkich zanieczyszczeń i</w:t>
      </w:r>
      <w:r w:rsidR="001C2522" w:rsidRPr="00A772C3">
        <w:rPr>
          <w:rFonts w:ascii="Times New Roman" w:hAnsi="Times New Roman" w:cs="Times New Roman"/>
          <w:sz w:val="24"/>
          <w:szCs w:val="24"/>
        </w:rPr>
        <w:t xml:space="preserve"> odpadów po zakończeniu montażu,</w:t>
      </w:r>
    </w:p>
    <w:p w14:paraId="16EF4033" w14:textId="60DED93F" w:rsidR="001C2522" w:rsidRPr="00A772C3" w:rsidRDefault="00D129A0" w:rsidP="00EE3031">
      <w:pPr>
        <w:pStyle w:val="Tekstpodstawowy"/>
        <w:numPr>
          <w:ilvl w:val="0"/>
          <w:numId w:val="8"/>
        </w:numPr>
        <w:tabs>
          <w:tab w:val="left" w:pos="3960"/>
        </w:tabs>
        <w:spacing w:after="0"/>
        <w:ind w:left="567" w:hanging="283"/>
        <w:jc w:val="both"/>
        <w:rPr>
          <w:rFonts w:ascii="Times New Roman" w:hAnsi="Times New Roman" w:cs="Times New Roman"/>
          <w:sz w:val="24"/>
          <w:szCs w:val="24"/>
        </w:rPr>
      </w:pPr>
      <w:r w:rsidRPr="00A772C3">
        <w:rPr>
          <w:rFonts w:ascii="Times New Roman" w:hAnsi="Times New Roman" w:cs="Times New Roman"/>
          <w:sz w:val="24"/>
          <w:szCs w:val="24"/>
        </w:rPr>
        <w:t>z</w:t>
      </w:r>
      <w:r w:rsidR="001C2522" w:rsidRPr="00A772C3">
        <w:rPr>
          <w:rFonts w:ascii="Times New Roman" w:hAnsi="Times New Roman" w:cs="Times New Roman"/>
          <w:sz w:val="24"/>
          <w:szCs w:val="24"/>
        </w:rPr>
        <w:t>apewnienie na własny koszt właściwej gospodarki odpadami zgodnie z ustawą                           o odpada</w:t>
      </w:r>
      <w:r w:rsidR="00D80AD2" w:rsidRPr="00A772C3">
        <w:rPr>
          <w:rFonts w:ascii="Times New Roman" w:hAnsi="Times New Roman" w:cs="Times New Roman"/>
          <w:sz w:val="24"/>
          <w:szCs w:val="24"/>
        </w:rPr>
        <w:t>ch oraz przepisami wykonawczymi,</w:t>
      </w:r>
    </w:p>
    <w:p w14:paraId="302089BD" w14:textId="779A1F53" w:rsidR="00E31A3A" w:rsidRPr="00A772C3" w:rsidRDefault="00E31A3A" w:rsidP="00EE3031">
      <w:pPr>
        <w:numPr>
          <w:ilvl w:val="0"/>
          <w:numId w:val="8"/>
        </w:numPr>
        <w:tabs>
          <w:tab w:val="left" w:pos="284"/>
        </w:tabs>
        <w:suppressAutoHyphens/>
        <w:spacing w:after="0" w:line="264" w:lineRule="auto"/>
        <w:ind w:left="567"/>
        <w:jc w:val="both"/>
        <w:rPr>
          <w:rFonts w:ascii="Times New Roman" w:eastAsia="Times New Roman" w:hAnsi="Times New Roman" w:cs="Times New Roman"/>
          <w:sz w:val="24"/>
          <w:szCs w:val="24"/>
          <w:lang w:eastAsia="ar-SA"/>
        </w:rPr>
      </w:pPr>
      <w:r w:rsidRPr="00A772C3">
        <w:rPr>
          <w:rFonts w:ascii="Times New Roman" w:hAnsi="Times New Roman" w:cs="Times New Roman"/>
          <w:sz w:val="24"/>
          <w:szCs w:val="24"/>
        </w:rPr>
        <w:t>przekazanie Zamawiającemu do odbioru dokumentów pozwalających na ocenę prawidłowości wykonania przedmiotu umowy, w tym wszelkich protokołów atestów, certyfikatów, deklaracji zgodności dot. jakości materiałów i wyrobów oraz dokumentów gwarancyjnych.</w:t>
      </w:r>
    </w:p>
    <w:p w14:paraId="4663A412" w14:textId="77777777" w:rsidR="00E31A3A" w:rsidRPr="00A772C3" w:rsidRDefault="00E31A3A" w:rsidP="00E31A3A">
      <w:pPr>
        <w:tabs>
          <w:tab w:val="left" w:pos="284"/>
        </w:tabs>
        <w:suppressAutoHyphens/>
        <w:spacing w:after="0" w:line="264" w:lineRule="auto"/>
        <w:ind w:left="567"/>
        <w:jc w:val="both"/>
        <w:rPr>
          <w:rFonts w:ascii="Times New Roman" w:eastAsia="Times New Roman" w:hAnsi="Times New Roman" w:cs="Times New Roman"/>
          <w:sz w:val="24"/>
          <w:szCs w:val="24"/>
          <w:lang w:eastAsia="ar-SA"/>
        </w:rPr>
      </w:pPr>
    </w:p>
    <w:p w14:paraId="73B868B6" w14:textId="082B11CA" w:rsidR="005B428B" w:rsidRPr="00A772C3" w:rsidRDefault="00C42CBF" w:rsidP="005B428B">
      <w:pPr>
        <w:suppressAutoHyphens/>
        <w:spacing w:after="0" w:line="240" w:lineRule="auto"/>
        <w:ind w:hanging="357"/>
        <w:jc w:val="center"/>
        <w:rPr>
          <w:rFonts w:ascii="Times New Roman" w:eastAsia="Times New Roman" w:hAnsi="Times New Roman" w:cs="Times New Roman"/>
          <w:b/>
          <w:bCs/>
          <w:sz w:val="24"/>
          <w:szCs w:val="24"/>
          <w:lang w:eastAsia="ar-SA"/>
        </w:rPr>
      </w:pPr>
      <w:r w:rsidRPr="00A772C3">
        <w:rPr>
          <w:rFonts w:ascii="Times New Roman" w:eastAsia="Times New Roman" w:hAnsi="Times New Roman" w:cs="Times New Roman"/>
          <w:b/>
          <w:bCs/>
          <w:sz w:val="24"/>
          <w:szCs w:val="24"/>
          <w:lang w:eastAsia="ar-SA"/>
        </w:rPr>
        <w:t xml:space="preserve">    § 7</w:t>
      </w:r>
    </w:p>
    <w:p w14:paraId="0495FE5D" w14:textId="77777777" w:rsidR="005B428B" w:rsidRPr="00A772C3" w:rsidRDefault="005B428B" w:rsidP="00EE3031">
      <w:pPr>
        <w:pStyle w:val="Tretekstu"/>
        <w:numPr>
          <w:ilvl w:val="0"/>
          <w:numId w:val="9"/>
        </w:numPr>
        <w:tabs>
          <w:tab w:val="left" w:pos="3960"/>
        </w:tabs>
        <w:spacing w:after="0"/>
        <w:ind w:left="284" w:hanging="284"/>
        <w:rPr>
          <w:rFonts w:ascii="Times New Roman" w:hAnsi="Times New Roman" w:cs="Times New Roman"/>
          <w:b w:val="0"/>
          <w:bCs w:val="0"/>
          <w:i w:val="0"/>
          <w:iCs w:val="0"/>
        </w:rPr>
      </w:pPr>
      <w:r w:rsidRPr="00A772C3">
        <w:rPr>
          <w:rFonts w:ascii="Times New Roman" w:hAnsi="Times New Roman" w:cs="Times New Roman"/>
          <w:b w:val="0"/>
          <w:bCs w:val="0"/>
          <w:i w:val="0"/>
          <w:iCs w:val="0"/>
        </w:rPr>
        <w:t>Wykonawca zobowiązuje się wykonać przedmiot umowy z materiałów własnych  dostarczonych przez siebie na teren budowy na własny koszt i ryzyko.</w:t>
      </w:r>
    </w:p>
    <w:p w14:paraId="094BED29" w14:textId="5C82642F" w:rsidR="005B428B" w:rsidRPr="00A772C3" w:rsidRDefault="005B428B" w:rsidP="00EE3031">
      <w:pPr>
        <w:pStyle w:val="Tretekstu"/>
        <w:numPr>
          <w:ilvl w:val="0"/>
          <w:numId w:val="9"/>
        </w:numPr>
        <w:tabs>
          <w:tab w:val="left" w:pos="3960"/>
        </w:tabs>
        <w:spacing w:after="0"/>
        <w:ind w:left="284" w:hanging="284"/>
        <w:rPr>
          <w:rFonts w:ascii="Times New Roman" w:hAnsi="Times New Roman" w:cs="Times New Roman"/>
          <w:b w:val="0"/>
          <w:bCs w:val="0"/>
          <w:i w:val="0"/>
          <w:iCs w:val="0"/>
        </w:rPr>
      </w:pPr>
      <w:r w:rsidRPr="00A772C3">
        <w:rPr>
          <w:rFonts w:ascii="Times New Roman" w:hAnsi="Times New Roman" w:cs="Times New Roman"/>
          <w:b w:val="0"/>
          <w:bCs w:val="0"/>
          <w:i w:val="0"/>
          <w:iCs w:val="0"/>
        </w:rPr>
        <w:lastRenderedPageBreak/>
        <w:t>Wyroby i materiały, o których mowa w ust. 1 powinny odpowiadać wymogom wyrobów dopuszczonych do obrotu i stosowania w budownictwie, określonym w art. 10 ustawy Prawo Budowlane.</w:t>
      </w:r>
    </w:p>
    <w:p w14:paraId="114A4175" w14:textId="739B8816" w:rsidR="00485ECB" w:rsidRPr="00A772C3" w:rsidRDefault="00485ECB" w:rsidP="00EE3031">
      <w:pPr>
        <w:pStyle w:val="Tretekstu"/>
        <w:numPr>
          <w:ilvl w:val="0"/>
          <w:numId w:val="9"/>
        </w:numPr>
        <w:tabs>
          <w:tab w:val="left" w:pos="3960"/>
        </w:tabs>
        <w:spacing w:after="0"/>
        <w:ind w:left="284" w:hanging="284"/>
        <w:rPr>
          <w:rFonts w:ascii="Times New Roman" w:hAnsi="Times New Roman" w:cs="Times New Roman"/>
          <w:b w:val="0"/>
          <w:bCs w:val="0"/>
          <w:i w:val="0"/>
          <w:iCs w:val="0"/>
        </w:rPr>
      </w:pPr>
      <w:r w:rsidRPr="00A772C3">
        <w:rPr>
          <w:rFonts w:ascii="Times New Roman" w:hAnsi="Times New Roman" w:cs="Times New Roman"/>
          <w:b w:val="0"/>
          <w:bCs w:val="0"/>
          <w:i w:val="0"/>
          <w:iCs w:val="0"/>
        </w:rPr>
        <w:t>Za moment wykonania przedmiotu umowy, Strony przyjmują moment podpisania protokołu odbioru końcowego przez obie Strony.</w:t>
      </w:r>
    </w:p>
    <w:p w14:paraId="40D5FA49" w14:textId="75D17CEF" w:rsidR="005B428B" w:rsidRPr="00A772C3" w:rsidRDefault="00485ECB" w:rsidP="00EE3031">
      <w:pPr>
        <w:pStyle w:val="Tretekstu"/>
        <w:numPr>
          <w:ilvl w:val="0"/>
          <w:numId w:val="9"/>
        </w:numPr>
        <w:tabs>
          <w:tab w:val="left" w:pos="3960"/>
        </w:tabs>
        <w:spacing w:after="0"/>
        <w:ind w:left="284" w:hanging="284"/>
        <w:rPr>
          <w:rFonts w:ascii="Times New Roman" w:hAnsi="Times New Roman" w:cs="Times New Roman"/>
          <w:b w:val="0"/>
          <w:bCs w:val="0"/>
          <w:i w:val="0"/>
          <w:iCs w:val="0"/>
        </w:rPr>
      </w:pPr>
      <w:r w:rsidRPr="00A772C3">
        <w:rPr>
          <w:rFonts w:ascii="Times New Roman" w:hAnsi="Times New Roman" w:cs="Times New Roman"/>
          <w:b w:val="0"/>
          <w:bCs w:val="0"/>
          <w:i w:val="0"/>
          <w:iCs w:val="0"/>
        </w:rPr>
        <w:t>Podpisanie protokołu odbioru końcowego przez Zamawiającego nie stanowi potwierdzenia braku wad i usterek przedmiotu umowy i w żadnym stopniu nie ogranicza prawa Zamawiającego do korzystania z rękojmi oraz gwarancji.</w:t>
      </w:r>
    </w:p>
    <w:p w14:paraId="0426FAF9" w14:textId="77777777" w:rsidR="009807AF" w:rsidRPr="00A772C3" w:rsidRDefault="009807AF" w:rsidP="009807AF">
      <w:pPr>
        <w:pStyle w:val="Tretekstu"/>
        <w:tabs>
          <w:tab w:val="left" w:pos="3960"/>
        </w:tabs>
        <w:spacing w:after="0"/>
        <w:ind w:left="284"/>
        <w:rPr>
          <w:rFonts w:ascii="Times New Roman" w:hAnsi="Times New Roman" w:cs="Times New Roman"/>
          <w:b w:val="0"/>
          <w:bCs w:val="0"/>
          <w:i w:val="0"/>
          <w:iCs w:val="0"/>
        </w:rPr>
      </w:pPr>
    </w:p>
    <w:p w14:paraId="55C947D2" w14:textId="77777777" w:rsidR="005B428B" w:rsidRPr="00A772C3" w:rsidRDefault="005B428B" w:rsidP="005B428B">
      <w:pPr>
        <w:pStyle w:val="Tretekstu"/>
        <w:spacing w:after="0" w:line="264" w:lineRule="auto"/>
        <w:jc w:val="center"/>
        <w:rPr>
          <w:rFonts w:ascii="Times New Roman" w:hAnsi="Times New Roman" w:cs="Times New Roman"/>
          <w:bCs w:val="0"/>
          <w:i w:val="0"/>
          <w:iCs w:val="0"/>
        </w:rPr>
      </w:pPr>
      <w:r w:rsidRPr="00A772C3">
        <w:rPr>
          <w:rFonts w:ascii="Times New Roman" w:hAnsi="Times New Roman" w:cs="Times New Roman"/>
          <w:bCs w:val="0"/>
          <w:i w:val="0"/>
          <w:iCs w:val="0"/>
        </w:rPr>
        <w:t>§ 8</w:t>
      </w:r>
    </w:p>
    <w:p w14:paraId="25D51CFB" w14:textId="77777777" w:rsidR="005B428B" w:rsidRPr="00A772C3" w:rsidRDefault="005B428B" w:rsidP="00EE3031">
      <w:pPr>
        <w:numPr>
          <w:ilvl w:val="0"/>
          <w:numId w:val="10"/>
        </w:numPr>
        <w:tabs>
          <w:tab w:val="clear" w:pos="720"/>
        </w:tabs>
        <w:suppressAutoHyphens/>
        <w:spacing w:after="0" w:line="264" w:lineRule="auto"/>
        <w:ind w:left="284" w:hanging="287"/>
        <w:jc w:val="both"/>
        <w:rPr>
          <w:rFonts w:ascii="Times New Roman" w:eastAsia="Times New Roman" w:hAnsi="Times New Roman" w:cs="Times New Roman"/>
          <w:sz w:val="24"/>
          <w:szCs w:val="24"/>
          <w:lang w:eastAsia="ar-SA"/>
        </w:rPr>
      </w:pPr>
      <w:r w:rsidRPr="00A772C3">
        <w:rPr>
          <w:rFonts w:ascii="Times New Roman" w:hAnsi="Times New Roman" w:cs="Times New Roman"/>
          <w:sz w:val="24"/>
          <w:szCs w:val="24"/>
        </w:rPr>
        <w:t>Zamawiający może naliczyć Wykonawcy następujące kary umowne:</w:t>
      </w:r>
    </w:p>
    <w:p w14:paraId="7BC58CEA" w14:textId="5488645D" w:rsidR="005B428B" w:rsidRPr="00A772C3" w:rsidRDefault="005B428B" w:rsidP="00EE3031">
      <w:pPr>
        <w:pStyle w:val="Tretekstu"/>
        <w:numPr>
          <w:ilvl w:val="0"/>
          <w:numId w:val="6"/>
        </w:numPr>
        <w:tabs>
          <w:tab w:val="clear" w:pos="720"/>
          <w:tab w:val="left" w:pos="7200"/>
        </w:tabs>
        <w:spacing w:after="0" w:line="264" w:lineRule="auto"/>
        <w:ind w:left="567" w:hanging="283"/>
        <w:rPr>
          <w:rFonts w:ascii="Times New Roman" w:hAnsi="Times New Roman" w:cs="Times New Roman"/>
          <w:b w:val="0"/>
          <w:i w:val="0"/>
        </w:rPr>
      </w:pPr>
      <w:r w:rsidRPr="00A772C3">
        <w:rPr>
          <w:rFonts w:ascii="Times New Roman" w:hAnsi="Times New Roman" w:cs="Times New Roman"/>
          <w:b w:val="0"/>
          <w:bCs w:val="0"/>
          <w:i w:val="0"/>
          <w:iCs w:val="0"/>
        </w:rPr>
        <w:t xml:space="preserve">za opóźnienie w wykonaniu przedmiotu umowy w wysokości 0,3% wynagrodzenia,             </w:t>
      </w:r>
      <w:r w:rsidR="00A772C3">
        <w:rPr>
          <w:rFonts w:ascii="Times New Roman" w:hAnsi="Times New Roman" w:cs="Times New Roman"/>
          <w:b w:val="0"/>
          <w:bCs w:val="0"/>
          <w:i w:val="0"/>
          <w:iCs w:val="0"/>
        </w:rPr>
        <w:t xml:space="preserve">             o którym mowa w § 2</w:t>
      </w:r>
      <w:r w:rsidRPr="00A772C3">
        <w:rPr>
          <w:rFonts w:ascii="Times New Roman" w:hAnsi="Times New Roman" w:cs="Times New Roman"/>
          <w:b w:val="0"/>
          <w:bCs w:val="0"/>
          <w:i w:val="0"/>
          <w:iCs w:val="0"/>
        </w:rPr>
        <w:t xml:space="preserve"> ust. 1, za każdy dzień kalendarzowy opóźnienia, jednak nie więcej niż 30% </w:t>
      </w:r>
      <w:bookmarkStart w:id="1" w:name="_Hlk531777888"/>
      <w:r w:rsidRPr="00A772C3">
        <w:rPr>
          <w:rFonts w:ascii="Times New Roman" w:hAnsi="Times New Roman" w:cs="Times New Roman"/>
          <w:b w:val="0"/>
          <w:bCs w:val="0"/>
          <w:i w:val="0"/>
          <w:iCs w:val="0"/>
        </w:rPr>
        <w:t>wynagrodzenia</w:t>
      </w:r>
      <w:bookmarkEnd w:id="1"/>
      <w:r w:rsidRPr="00A772C3">
        <w:rPr>
          <w:rFonts w:ascii="Times New Roman" w:hAnsi="Times New Roman" w:cs="Times New Roman"/>
          <w:b w:val="0"/>
          <w:bCs w:val="0"/>
          <w:i w:val="0"/>
          <w:iCs w:val="0"/>
        </w:rPr>
        <w:t>,</w:t>
      </w:r>
    </w:p>
    <w:p w14:paraId="64BBF500" w14:textId="1D2437D5" w:rsidR="005B428B" w:rsidRPr="00A772C3" w:rsidRDefault="005B428B" w:rsidP="00EE3031">
      <w:pPr>
        <w:pStyle w:val="Tretekstu"/>
        <w:numPr>
          <w:ilvl w:val="0"/>
          <w:numId w:val="6"/>
        </w:numPr>
        <w:tabs>
          <w:tab w:val="clear" w:pos="720"/>
          <w:tab w:val="left" w:pos="7200"/>
        </w:tabs>
        <w:spacing w:after="0" w:line="264" w:lineRule="auto"/>
        <w:ind w:left="567" w:hanging="283"/>
        <w:rPr>
          <w:rFonts w:ascii="Times New Roman" w:hAnsi="Times New Roman" w:cs="Times New Roman"/>
          <w:b w:val="0"/>
          <w:i w:val="0"/>
        </w:rPr>
      </w:pPr>
      <w:r w:rsidRPr="00A772C3">
        <w:rPr>
          <w:rFonts w:ascii="Times New Roman" w:hAnsi="Times New Roman" w:cs="Times New Roman"/>
          <w:b w:val="0"/>
          <w:bCs w:val="0"/>
          <w:i w:val="0"/>
          <w:iCs w:val="0"/>
        </w:rPr>
        <w:t>za opóźnienie w usunięciu wad stwierdzonych przy odbiorze końcowym oraz </w:t>
      </w:r>
      <w:r w:rsidRPr="00A772C3">
        <w:rPr>
          <w:rFonts w:ascii="Times New Roman" w:hAnsi="Times New Roman" w:cs="Times New Roman"/>
          <w:b w:val="0"/>
          <w:i w:val="0"/>
        </w:rPr>
        <w:t>w</w:t>
      </w:r>
      <w:r w:rsidRPr="00A772C3">
        <w:rPr>
          <w:rFonts w:ascii="Times New Roman" w:hAnsi="Times New Roman" w:cs="Times New Roman"/>
          <w:b w:val="0"/>
          <w:bCs w:val="0"/>
          <w:i w:val="0"/>
          <w:iCs w:val="0"/>
        </w:rPr>
        <w:t> okresie rękojmi w wysokości 0,3% wynagrodzenia</w:t>
      </w:r>
      <w:r w:rsidR="00A772C3">
        <w:rPr>
          <w:rFonts w:ascii="Times New Roman" w:hAnsi="Times New Roman" w:cs="Times New Roman"/>
          <w:b w:val="0"/>
          <w:i w:val="0"/>
        </w:rPr>
        <w:t>, o którym mowa w § 2</w:t>
      </w:r>
      <w:r w:rsidRPr="00A772C3">
        <w:rPr>
          <w:rFonts w:ascii="Times New Roman" w:hAnsi="Times New Roman" w:cs="Times New Roman"/>
          <w:b w:val="0"/>
          <w:i w:val="0"/>
        </w:rPr>
        <w:t xml:space="preserve"> ust. 1, za każdy dzień kalendarzowy opóźnienia począwszy od dnia wyznaczonego na ich usunięcie, jednak nie więcej niż 30%</w:t>
      </w:r>
      <w:r w:rsidRPr="00A772C3">
        <w:rPr>
          <w:rFonts w:ascii="Times New Roman" w:hAnsi="Times New Roman" w:cs="Times New Roman"/>
          <w:b w:val="0"/>
          <w:bCs w:val="0"/>
          <w:i w:val="0"/>
          <w:iCs w:val="0"/>
        </w:rPr>
        <w:t xml:space="preserve"> wynagrodzenia</w:t>
      </w:r>
      <w:r w:rsidRPr="00A772C3">
        <w:rPr>
          <w:rFonts w:ascii="Times New Roman" w:hAnsi="Times New Roman" w:cs="Times New Roman"/>
          <w:b w:val="0"/>
          <w:i w:val="0"/>
        </w:rPr>
        <w:t>,</w:t>
      </w:r>
    </w:p>
    <w:p w14:paraId="19B2F4EB" w14:textId="4073FD25" w:rsidR="005B428B" w:rsidRPr="00A772C3" w:rsidRDefault="005B428B" w:rsidP="00EE3031">
      <w:pPr>
        <w:pStyle w:val="Tretekstu"/>
        <w:numPr>
          <w:ilvl w:val="0"/>
          <w:numId w:val="6"/>
        </w:numPr>
        <w:tabs>
          <w:tab w:val="clear" w:pos="720"/>
          <w:tab w:val="left" w:pos="7200"/>
        </w:tabs>
        <w:spacing w:after="0" w:line="264" w:lineRule="auto"/>
        <w:ind w:left="567" w:hanging="283"/>
        <w:rPr>
          <w:rFonts w:ascii="Times New Roman" w:hAnsi="Times New Roman" w:cs="Times New Roman"/>
          <w:b w:val="0"/>
          <w:i w:val="0"/>
        </w:rPr>
      </w:pPr>
      <w:r w:rsidRPr="00A772C3">
        <w:rPr>
          <w:rFonts w:ascii="Times New Roman" w:hAnsi="Times New Roman" w:cs="Times New Roman"/>
          <w:b w:val="0"/>
          <w:bCs w:val="0"/>
          <w:i w:val="0"/>
          <w:iCs w:val="0"/>
        </w:rPr>
        <w:t>w wysokości 10% wynagrod</w:t>
      </w:r>
      <w:r w:rsidR="00A772C3">
        <w:rPr>
          <w:rFonts w:ascii="Times New Roman" w:hAnsi="Times New Roman" w:cs="Times New Roman"/>
          <w:b w:val="0"/>
          <w:bCs w:val="0"/>
          <w:i w:val="0"/>
          <w:iCs w:val="0"/>
        </w:rPr>
        <w:t>zenia, o którym mowa w § 2</w:t>
      </w:r>
      <w:r w:rsidRPr="00A772C3">
        <w:rPr>
          <w:rFonts w:ascii="Times New Roman" w:hAnsi="Times New Roman" w:cs="Times New Roman"/>
          <w:b w:val="0"/>
          <w:bCs w:val="0"/>
          <w:i w:val="0"/>
          <w:iCs w:val="0"/>
        </w:rPr>
        <w:t xml:space="preserve"> ust. 1, w przypadku odstąpienia Zamawiającego od umowy z przyczyn zależnych od Wykonawcy.</w:t>
      </w:r>
    </w:p>
    <w:p w14:paraId="479A35B1" w14:textId="1E4E367C" w:rsidR="00F90F6F" w:rsidRPr="00A772C3" w:rsidRDefault="00F90F6F" w:rsidP="00EE3031">
      <w:pPr>
        <w:pStyle w:val="Tretekstu"/>
        <w:numPr>
          <w:ilvl w:val="0"/>
          <w:numId w:val="3"/>
        </w:numPr>
        <w:tabs>
          <w:tab w:val="left" w:pos="142"/>
          <w:tab w:val="left" w:pos="284"/>
          <w:tab w:val="left" w:pos="3960"/>
        </w:tabs>
        <w:spacing w:after="0" w:line="264" w:lineRule="auto"/>
        <w:ind w:left="284" w:hanging="284"/>
        <w:rPr>
          <w:rFonts w:ascii="Times New Roman" w:hAnsi="Times New Roman" w:cs="Times New Roman"/>
          <w:b w:val="0"/>
          <w:i w:val="0"/>
        </w:rPr>
      </w:pPr>
      <w:r w:rsidRPr="00A772C3">
        <w:rPr>
          <w:rFonts w:ascii="Times New Roman" w:hAnsi="Times New Roman" w:cs="Times New Roman"/>
          <w:b w:val="0"/>
          <w:i w:val="0"/>
        </w:rPr>
        <w:t>Odpowiedzialność z tytułu kar umownych, o których mowa w ust. 1 pkt 1 i 2 Wykonawca ponosić będzie niezależnie od swojej winy, a zatem na zasadzie ryzyka. Odpowiedzialność ta dotyczy wszelkich okoliczności powodujących opóźnienie, w szczególności działania organów administracji i osób trzecich, warunków atmosferycznych, braku materiałów, narzędzi, pracowników i podwykonawców, za wyjątkiem okoliczności bezpośrednio zawinionych przez Zamawiającego.</w:t>
      </w:r>
    </w:p>
    <w:p w14:paraId="016A8EC7" w14:textId="39DF53AF" w:rsidR="005B428B" w:rsidRPr="00A772C3" w:rsidRDefault="005B428B" w:rsidP="00EE3031">
      <w:pPr>
        <w:pStyle w:val="Tretekstu"/>
        <w:numPr>
          <w:ilvl w:val="0"/>
          <w:numId w:val="3"/>
        </w:numPr>
        <w:tabs>
          <w:tab w:val="clear" w:pos="360"/>
          <w:tab w:val="left" w:pos="142"/>
          <w:tab w:val="left" w:pos="284"/>
          <w:tab w:val="left" w:pos="3960"/>
        </w:tabs>
        <w:spacing w:after="0" w:line="264" w:lineRule="auto"/>
        <w:ind w:left="284" w:hanging="284"/>
        <w:rPr>
          <w:rFonts w:ascii="Times New Roman" w:hAnsi="Times New Roman" w:cs="Times New Roman"/>
          <w:b w:val="0"/>
          <w:i w:val="0"/>
        </w:rPr>
      </w:pPr>
      <w:r w:rsidRPr="00A772C3">
        <w:rPr>
          <w:rFonts w:ascii="Times New Roman" w:hAnsi="Times New Roman" w:cs="Times New Roman"/>
          <w:b w:val="0"/>
          <w:i w:val="0"/>
        </w:rPr>
        <w:t>Zamawiający zastrzega sobie prawo do potrącania kar umownych z wynagrodzenia przysługującego Wykonawcy, a Wykonawca wyraża zgodę na potrącenie.</w:t>
      </w:r>
    </w:p>
    <w:p w14:paraId="6FF40CA1" w14:textId="77777777" w:rsidR="005B428B" w:rsidRPr="00A772C3" w:rsidRDefault="005B428B" w:rsidP="00EE3031">
      <w:pPr>
        <w:pStyle w:val="Tretekstu"/>
        <w:numPr>
          <w:ilvl w:val="0"/>
          <w:numId w:val="3"/>
        </w:numPr>
        <w:tabs>
          <w:tab w:val="clear" w:pos="360"/>
          <w:tab w:val="left" w:pos="142"/>
          <w:tab w:val="left" w:pos="284"/>
          <w:tab w:val="left" w:pos="3960"/>
        </w:tabs>
        <w:spacing w:after="0" w:line="264" w:lineRule="auto"/>
        <w:ind w:left="284" w:hanging="284"/>
        <w:rPr>
          <w:rFonts w:ascii="Times New Roman" w:hAnsi="Times New Roman" w:cs="Times New Roman"/>
          <w:b w:val="0"/>
          <w:i w:val="0"/>
        </w:rPr>
      </w:pPr>
      <w:r w:rsidRPr="00A772C3">
        <w:rPr>
          <w:rFonts w:ascii="Times New Roman" w:hAnsi="Times New Roman" w:cs="Times New Roman"/>
          <w:b w:val="0"/>
          <w:bCs w:val="0"/>
          <w:i w:val="0"/>
          <w:iCs w:val="0"/>
        </w:rPr>
        <w:t>W przypadku, gdy szkoda z tytułu niewykonania lub nienależytego wykonania umowy przez Wykonawcę lub z tytułu odstąpienia od umowy jest wyższa niż zastrzeżone kary umowne lub powstała z innych tytułów, Zamawiający zastrzega sobie prawo dochodzenia odszkodowania uzupełniającego na zasadach ogólnych.</w:t>
      </w:r>
    </w:p>
    <w:p w14:paraId="0095805E" w14:textId="77777777" w:rsidR="005B428B" w:rsidRPr="00A772C3" w:rsidRDefault="005B428B" w:rsidP="00EE3031">
      <w:pPr>
        <w:pStyle w:val="Akapitzlist"/>
        <w:numPr>
          <w:ilvl w:val="0"/>
          <w:numId w:val="3"/>
        </w:numPr>
        <w:tabs>
          <w:tab w:val="clear" w:pos="360"/>
          <w:tab w:val="left" w:pos="142"/>
          <w:tab w:val="left" w:pos="284"/>
        </w:tabs>
        <w:spacing w:after="0" w:line="264" w:lineRule="auto"/>
        <w:rPr>
          <w:rFonts w:ascii="Times New Roman" w:eastAsia="Times New Roman" w:hAnsi="Times New Roman" w:cs="Times New Roman"/>
          <w:bCs/>
          <w:iCs/>
          <w:sz w:val="24"/>
          <w:szCs w:val="24"/>
        </w:rPr>
      </w:pPr>
      <w:r w:rsidRPr="00A772C3">
        <w:rPr>
          <w:rFonts w:ascii="Times New Roman" w:eastAsia="Times New Roman" w:hAnsi="Times New Roman" w:cs="Times New Roman"/>
          <w:bCs/>
          <w:iCs/>
          <w:sz w:val="24"/>
          <w:szCs w:val="24"/>
        </w:rPr>
        <w:t>Zamawiający zastrzega sobie prawo do łączenia kar umownych.</w:t>
      </w:r>
    </w:p>
    <w:p w14:paraId="683CD4EF" w14:textId="417DEF3B" w:rsidR="005B428B" w:rsidRPr="00A772C3" w:rsidRDefault="005B428B" w:rsidP="00C31CE1">
      <w:pPr>
        <w:suppressAutoHyphens/>
        <w:spacing w:after="0" w:line="264" w:lineRule="auto"/>
        <w:rPr>
          <w:rFonts w:ascii="Times New Roman" w:eastAsia="Times New Roman" w:hAnsi="Times New Roman" w:cs="Times New Roman"/>
          <w:b/>
          <w:bCs/>
          <w:sz w:val="24"/>
          <w:szCs w:val="24"/>
          <w:highlight w:val="yellow"/>
          <w:lang w:eastAsia="ar-SA"/>
        </w:rPr>
      </w:pPr>
    </w:p>
    <w:p w14:paraId="00C1CD8A" w14:textId="1FEF0C29" w:rsidR="005B428B" w:rsidRPr="00A772C3" w:rsidRDefault="00C31CE1" w:rsidP="005B428B">
      <w:pPr>
        <w:suppressAutoHyphens/>
        <w:spacing w:after="0" w:line="264" w:lineRule="auto"/>
        <w:ind w:hanging="357"/>
        <w:jc w:val="center"/>
        <w:rPr>
          <w:rFonts w:ascii="Times New Roman" w:eastAsia="Times New Roman" w:hAnsi="Times New Roman" w:cs="Times New Roman"/>
          <w:b/>
          <w:bCs/>
          <w:sz w:val="24"/>
          <w:szCs w:val="24"/>
          <w:lang w:eastAsia="ar-SA"/>
        </w:rPr>
      </w:pPr>
      <w:r w:rsidRPr="00A772C3">
        <w:rPr>
          <w:rFonts w:ascii="Times New Roman" w:eastAsia="Times New Roman" w:hAnsi="Times New Roman" w:cs="Times New Roman"/>
          <w:b/>
          <w:bCs/>
          <w:sz w:val="24"/>
          <w:szCs w:val="24"/>
          <w:lang w:eastAsia="ar-SA"/>
        </w:rPr>
        <w:t xml:space="preserve">    § 9</w:t>
      </w:r>
    </w:p>
    <w:p w14:paraId="25F6CC26" w14:textId="77777777" w:rsidR="005B428B" w:rsidRPr="00A772C3" w:rsidRDefault="005B428B" w:rsidP="00EE3031">
      <w:pPr>
        <w:pStyle w:val="Akapitzlist"/>
        <w:numPr>
          <w:ilvl w:val="0"/>
          <w:numId w:val="13"/>
        </w:numPr>
        <w:suppressAutoHyphens/>
        <w:spacing w:after="0" w:line="264" w:lineRule="auto"/>
        <w:ind w:left="0" w:firstLine="0"/>
        <w:jc w:val="both"/>
        <w:rPr>
          <w:rFonts w:ascii="Times New Roman" w:eastAsia="Calibri" w:hAnsi="Times New Roman" w:cs="Times New Roman"/>
          <w:sz w:val="24"/>
          <w:szCs w:val="24"/>
          <w:lang w:eastAsia="en-US"/>
        </w:rPr>
      </w:pPr>
      <w:r w:rsidRPr="00A772C3">
        <w:rPr>
          <w:rFonts w:ascii="Times New Roman" w:eastAsia="Calibri" w:hAnsi="Times New Roman" w:cs="Times New Roman"/>
          <w:sz w:val="24"/>
          <w:szCs w:val="24"/>
          <w:lang w:eastAsia="en-US"/>
        </w:rPr>
        <w:t>Wykonawca na wykonany przedmiot umowy udziela gwarancji oraz rękojmi.</w:t>
      </w:r>
    </w:p>
    <w:p w14:paraId="08029D4F" w14:textId="7E4B0120" w:rsidR="005B428B" w:rsidRPr="00A772C3" w:rsidRDefault="005B428B" w:rsidP="00EE3031">
      <w:pPr>
        <w:numPr>
          <w:ilvl w:val="0"/>
          <w:numId w:val="13"/>
        </w:numPr>
        <w:tabs>
          <w:tab w:val="left" w:pos="284"/>
        </w:tabs>
        <w:suppressAutoHyphens/>
        <w:spacing w:after="0" w:line="264" w:lineRule="auto"/>
        <w:ind w:left="284" w:hanging="284"/>
        <w:jc w:val="both"/>
        <w:rPr>
          <w:rFonts w:ascii="Times New Roman" w:eastAsia="Calibri" w:hAnsi="Times New Roman" w:cs="Times New Roman"/>
          <w:bCs/>
          <w:iCs/>
          <w:sz w:val="24"/>
          <w:szCs w:val="24"/>
          <w:lang w:eastAsia="en-US"/>
        </w:rPr>
      </w:pPr>
      <w:r w:rsidRPr="00A772C3">
        <w:rPr>
          <w:rFonts w:ascii="Times New Roman" w:eastAsia="Calibri" w:hAnsi="Times New Roman" w:cs="Times New Roman"/>
          <w:sz w:val="24"/>
          <w:szCs w:val="24"/>
          <w:lang w:eastAsia="en-US"/>
        </w:rPr>
        <w:t xml:space="preserve">Okres udzielonej gwarancji i rękojmi </w:t>
      </w:r>
      <w:r w:rsidR="00C31CE1" w:rsidRPr="00A772C3">
        <w:rPr>
          <w:rFonts w:ascii="Times New Roman" w:eastAsia="Calibri" w:hAnsi="Times New Roman" w:cs="Times New Roman"/>
          <w:sz w:val="24"/>
          <w:szCs w:val="24"/>
          <w:lang w:eastAsia="en-US"/>
        </w:rPr>
        <w:t xml:space="preserve">wynosi </w:t>
      </w:r>
      <w:r w:rsidR="003D3181" w:rsidRPr="00A772C3">
        <w:rPr>
          <w:rFonts w:ascii="Times New Roman" w:eastAsia="Calibri" w:hAnsi="Times New Roman" w:cs="Times New Roman"/>
          <w:sz w:val="24"/>
          <w:szCs w:val="24"/>
          <w:lang w:eastAsia="en-US"/>
        </w:rPr>
        <w:t>…..</w:t>
      </w:r>
      <w:r w:rsidR="003D3181" w:rsidRPr="00A772C3">
        <w:rPr>
          <w:rFonts w:ascii="Times New Roman" w:eastAsia="Calibri" w:hAnsi="Times New Roman" w:cs="Times New Roman"/>
          <w:color w:val="FF0000"/>
          <w:sz w:val="24"/>
          <w:szCs w:val="24"/>
          <w:lang w:eastAsia="en-US"/>
        </w:rPr>
        <w:t xml:space="preserve"> </w:t>
      </w:r>
      <w:r w:rsidR="003166C0" w:rsidRPr="00A772C3">
        <w:rPr>
          <w:rFonts w:ascii="Times New Roman" w:eastAsia="Calibri" w:hAnsi="Times New Roman" w:cs="Times New Roman"/>
          <w:sz w:val="24"/>
          <w:szCs w:val="24"/>
          <w:lang w:eastAsia="en-US"/>
        </w:rPr>
        <w:t xml:space="preserve">miesięcy, </w:t>
      </w:r>
      <w:r w:rsidRPr="00A772C3">
        <w:rPr>
          <w:rFonts w:ascii="Times New Roman" w:eastAsia="Calibri" w:hAnsi="Times New Roman" w:cs="Times New Roman"/>
          <w:sz w:val="24"/>
          <w:szCs w:val="24"/>
          <w:lang w:eastAsia="en-US"/>
        </w:rPr>
        <w:t>licząc od daty spisania protokołu odbioru końcowego</w:t>
      </w:r>
      <w:r w:rsidR="00C1527E" w:rsidRPr="00A772C3">
        <w:rPr>
          <w:rFonts w:ascii="Times New Roman" w:eastAsia="Calibri" w:hAnsi="Times New Roman" w:cs="Times New Roman"/>
          <w:sz w:val="24"/>
          <w:szCs w:val="24"/>
          <w:lang w:eastAsia="en-US"/>
        </w:rPr>
        <w:t>.</w:t>
      </w:r>
    </w:p>
    <w:p w14:paraId="675993F6" w14:textId="77777777" w:rsidR="005B428B" w:rsidRPr="00A772C3" w:rsidRDefault="005B428B" w:rsidP="00EE3031">
      <w:pPr>
        <w:numPr>
          <w:ilvl w:val="0"/>
          <w:numId w:val="13"/>
        </w:numPr>
        <w:tabs>
          <w:tab w:val="left" w:pos="142"/>
          <w:tab w:val="left" w:pos="284"/>
        </w:tabs>
        <w:suppressAutoHyphens/>
        <w:spacing w:after="0" w:line="264" w:lineRule="auto"/>
        <w:ind w:left="284" w:hanging="284"/>
        <w:jc w:val="both"/>
        <w:rPr>
          <w:rFonts w:ascii="Times New Roman" w:eastAsia="Times New Roman" w:hAnsi="Times New Roman" w:cs="Times New Roman"/>
          <w:sz w:val="24"/>
          <w:szCs w:val="24"/>
          <w:lang w:eastAsia="ar-SA"/>
        </w:rPr>
      </w:pPr>
      <w:r w:rsidRPr="00A772C3">
        <w:rPr>
          <w:rFonts w:ascii="Times New Roman" w:eastAsia="Times New Roman" w:hAnsi="Times New Roman" w:cs="Times New Roman"/>
          <w:sz w:val="24"/>
          <w:szCs w:val="24"/>
          <w:lang w:eastAsia="ar-SA"/>
        </w:rPr>
        <w:t xml:space="preserve">Wykonawca ponosi odpowiedzialność z tytułu gwarancji za wszelkie wady ujawnione </w:t>
      </w:r>
      <w:r w:rsidRPr="00A772C3">
        <w:rPr>
          <w:rFonts w:ascii="Times New Roman" w:eastAsia="Times New Roman" w:hAnsi="Times New Roman" w:cs="Times New Roman"/>
          <w:sz w:val="24"/>
          <w:szCs w:val="24"/>
          <w:lang w:eastAsia="ar-SA"/>
        </w:rPr>
        <w:br/>
        <w:t>w okresie gwarancji.</w:t>
      </w:r>
    </w:p>
    <w:p w14:paraId="4F77C20C" w14:textId="77E87300" w:rsidR="00E013CB" w:rsidRPr="00A772C3" w:rsidRDefault="00E013CB" w:rsidP="00EE3031">
      <w:pPr>
        <w:numPr>
          <w:ilvl w:val="0"/>
          <w:numId w:val="13"/>
        </w:numPr>
        <w:tabs>
          <w:tab w:val="left" w:pos="142"/>
          <w:tab w:val="left" w:pos="284"/>
        </w:tabs>
        <w:suppressAutoHyphens/>
        <w:spacing w:after="0" w:line="264" w:lineRule="auto"/>
        <w:ind w:left="284" w:hanging="284"/>
        <w:jc w:val="both"/>
        <w:rPr>
          <w:rFonts w:ascii="Times New Roman" w:eastAsia="Times New Roman" w:hAnsi="Times New Roman" w:cs="Times New Roman"/>
          <w:color w:val="FF0000"/>
          <w:sz w:val="24"/>
          <w:szCs w:val="24"/>
          <w:lang w:eastAsia="ar-SA"/>
        </w:rPr>
      </w:pPr>
      <w:r w:rsidRPr="00A772C3">
        <w:rPr>
          <w:rFonts w:ascii="Times New Roman" w:eastAsia="Times New Roman" w:hAnsi="Times New Roman" w:cs="Times New Roman"/>
          <w:sz w:val="24"/>
          <w:szCs w:val="24"/>
          <w:lang w:eastAsia="ar-SA"/>
        </w:rPr>
        <w:t>W przypadku ujawnienia wad w okresie gwarancyjnym, Zamawiający poinformuje o tym Wykonawcę na piśmie, wyznaczając mu termin do ich usunięcia.</w:t>
      </w:r>
    </w:p>
    <w:p w14:paraId="5B39E3AE" w14:textId="7EA32A13" w:rsidR="004D6EF7" w:rsidRPr="00A772C3" w:rsidRDefault="004D6EF7" w:rsidP="00EE3031">
      <w:pPr>
        <w:numPr>
          <w:ilvl w:val="0"/>
          <w:numId w:val="13"/>
        </w:numPr>
        <w:tabs>
          <w:tab w:val="left" w:pos="142"/>
          <w:tab w:val="left" w:pos="284"/>
        </w:tabs>
        <w:suppressAutoHyphens/>
        <w:spacing w:after="0" w:line="264" w:lineRule="auto"/>
        <w:ind w:left="284" w:hanging="284"/>
        <w:jc w:val="both"/>
        <w:rPr>
          <w:rFonts w:ascii="Times New Roman" w:eastAsia="Times New Roman" w:hAnsi="Times New Roman" w:cs="Times New Roman"/>
          <w:sz w:val="24"/>
          <w:szCs w:val="24"/>
          <w:lang w:eastAsia="ar-SA"/>
        </w:rPr>
      </w:pPr>
      <w:r w:rsidRPr="00A772C3">
        <w:rPr>
          <w:rFonts w:ascii="Times New Roman" w:eastAsia="Times New Roman" w:hAnsi="Times New Roman" w:cs="Times New Roman"/>
          <w:sz w:val="24"/>
          <w:szCs w:val="24"/>
          <w:lang w:eastAsia="ar-SA"/>
        </w:rPr>
        <w:t>W przypadku stwierdzenia wad, Wykonawca zobowiązuje się dokonać naprawy bez dodatkowych kosztów po stronie Zamawiającego lub wymienić towar wadliwy na towar nowy, wolny od wad w terminie 14 dni roboczych od dnia zgłoszenia wad przez Zamawiającego.</w:t>
      </w:r>
    </w:p>
    <w:p w14:paraId="3FA29BAF" w14:textId="77777777" w:rsidR="00C42CBF" w:rsidRPr="00A772C3" w:rsidRDefault="005B428B" w:rsidP="00EE3031">
      <w:pPr>
        <w:numPr>
          <w:ilvl w:val="0"/>
          <w:numId w:val="13"/>
        </w:numPr>
        <w:tabs>
          <w:tab w:val="left" w:pos="142"/>
          <w:tab w:val="left" w:pos="284"/>
          <w:tab w:val="left" w:pos="3960"/>
          <w:tab w:val="left" w:pos="4320"/>
        </w:tabs>
        <w:suppressAutoHyphens/>
        <w:spacing w:after="0" w:line="264" w:lineRule="auto"/>
        <w:ind w:left="284" w:hanging="284"/>
        <w:jc w:val="both"/>
        <w:rPr>
          <w:rFonts w:ascii="Times New Roman" w:hAnsi="Times New Roman" w:cs="Times New Roman"/>
          <w:sz w:val="24"/>
          <w:szCs w:val="24"/>
        </w:rPr>
      </w:pPr>
      <w:r w:rsidRPr="00A772C3">
        <w:rPr>
          <w:rFonts w:ascii="Times New Roman" w:eastAsia="Calibri" w:hAnsi="Times New Roman" w:cs="Times New Roman"/>
          <w:sz w:val="24"/>
          <w:szCs w:val="24"/>
          <w:lang w:eastAsia="en-US"/>
        </w:rPr>
        <w:lastRenderedPageBreak/>
        <w:t>W przypadku nieusunięcia wad w wyznaczonym przez Zamawiającego terminie, Zamawiający może, zachowując roszczenia odszkodowawcze, usunąć wady na koszt Wykonawcy</w:t>
      </w:r>
      <w:r w:rsidRPr="00A772C3">
        <w:rPr>
          <w:rFonts w:ascii="Times New Roman" w:eastAsia="Times New Roman" w:hAnsi="Times New Roman" w:cs="Times New Roman"/>
          <w:sz w:val="24"/>
          <w:szCs w:val="24"/>
          <w:lang w:eastAsia="ar-SA"/>
        </w:rPr>
        <w:t>.</w:t>
      </w:r>
    </w:p>
    <w:p w14:paraId="76B60BCE" w14:textId="2BD6F96A" w:rsidR="00C42CBF" w:rsidRPr="00A772C3" w:rsidRDefault="00C42CBF" w:rsidP="00EE3031">
      <w:pPr>
        <w:numPr>
          <w:ilvl w:val="0"/>
          <w:numId w:val="13"/>
        </w:numPr>
        <w:tabs>
          <w:tab w:val="left" w:pos="142"/>
          <w:tab w:val="left" w:pos="284"/>
          <w:tab w:val="left" w:pos="3960"/>
          <w:tab w:val="left" w:pos="4320"/>
        </w:tabs>
        <w:suppressAutoHyphens/>
        <w:spacing w:after="0" w:line="264" w:lineRule="auto"/>
        <w:ind w:left="284" w:hanging="284"/>
        <w:jc w:val="both"/>
        <w:rPr>
          <w:rFonts w:ascii="Times New Roman" w:hAnsi="Times New Roman" w:cs="Times New Roman"/>
          <w:sz w:val="24"/>
          <w:szCs w:val="24"/>
        </w:rPr>
      </w:pPr>
      <w:r w:rsidRPr="00A772C3">
        <w:rPr>
          <w:rFonts w:ascii="Times New Roman" w:hAnsi="Times New Roman" w:cs="Times New Roman"/>
          <w:sz w:val="24"/>
          <w:szCs w:val="24"/>
        </w:rPr>
        <w:t xml:space="preserve">Wykonawca wniesie </w:t>
      </w:r>
      <w:r w:rsidRPr="00A772C3">
        <w:rPr>
          <w:rFonts w:ascii="Times New Roman" w:hAnsi="Times New Roman" w:cs="Times New Roman"/>
          <w:b/>
          <w:bCs/>
          <w:sz w:val="24"/>
          <w:szCs w:val="24"/>
        </w:rPr>
        <w:t xml:space="preserve">zabezpieczenie należytego wykonania umowy w wysokości 5 % </w:t>
      </w:r>
      <w:r w:rsidRPr="00A772C3">
        <w:rPr>
          <w:rFonts w:ascii="Times New Roman" w:eastAsia="Calibri" w:hAnsi="Times New Roman" w:cs="Times New Roman"/>
          <w:sz w:val="24"/>
          <w:szCs w:val="24"/>
          <w:lang w:eastAsia="en-US"/>
        </w:rPr>
        <w:t>wynagrodzenia umownego, o którym mowa w § 2 ust. 1</w:t>
      </w:r>
      <w:r w:rsidR="007F0BDF" w:rsidRPr="00A772C3">
        <w:rPr>
          <w:rFonts w:ascii="Times New Roman" w:eastAsia="Calibri" w:hAnsi="Times New Roman" w:cs="Times New Roman"/>
          <w:sz w:val="24"/>
          <w:szCs w:val="24"/>
          <w:lang w:eastAsia="en-US"/>
        </w:rPr>
        <w:t xml:space="preserve"> </w:t>
      </w:r>
      <w:r w:rsidRPr="00A772C3">
        <w:rPr>
          <w:rFonts w:ascii="Times New Roman" w:hAnsi="Times New Roman" w:cs="Times New Roman"/>
          <w:sz w:val="24"/>
          <w:szCs w:val="24"/>
        </w:rPr>
        <w:t>w formie przelewu bankowego</w:t>
      </w:r>
      <w:r w:rsidRPr="00A772C3">
        <w:rPr>
          <w:rFonts w:ascii="Times New Roman" w:hAnsi="Times New Roman" w:cs="Times New Roman"/>
          <w:b/>
          <w:bCs/>
          <w:sz w:val="24"/>
          <w:szCs w:val="24"/>
        </w:rPr>
        <w:t xml:space="preserve"> </w:t>
      </w:r>
      <w:r w:rsidRPr="00A772C3">
        <w:rPr>
          <w:rFonts w:ascii="Times New Roman" w:hAnsi="Times New Roman" w:cs="Times New Roman"/>
          <w:sz w:val="24"/>
          <w:szCs w:val="24"/>
        </w:rPr>
        <w:t xml:space="preserve">na rachunek Starostwa Powiatowego w Cieszynie o numerze 72 1030 1087 0000 0000 8309 6063, najpóźniej w dniu podpisania umowy. </w:t>
      </w:r>
    </w:p>
    <w:p w14:paraId="03BD1CA5" w14:textId="712B13AC" w:rsidR="00C42CBF" w:rsidRPr="00A772C3" w:rsidRDefault="00C42CBF" w:rsidP="00EE3031">
      <w:pPr>
        <w:numPr>
          <w:ilvl w:val="0"/>
          <w:numId w:val="13"/>
        </w:numPr>
        <w:tabs>
          <w:tab w:val="left" w:pos="142"/>
          <w:tab w:val="left" w:pos="284"/>
          <w:tab w:val="left" w:pos="3960"/>
          <w:tab w:val="left" w:pos="4320"/>
        </w:tabs>
        <w:suppressAutoHyphens/>
        <w:spacing w:after="0" w:line="264" w:lineRule="auto"/>
        <w:ind w:left="284" w:hanging="284"/>
        <w:jc w:val="both"/>
        <w:rPr>
          <w:rFonts w:ascii="Times New Roman" w:hAnsi="Times New Roman" w:cs="Times New Roman"/>
          <w:sz w:val="24"/>
          <w:szCs w:val="24"/>
        </w:rPr>
      </w:pPr>
      <w:r w:rsidRPr="00A772C3">
        <w:rPr>
          <w:rFonts w:ascii="Times New Roman" w:hAnsi="Times New Roman" w:cs="Times New Roman"/>
          <w:sz w:val="24"/>
          <w:szCs w:val="24"/>
        </w:rPr>
        <w:t xml:space="preserve">Część zabezpieczenia w wysokości 70% służy do pokrycia roszczeń z tytułu nienależytego wykonania umowy, a jej niewykorzystana część zostanie zwrócona Wykonawcy </w:t>
      </w:r>
      <w:r w:rsidRPr="00A772C3">
        <w:rPr>
          <w:rFonts w:ascii="Times New Roman" w:hAnsi="Times New Roman" w:cs="Times New Roman"/>
          <w:sz w:val="24"/>
          <w:szCs w:val="24"/>
        </w:rPr>
        <w:br/>
        <w:t>w terminie 30 dni od dnia podpisania protokołu odbioru, o którym mowa w § 7 ust.</w:t>
      </w:r>
      <w:r w:rsidR="007F0BDF" w:rsidRPr="00A772C3">
        <w:rPr>
          <w:rFonts w:ascii="Times New Roman" w:hAnsi="Times New Roman" w:cs="Times New Roman"/>
          <w:sz w:val="24"/>
          <w:szCs w:val="24"/>
        </w:rPr>
        <w:t xml:space="preserve"> </w:t>
      </w:r>
      <w:r w:rsidRPr="00A772C3">
        <w:rPr>
          <w:rFonts w:ascii="Times New Roman" w:hAnsi="Times New Roman" w:cs="Times New Roman"/>
          <w:sz w:val="24"/>
          <w:szCs w:val="24"/>
        </w:rPr>
        <w:t xml:space="preserve">3. Pozostała część zabezpieczenia w wysokości 30 % służy do pokrycia roszczeń z tytułu rękojmi za wady, a jej niewykorzystana część zostanie zwrócona po upływie okresu rękojmi. </w:t>
      </w:r>
    </w:p>
    <w:p w14:paraId="10E36C1E" w14:textId="4213BACC" w:rsidR="007F0BDF" w:rsidRPr="00A772C3" w:rsidRDefault="007F0BDF" w:rsidP="007F0BDF">
      <w:pPr>
        <w:suppressAutoHyphens/>
        <w:spacing w:after="0" w:line="264" w:lineRule="auto"/>
        <w:ind w:hanging="357"/>
        <w:jc w:val="center"/>
        <w:rPr>
          <w:rFonts w:ascii="Times New Roman" w:eastAsia="Times New Roman" w:hAnsi="Times New Roman" w:cs="Times New Roman"/>
          <w:b/>
          <w:bCs/>
          <w:sz w:val="24"/>
          <w:szCs w:val="24"/>
          <w:lang w:eastAsia="ar-SA"/>
        </w:rPr>
      </w:pPr>
      <w:r w:rsidRPr="00A772C3">
        <w:rPr>
          <w:rFonts w:ascii="Times New Roman" w:eastAsia="Times New Roman" w:hAnsi="Times New Roman" w:cs="Times New Roman"/>
          <w:b/>
          <w:bCs/>
          <w:sz w:val="24"/>
          <w:szCs w:val="24"/>
          <w:lang w:eastAsia="ar-SA"/>
        </w:rPr>
        <w:t>§ 10</w:t>
      </w:r>
    </w:p>
    <w:p w14:paraId="7FB78167" w14:textId="31666444" w:rsidR="007F0BDF" w:rsidRPr="00A772C3" w:rsidRDefault="007F0BDF" w:rsidP="00EE3031">
      <w:pPr>
        <w:pStyle w:val="Akapitzlist"/>
        <w:numPr>
          <w:ilvl w:val="1"/>
          <w:numId w:val="5"/>
        </w:numPr>
        <w:autoSpaceDE w:val="0"/>
        <w:autoSpaceDN w:val="0"/>
        <w:adjustRightInd w:val="0"/>
        <w:spacing w:after="0"/>
        <w:ind w:left="284" w:hanging="284"/>
        <w:jc w:val="both"/>
        <w:rPr>
          <w:rFonts w:ascii="Times New Roman" w:hAnsi="Times New Roman" w:cs="Times New Roman"/>
          <w:sz w:val="24"/>
          <w:szCs w:val="24"/>
        </w:rPr>
      </w:pPr>
      <w:r w:rsidRPr="00A772C3">
        <w:rPr>
          <w:rFonts w:ascii="Times New Roman" w:hAnsi="Times New Roman" w:cs="Times New Roman"/>
          <w:sz w:val="24"/>
          <w:szCs w:val="24"/>
        </w:rPr>
        <w:t>Wykonawca zobowiązany jest do udzielania bezpłatnej usługi serwisowej polegającej na wykonywaniu przeglądów i zabiegów konserwacyjnych przez okres trwania gwarancji, według zaleceń producenta wraz z</w:t>
      </w:r>
      <w:r w:rsidR="005223DB" w:rsidRPr="00A772C3">
        <w:rPr>
          <w:rFonts w:ascii="Times New Roman" w:hAnsi="Times New Roman" w:cs="Times New Roman"/>
          <w:sz w:val="24"/>
          <w:szCs w:val="24"/>
        </w:rPr>
        <w:t xml:space="preserve"> bezpłatną</w:t>
      </w:r>
      <w:r w:rsidRPr="00A772C3">
        <w:rPr>
          <w:rFonts w:ascii="Times New Roman" w:hAnsi="Times New Roman" w:cs="Times New Roman"/>
          <w:sz w:val="24"/>
          <w:szCs w:val="24"/>
        </w:rPr>
        <w:t xml:space="preserve"> </w:t>
      </w:r>
      <w:r w:rsidR="005223DB" w:rsidRPr="00A772C3">
        <w:rPr>
          <w:rFonts w:ascii="Times New Roman" w:hAnsi="Times New Roman" w:cs="Times New Roman"/>
          <w:sz w:val="24"/>
          <w:szCs w:val="24"/>
        </w:rPr>
        <w:t xml:space="preserve">wymianą niezbędnych materiałów (w tym części i materiałów </w:t>
      </w:r>
      <w:r w:rsidR="00257E25" w:rsidRPr="00A772C3">
        <w:rPr>
          <w:rFonts w:ascii="Times New Roman" w:hAnsi="Times New Roman" w:cs="Times New Roman"/>
          <w:sz w:val="24"/>
          <w:szCs w:val="24"/>
        </w:rPr>
        <w:t>eksploatacyjnych</w:t>
      </w:r>
      <w:r w:rsidR="005223DB" w:rsidRPr="00A772C3">
        <w:rPr>
          <w:rFonts w:ascii="Times New Roman" w:hAnsi="Times New Roman" w:cs="Times New Roman"/>
          <w:sz w:val="24"/>
          <w:szCs w:val="24"/>
        </w:rPr>
        <w:t>).</w:t>
      </w:r>
    </w:p>
    <w:p w14:paraId="3DEC49B3" w14:textId="3D476F7A" w:rsidR="007F0BDF" w:rsidRPr="00A772C3" w:rsidRDefault="007F0BDF" w:rsidP="00EE3031">
      <w:pPr>
        <w:pStyle w:val="Akapitzlist"/>
        <w:numPr>
          <w:ilvl w:val="1"/>
          <w:numId w:val="5"/>
        </w:numPr>
        <w:autoSpaceDE w:val="0"/>
        <w:autoSpaceDN w:val="0"/>
        <w:adjustRightInd w:val="0"/>
        <w:spacing w:after="0"/>
        <w:ind w:left="284" w:hanging="284"/>
        <w:jc w:val="both"/>
        <w:rPr>
          <w:rFonts w:ascii="Times New Roman" w:hAnsi="Times New Roman" w:cs="Times New Roman"/>
          <w:sz w:val="24"/>
          <w:szCs w:val="24"/>
        </w:rPr>
      </w:pPr>
      <w:r w:rsidRPr="00A772C3">
        <w:rPr>
          <w:rFonts w:ascii="Times New Roman" w:hAnsi="Times New Roman" w:cs="Times New Roman"/>
          <w:sz w:val="24"/>
          <w:szCs w:val="24"/>
        </w:rPr>
        <w:t>Wykonawca będzie przekazywał do utylizacji odpady powstałe w następstwie wykonanych prac serwisowych na własny koszt, dostar</w:t>
      </w:r>
      <w:r w:rsidR="008A5427" w:rsidRPr="00A772C3">
        <w:rPr>
          <w:rFonts w:ascii="Times New Roman" w:hAnsi="Times New Roman" w:cs="Times New Roman"/>
          <w:sz w:val="24"/>
          <w:szCs w:val="24"/>
        </w:rPr>
        <w:t>czając Zamawiającemu kopię kart</w:t>
      </w:r>
      <w:r w:rsidRPr="00A772C3">
        <w:rPr>
          <w:rFonts w:ascii="Times New Roman" w:hAnsi="Times New Roman" w:cs="Times New Roman"/>
          <w:sz w:val="24"/>
          <w:szCs w:val="24"/>
        </w:rPr>
        <w:t xml:space="preserve"> przekazania odpadu.</w:t>
      </w:r>
    </w:p>
    <w:p w14:paraId="2CD4267B" w14:textId="57EDC07A" w:rsidR="007F0BDF" w:rsidRPr="00A772C3" w:rsidRDefault="007F0BDF" w:rsidP="00EE3031">
      <w:pPr>
        <w:pStyle w:val="Akapitzlist"/>
        <w:numPr>
          <w:ilvl w:val="1"/>
          <w:numId w:val="5"/>
        </w:numPr>
        <w:autoSpaceDE w:val="0"/>
        <w:autoSpaceDN w:val="0"/>
        <w:adjustRightInd w:val="0"/>
        <w:spacing w:after="0"/>
        <w:ind w:left="284" w:hanging="284"/>
        <w:jc w:val="both"/>
        <w:rPr>
          <w:rFonts w:ascii="Times New Roman" w:hAnsi="Times New Roman" w:cs="Times New Roman"/>
          <w:sz w:val="24"/>
          <w:szCs w:val="24"/>
        </w:rPr>
      </w:pPr>
      <w:r w:rsidRPr="00A772C3">
        <w:rPr>
          <w:rFonts w:ascii="Times New Roman" w:hAnsi="Times New Roman" w:cs="Times New Roman"/>
          <w:sz w:val="24"/>
          <w:szCs w:val="24"/>
        </w:rPr>
        <w:t xml:space="preserve">Przeglądy serwisowe, zabiegi konserwacyjne, winny być dokonywane przez wykwalifikowanych pracowników Wykonawcy, posiadających stosowne uprawnienia </w:t>
      </w:r>
      <w:r w:rsidRPr="00A772C3">
        <w:rPr>
          <w:rFonts w:ascii="Times New Roman" w:hAnsi="Times New Roman" w:cs="Times New Roman"/>
          <w:sz w:val="24"/>
          <w:szCs w:val="24"/>
        </w:rPr>
        <w:br/>
        <w:t xml:space="preserve">i certyfikaty. Wykonawca jest także odpowiedzialny za uszkodzenia powstałe w wyniku błędów popełnionych przez instalatorów oraz serwisantów podczas montażu i przeglądów oraz powstałych usterek lub nieprawidłowego działania urządzeń, wynikających </w:t>
      </w:r>
      <w:r w:rsidRPr="00A772C3">
        <w:rPr>
          <w:rFonts w:ascii="Times New Roman" w:hAnsi="Times New Roman" w:cs="Times New Roman"/>
          <w:sz w:val="24"/>
          <w:szCs w:val="24"/>
        </w:rPr>
        <w:br/>
        <w:t>z błędnego ich doboru (wydajność, warunki pracy, przeznaczenie, itp.).</w:t>
      </w:r>
    </w:p>
    <w:p w14:paraId="221BAB20" w14:textId="77777777" w:rsidR="009807AF" w:rsidRPr="00A772C3" w:rsidRDefault="009807AF" w:rsidP="009807AF">
      <w:pPr>
        <w:pStyle w:val="Akapitzlist"/>
        <w:suppressAutoHyphens/>
        <w:autoSpaceDE w:val="0"/>
        <w:spacing w:after="0"/>
        <w:ind w:left="0"/>
        <w:rPr>
          <w:rFonts w:ascii="Times New Roman" w:eastAsia="Times New Roman" w:hAnsi="Times New Roman" w:cs="Times New Roman"/>
          <w:b/>
          <w:sz w:val="24"/>
          <w:szCs w:val="24"/>
        </w:rPr>
      </w:pPr>
    </w:p>
    <w:p w14:paraId="24D7147E" w14:textId="77777777" w:rsidR="009807AF" w:rsidRPr="00A772C3" w:rsidRDefault="009807AF" w:rsidP="009807AF">
      <w:pPr>
        <w:pStyle w:val="Akapitzlist"/>
        <w:suppressAutoHyphens/>
        <w:autoSpaceDE w:val="0"/>
        <w:spacing w:after="0"/>
        <w:ind w:left="0"/>
        <w:jc w:val="center"/>
        <w:rPr>
          <w:rFonts w:ascii="Times New Roman" w:eastAsia="Times New Roman" w:hAnsi="Times New Roman" w:cs="Times New Roman"/>
          <w:b/>
          <w:sz w:val="24"/>
          <w:szCs w:val="24"/>
        </w:rPr>
      </w:pPr>
      <w:r w:rsidRPr="00A772C3">
        <w:rPr>
          <w:rFonts w:ascii="Times New Roman" w:eastAsia="Times New Roman" w:hAnsi="Times New Roman" w:cs="Times New Roman"/>
          <w:b/>
          <w:sz w:val="24"/>
          <w:szCs w:val="24"/>
        </w:rPr>
        <w:t>§ 11</w:t>
      </w:r>
    </w:p>
    <w:p w14:paraId="16D1EB1F" w14:textId="77777777" w:rsidR="009807AF" w:rsidRPr="00A772C3" w:rsidRDefault="009807AF" w:rsidP="00EE3031">
      <w:pPr>
        <w:numPr>
          <w:ilvl w:val="0"/>
          <w:numId w:val="2"/>
        </w:numPr>
        <w:tabs>
          <w:tab w:val="clear" w:pos="360"/>
          <w:tab w:val="left" w:pos="3960"/>
        </w:tabs>
        <w:suppressAutoHyphens/>
        <w:spacing w:after="0" w:line="264" w:lineRule="auto"/>
        <w:ind w:left="284" w:hanging="284"/>
        <w:jc w:val="both"/>
        <w:rPr>
          <w:rFonts w:ascii="Times New Roman" w:eastAsia="Times New Roman" w:hAnsi="Times New Roman" w:cs="Times New Roman"/>
          <w:bCs/>
          <w:iCs/>
          <w:color w:val="000000" w:themeColor="text1"/>
          <w:sz w:val="24"/>
          <w:szCs w:val="24"/>
        </w:rPr>
      </w:pPr>
      <w:r w:rsidRPr="00A772C3">
        <w:rPr>
          <w:rFonts w:ascii="Times New Roman" w:eastAsia="Times New Roman" w:hAnsi="Times New Roman" w:cs="Times New Roman"/>
          <w:color w:val="000000" w:themeColor="text1"/>
          <w:sz w:val="24"/>
          <w:szCs w:val="24"/>
        </w:rPr>
        <w:t>Zamawiającemu przysługuje prawo odstąpienia od umowy:</w:t>
      </w:r>
    </w:p>
    <w:p w14:paraId="0E35C17B" w14:textId="77777777" w:rsidR="009807AF" w:rsidRPr="00A772C3" w:rsidRDefault="009807AF" w:rsidP="00EE3031">
      <w:pPr>
        <w:numPr>
          <w:ilvl w:val="0"/>
          <w:numId w:val="4"/>
        </w:numPr>
        <w:tabs>
          <w:tab w:val="clear" w:pos="360"/>
          <w:tab w:val="left" w:pos="10197"/>
        </w:tabs>
        <w:suppressAutoHyphens/>
        <w:spacing w:after="0" w:line="264" w:lineRule="auto"/>
        <w:ind w:left="567" w:hanging="283"/>
        <w:jc w:val="both"/>
        <w:rPr>
          <w:rFonts w:ascii="Times New Roman" w:eastAsia="Times New Roman" w:hAnsi="Times New Roman" w:cs="Times New Roman"/>
          <w:bCs/>
          <w:iCs/>
          <w:color w:val="000000" w:themeColor="text1"/>
          <w:sz w:val="24"/>
          <w:szCs w:val="24"/>
        </w:rPr>
      </w:pPr>
      <w:r w:rsidRPr="00A772C3">
        <w:rPr>
          <w:rFonts w:ascii="Times New Roman" w:eastAsia="Times New Roman" w:hAnsi="Times New Roman" w:cs="Times New Roman"/>
          <w:color w:val="000000" w:themeColor="text1"/>
          <w:sz w:val="24"/>
          <w:szCs w:val="24"/>
        </w:rPr>
        <w:t>w przypadku wystąpienia istotnej zmiany okoliczności powodującej, że wykonanie umowy nie leży w interesie publicznym, czego nie można było przewidzieć w chwili zawarcia umowy</w:t>
      </w:r>
      <w:r w:rsidRPr="00A772C3">
        <w:rPr>
          <w:color w:val="000000" w:themeColor="text1"/>
          <w:sz w:val="24"/>
          <w:szCs w:val="24"/>
        </w:rPr>
        <w:t xml:space="preserve"> </w:t>
      </w:r>
      <w:r w:rsidRPr="00A772C3">
        <w:rPr>
          <w:rFonts w:ascii="Times New Roman" w:eastAsia="Times New Roman" w:hAnsi="Times New Roman" w:cs="Times New Roman"/>
          <w:color w:val="000000" w:themeColor="text1"/>
          <w:sz w:val="24"/>
          <w:szCs w:val="24"/>
        </w:rPr>
        <w:t xml:space="preserve">lub dalsze wykonywanie umowy może zagrozić istotnemu interesowi bezpieczeństwa państwa lub bezpieczeństwu publicznemu. Odstąpienie od umowy </w:t>
      </w:r>
      <w:r w:rsidRPr="00A772C3">
        <w:rPr>
          <w:rFonts w:ascii="Times New Roman" w:eastAsia="Times New Roman" w:hAnsi="Times New Roman" w:cs="Times New Roman"/>
          <w:color w:val="000000" w:themeColor="text1"/>
          <w:sz w:val="24"/>
          <w:szCs w:val="24"/>
        </w:rPr>
        <w:br/>
        <w:t xml:space="preserve">w tym przypadku może nastąpić w terminie 30 dni od dnia powzięcia wiadomości </w:t>
      </w:r>
      <w:r w:rsidRPr="00A772C3">
        <w:rPr>
          <w:rFonts w:ascii="Times New Roman" w:eastAsia="Times New Roman" w:hAnsi="Times New Roman" w:cs="Times New Roman"/>
          <w:color w:val="000000" w:themeColor="text1"/>
          <w:sz w:val="24"/>
          <w:szCs w:val="24"/>
        </w:rPr>
        <w:br/>
        <w:t xml:space="preserve">o powyższych okolicznościach. </w:t>
      </w:r>
      <w:r w:rsidRPr="00A772C3">
        <w:rPr>
          <w:rFonts w:ascii="Times New Roman" w:eastAsia="Times New Roman" w:hAnsi="Times New Roman"/>
          <w:color w:val="000000" w:themeColor="text1"/>
          <w:sz w:val="24"/>
          <w:szCs w:val="24"/>
        </w:rPr>
        <w:t>W takim wypadku Wykonawca może zażądać jedynie proporcjonalnego wynagrodzenia za wykonane prace,</w:t>
      </w:r>
    </w:p>
    <w:p w14:paraId="3F4C4E85" w14:textId="488E11FC" w:rsidR="009807AF" w:rsidRPr="00A772C3" w:rsidRDefault="009807AF" w:rsidP="00EE3031">
      <w:pPr>
        <w:numPr>
          <w:ilvl w:val="0"/>
          <w:numId w:val="4"/>
        </w:numPr>
        <w:tabs>
          <w:tab w:val="clear" w:pos="360"/>
          <w:tab w:val="left" w:pos="10197"/>
        </w:tabs>
        <w:suppressAutoHyphens/>
        <w:spacing w:after="0" w:line="264" w:lineRule="auto"/>
        <w:ind w:left="567" w:hanging="283"/>
        <w:jc w:val="both"/>
        <w:rPr>
          <w:rFonts w:ascii="Times New Roman" w:eastAsia="Times New Roman" w:hAnsi="Times New Roman" w:cs="Times New Roman"/>
          <w:bCs/>
          <w:iCs/>
          <w:sz w:val="24"/>
          <w:szCs w:val="24"/>
        </w:rPr>
      </w:pPr>
      <w:r w:rsidRPr="00A772C3">
        <w:rPr>
          <w:rFonts w:ascii="Times New Roman" w:eastAsia="Times New Roman" w:hAnsi="Times New Roman" w:cs="Times New Roman"/>
          <w:sz w:val="24"/>
          <w:szCs w:val="24"/>
        </w:rPr>
        <w:t xml:space="preserve">jeżeli Wykonawca – z własnej woli i bez uzasadnionych przyczyn – nie rozpoczął </w:t>
      </w:r>
      <w:r w:rsidR="009A4B64" w:rsidRPr="00A772C3">
        <w:rPr>
          <w:rFonts w:ascii="Times New Roman" w:eastAsia="Times New Roman" w:hAnsi="Times New Roman" w:cs="Times New Roman"/>
          <w:sz w:val="24"/>
          <w:szCs w:val="24"/>
        </w:rPr>
        <w:t>montażu</w:t>
      </w:r>
      <w:r w:rsidRPr="00A772C3">
        <w:rPr>
          <w:rFonts w:ascii="Times New Roman" w:eastAsia="Times New Roman" w:hAnsi="Times New Roman" w:cs="Times New Roman"/>
          <w:sz w:val="24"/>
          <w:szCs w:val="24"/>
        </w:rPr>
        <w:t xml:space="preserve"> </w:t>
      </w:r>
      <w:r w:rsidR="00452CC5" w:rsidRPr="00A772C3">
        <w:rPr>
          <w:rFonts w:ascii="Times New Roman" w:eastAsia="Times New Roman" w:hAnsi="Times New Roman" w:cs="Times New Roman"/>
          <w:sz w:val="24"/>
          <w:szCs w:val="24"/>
        </w:rPr>
        <w:t xml:space="preserve">na </w:t>
      </w:r>
      <w:r w:rsidRPr="00A772C3">
        <w:rPr>
          <w:rFonts w:ascii="Times New Roman" w:eastAsia="Times New Roman" w:hAnsi="Times New Roman" w:cs="Times New Roman"/>
          <w:sz w:val="24"/>
          <w:szCs w:val="24"/>
        </w:rPr>
        <w:t xml:space="preserve">5 dni roboczych </w:t>
      </w:r>
      <w:r w:rsidR="00452CC5" w:rsidRPr="00A772C3">
        <w:rPr>
          <w:rFonts w:ascii="Times New Roman" w:eastAsia="Times New Roman" w:hAnsi="Times New Roman" w:cs="Times New Roman"/>
          <w:sz w:val="24"/>
          <w:szCs w:val="24"/>
        </w:rPr>
        <w:t xml:space="preserve">przed terminem zakończenia realizacji zamówienia </w:t>
      </w:r>
      <w:r w:rsidRPr="00A772C3">
        <w:rPr>
          <w:rFonts w:ascii="Times New Roman" w:eastAsia="Times New Roman" w:hAnsi="Times New Roman" w:cs="Times New Roman"/>
          <w:sz w:val="24"/>
          <w:szCs w:val="24"/>
        </w:rPr>
        <w:t xml:space="preserve">lub bez uzasadnionych przyczyn, przerwał </w:t>
      </w:r>
      <w:r w:rsidR="009A4B64" w:rsidRPr="00A772C3">
        <w:rPr>
          <w:rFonts w:ascii="Times New Roman" w:eastAsia="Times New Roman" w:hAnsi="Times New Roman" w:cs="Times New Roman"/>
          <w:sz w:val="24"/>
          <w:szCs w:val="24"/>
        </w:rPr>
        <w:t xml:space="preserve">montaż </w:t>
      </w:r>
      <w:r w:rsidR="00DD1EE2" w:rsidRPr="00A772C3">
        <w:rPr>
          <w:rFonts w:ascii="Times New Roman" w:eastAsia="Times New Roman" w:hAnsi="Times New Roman" w:cs="Times New Roman"/>
          <w:sz w:val="24"/>
          <w:szCs w:val="24"/>
        </w:rPr>
        <w:t xml:space="preserve">na okres </w:t>
      </w:r>
      <w:r w:rsidRPr="00A772C3">
        <w:rPr>
          <w:rFonts w:ascii="Times New Roman" w:eastAsia="Times New Roman" w:hAnsi="Times New Roman" w:cs="Times New Roman"/>
          <w:sz w:val="24"/>
          <w:szCs w:val="24"/>
        </w:rPr>
        <w:t xml:space="preserve">dłuższy niż </w:t>
      </w:r>
      <w:r w:rsidR="00385AC6" w:rsidRPr="00A772C3">
        <w:rPr>
          <w:rFonts w:ascii="Times New Roman" w:eastAsia="Times New Roman" w:hAnsi="Times New Roman" w:cs="Times New Roman"/>
          <w:sz w:val="24"/>
          <w:szCs w:val="24"/>
        </w:rPr>
        <w:t>3 dni robocze</w:t>
      </w:r>
      <w:r w:rsidRPr="00A772C3">
        <w:rPr>
          <w:rFonts w:ascii="Times New Roman" w:eastAsia="Times New Roman" w:hAnsi="Times New Roman" w:cs="Times New Roman"/>
          <w:sz w:val="24"/>
          <w:szCs w:val="24"/>
        </w:rPr>
        <w:t xml:space="preserve"> </w:t>
      </w:r>
      <w:r w:rsidR="00385AC6" w:rsidRPr="00A772C3">
        <w:rPr>
          <w:rFonts w:ascii="Times New Roman" w:eastAsia="Times New Roman" w:hAnsi="Times New Roman" w:cs="Times New Roman"/>
          <w:sz w:val="24"/>
          <w:szCs w:val="24"/>
        </w:rPr>
        <w:br/>
      </w:r>
      <w:r w:rsidRPr="00A772C3">
        <w:rPr>
          <w:rFonts w:ascii="Times New Roman" w:eastAsia="Times New Roman" w:hAnsi="Times New Roman" w:cs="Times New Roman"/>
          <w:sz w:val="24"/>
          <w:szCs w:val="24"/>
        </w:rPr>
        <w:t>i pomimo dwukrotnego wezwania nie przystąpił do robót,</w:t>
      </w:r>
    </w:p>
    <w:p w14:paraId="6D6D1F0D" w14:textId="7F5341A9" w:rsidR="009807AF" w:rsidRPr="00A772C3" w:rsidRDefault="009807AF" w:rsidP="00EE3031">
      <w:pPr>
        <w:numPr>
          <w:ilvl w:val="0"/>
          <w:numId w:val="4"/>
        </w:numPr>
        <w:tabs>
          <w:tab w:val="clear" w:pos="360"/>
          <w:tab w:val="left" w:pos="10197"/>
        </w:tabs>
        <w:suppressAutoHyphens/>
        <w:spacing w:after="0" w:line="264" w:lineRule="auto"/>
        <w:ind w:left="567" w:hanging="283"/>
        <w:jc w:val="both"/>
        <w:rPr>
          <w:rFonts w:ascii="Times New Roman" w:eastAsia="Times New Roman" w:hAnsi="Times New Roman" w:cs="Times New Roman"/>
          <w:bCs/>
          <w:iCs/>
          <w:sz w:val="24"/>
          <w:szCs w:val="24"/>
        </w:rPr>
      </w:pPr>
      <w:r w:rsidRPr="00A772C3">
        <w:rPr>
          <w:rFonts w:ascii="Times New Roman" w:eastAsia="Times New Roman" w:hAnsi="Times New Roman" w:cs="Times New Roman"/>
          <w:sz w:val="24"/>
          <w:szCs w:val="24"/>
        </w:rPr>
        <w:t xml:space="preserve">jeżeli Wykonawca wykonuje </w:t>
      </w:r>
      <w:r w:rsidR="00E65468" w:rsidRPr="00A772C3">
        <w:rPr>
          <w:rFonts w:ascii="Times New Roman" w:eastAsia="Times New Roman" w:hAnsi="Times New Roman" w:cs="Times New Roman"/>
          <w:sz w:val="24"/>
          <w:szCs w:val="24"/>
        </w:rPr>
        <w:t>montaż</w:t>
      </w:r>
      <w:r w:rsidRPr="00A772C3">
        <w:rPr>
          <w:rFonts w:ascii="Times New Roman" w:eastAsia="Times New Roman" w:hAnsi="Times New Roman" w:cs="Times New Roman"/>
          <w:sz w:val="24"/>
          <w:szCs w:val="24"/>
        </w:rPr>
        <w:t xml:space="preserve"> w sposób wadliwy lub niezgodny                                             z postanowieniami umowy, a wyznaczony termin na zmianę sposobu wykonywania </w:t>
      </w:r>
      <w:r w:rsidR="00E65468" w:rsidRPr="00A772C3">
        <w:rPr>
          <w:rFonts w:ascii="Times New Roman" w:eastAsia="Times New Roman" w:hAnsi="Times New Roman" w:cs="Times New Roman"/>
          <w:sz w:val="24"/>
          <w:szCs w:val="24"/>
        </w:rPr>
        <w:t>montażu</w:t>
      </w:r>
      <w:r w:rsidRPr="00A772C3">
        <w:rPr>
          <w:rFonts w:ascii="Times New Roman" w:eastAsia="Times New Roman" w:hAnsi="Times New Roman" w:cs="Times New Roman"/>
          <w:sz w:val="24"/>
          <w:szCs w:val="24"/>
        </w:rPr>
        <w:t xml:space="preserve"> bezskutecznie upłynął,</w:t>
      </w:r>
    </w:p>
    <w:p w14:paraId="42E9B91E" w14:textId="77777777" w:rsidR="009807AF" w:rsidRPr="00A772C3" w:rsidRDefault="009807AF" w:rsidP="00EE3031">
      <w:pPr>
        <w:pStyle w:val="Akapitzlist"/>
        <w:numPr>
          <w:ilvl w:val="0"/>
          <w:numId w:val="2"/>
        </w:numPr>
        <w:tabs>
          <w:tab w:val="left" w:pos="142"/>
          <w:tab w:val="left" w:pos="3960"/>
        </w:tabs>
        <w:suppressAutoHyphens/>
        <w:spacing w:after="0" w:line="264" w:lineRule="auto"/>
        <w:ind w:left="284" w:hanging="284"/>
        <w:jc w:val="both"/>
        <w:rPr>
          <w:rFonts w:ascii="Times New Roman" w:eastAsia="Times New Roman" w:hAnsi="Times New Roman" w:cs="Times New Roman"/>
          <w:bCs/>
          <w:iCs/>
          <w:sz w:val="24"/>
          <w:szCs w:val="24"/>
        </w:rPr>
      </w:pPr>
      <w:r w:rsidRPr="00A772C3">
        <w:rPr>
          <w:rFonts w:ascii="Times New Roman" w:eastAsia="Times New Roman" w:hAnsi="Times New Roman" w:cs="Times New Roman"/>
          <w:sz w:val="24"/>
          <w:szCs w:val="24"/>
        </w:rPr>
        <w:t>Wykonawcy przysługuje prawo odstąpienia od umowy wyłącznie w przypadkach przewidzianych przepisami prawa powszechnie obowiązującego.</w:t>
      </w:r>
    </w:p>
    <w:p w14:paraId="1B6F948F" w14:textId="77777777" w:rsidR="009807AF" w:rsidRPr="00A772C3" w:rsidRDefault="009807AF" w:rsidP="00EE3031">
      <w:pPr>
        <w:pStyle w:val="Akapitzlist"/>
        <w:numPr>
          <w:ilvl w:val="0"/>
          <w:numId w:val="2"/>
        </w:numPr>
        <w:tabs>
          <w:tab w:val="left" w:pos="142"/>
          <w:tab w:val="left" w:pos="3960"/>
        </w:tabs>
        <w:suppressAutoHyphens/>
        <w:spacing w:after="0" w:line="264" w:lineRule="auto"/>
        <w:ind w:left="284" w:hanging="284"/>
        <w:jc w:val="both"/>
        <w:rPr>
          <w:rFonts w:ascii="Times New Roman" w:eastAsia="Times New Roman" w:hAnsi="Times New Roman" w:cs="Times New Roman"/>
          <w:bCs/>
          <w:iCs/>
          <w:sz w:val="24"/>
          <w:szCs w:val="24"/>
        </w:rPr>
      </w:pPr>
      <w:r w:rsidRPr="00A772C3">
        <w:rPr>
          <w:rFonts w:ascii="Times New Roman" w:eastAsia="Times New Roman" w:hAnsi="Times New Roman" w:cs="Times New Roman"/>
          <w:sz w:val="24"/>
          <w:szCs w:val="24"/>
        </w:rPr>
        <w:lastRenderedPageBreak/>
        <w:t>Odstąpienie od umowy powinno nastąpić w formie pisemnej pod rygorem nieważności takiego oświadczenia i powinno zawierać uzasadnienie.</w:t>
      </w:r>
    </w:p>
    <w:p w14:paraId="22A1FD8C" w14:textId="77777777" w:rsidR="005B428B" w:rsidRPr="00A772C3" w:rsidRDefault="005B428B" w:rsidP="005B428B">
      <w:pPr>
        <w:tabs>
          <w:tab w:val="left" w:pos="142"/>
          <w:tab w:val="left" w:pos="284"/>
          <w:tab w:val="left" w:pos="3960"/>
          <w:tab w:val="left" w:pos="4320"/>
        </w:tabs>
        <w:suppressAutoHyphens/>
        <w:spacing w:after="0" w:line="264" w:lineRule="auto"/>
        <w:jc w:val="both"/>
        <w:rPr>
          <w:rFonts w:ascii="Times New Roman" w:hAnsi="Times New Roman" w:cs="Times New Roman"/>
          <w:color w:val="FF0000"/>
          <w:sz w:val="24"/>
          <w:szCs w:val="24"/>
          <w:highlight w:val="yellow"/>
        </w:rPr>
      </w:pPr>
    </w:p>
    <w:p w14:paraId="3B889BC2" w14:textId="601A0351" w:rsidR="005B428B" w:rsidRPr="00A772C3" w:rsidRDefault="009807AF" w:rsidP="005B428B">
      <w:pPr>
        <w:suppressAutoHyphens/>
        <w:autoSpaceDE w:val="0"/>
        <w:spacing w:after="0"/>
        <w:jc w:val="center"/>
        <w:rPr>
          <w:rFonts w:ascii="Times New Roman" w:eastAsia="Times New Roman" w:hAnsi="Times New Roman" w:cs="Times New Roman"/>
          <w:b/>
          <w:sz w:val="24"/>
          <w:szCs w:val="24"/>
        </w:rPr>
      </w:pPr>
      <w:r w:rsidRPr="00A772C3">
        <w:rPr>
          <w:rFonts w:ascii="Times New Roman" w:eastAsia="Times New Roman" w:hAnsi="Times New Roman" w:cs="Times New Roman"/>
          <w:b/>
          <w:sz w:val="24"/>
          <w:szCs w:val="24"/>
        </w:rPr>
        <w:t>§ 12</w:t>
      </w:r>
    </w:p>
    <w:p w14:paraId="02CC284A" w14:textId="77777777" w:rsidR="005B428B" w:rsidRPr="00A772C3" w:rsidRDefault="005B428B" w:rsidP="005B428B">
      <w:pPr>
        <w:jc w:val="both"/>
        <w:rPr>
          <w:rFonts w:ascii="Times New Roman" w:hAnsi="Times New Roman" w:cs="Times New Roman"/>
          <w:sz w:val="24"/>
          <w:szCs w:val="24"/>
        </w:rPr>
      </w:pPr>
      <w:r w:rsidRPr="00A772C3">
        <w:rPr>
          <w:rFonts w:ascii="Times New Roman" w:hAnsi="Times New Roman" w:cs="Times New Roman"/>
          <w:sz w:val="24"/>
          <w:szCs w:val="24"/>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6D3244F2" w14:textId="11BA9F95" w:rsidR="005B428B" w:rsidRPr="00A772C3" w:rsidRDefault="009807AF" w:rsidP="00207AB2">
      <w:pPr>
        <w:tabs>
          <w:tab w:val="left" w:pos="1701"/>
        </w:tabs>
        <w:suppressAutoHyphens/>
        <w:autoSpaceDE w:val="0"/>
        <w:spacing w:after="0"/>
        <w:jc w:val="center"/>
        <w:rPr>
          <w:rFonts w:ascii="Times New Roman" w:eastAsia="Times New Roman" w:hAnsi="Times New Roman" w:cs="Times New Roman"/>
          <w:b/>
          <w:sz w:val="24"/>
          <w:szCs w:val="24"/>
        </w:rPr>
      </w:pPr>
      <w:r w:rsidRPr="00A772C3">
        <w:rPr>
          <w:rFonts w:ascii="Times New Roman" w:eastAsia="Times New Roman" w:hAnsi="Times New Roman" w:cs="Times New Roman"/>
          <w:b/>
          <w:sz w:val="24"/>
          <w:szCs w:val="24"/>
        </w:rPr>
        <w:t>§ 13</w:t>
      </w:r>
    </w:p>
    <w:p w14:paraId="3C8BDC3F" w14:textId="3C96CA85" w:rsidR="005B428B" w:rsidRPr="00A772C3" w:rsidRDefault="005B428B" w:rsidP="00207AB2">
      <w:pPr>
        <w:tabs>
          <w:tab w:val="left" w:pos="1701"/>
          <w:tab w:val="left" w:pos="3960"/>
        </w:tabs>
        <w:suppressAutoHyphens/>
        <w:spacing w:after="0"/>
        <w:jc w:val="both"/>
        <w:rPr>
          <w:rFonts w:ascii="Times New Roman" w:eastAsia="Times New Roman" w:hAnsi="Times New Roman" w:cs="Times New Roman"/>
          <w:iCs/>
          <w:sz w:val="24"/>
          <w:szCs w:val="24"/>
        </w:rPr>
      </w:pPr>
      <w:r w:rsidRPr="00A772C3">
        <w:rPr>
          <w:rFonts w:ascii="Times New Roman" w:eastAsia="Times New Roman" w:hAnsi="Times New Roman" w:cs="Times New Roman"/>
          <w:bCs/>
          <w:iCs/>
          <w:sz w:val="24"/>
          <w:szCs w:val="24"/>
        </w:rPr>
        <w:t xml:space="preserve">Wykonawca oświadcza, że znany jest mu fakt, iż </w:t>
      </w:r>
      <w:r w:rsidRPr="00A772C3">
        <w:rPr>
          <w:rFonts w:ascii="Times New Roman" w:eastAsia="Times New Roman" w:hAnsi="Times New Roman" w:cs="Times New Roman"/>
          <w:iCs/>
          <w:sz w:val="24"/>
          <w:szCs w:val="24"/>
        </w:rPr>
        <w:t>treść niniejszej umowy stanowi informację publiczną w rozumieniu art. 1 ust. 1 ustawy z dnia 6 września 2001 r. o dos</w:t>
      </w:r>
      <w:r w:rsidR="00A772C3">
        <w:rPr>
          <w:rFonts w:ascii="Times New Roman" w:eastAsia="Times New Roman" w:hAnsi="Times New Roman" w:cs="Times New Roman"/>
          <w:iCs/>
          <w:sz w:val="24"/>
          <w:szCs w:val="24"/>
        </w:rPr>
        <w:t>tępie do informacji publicznej</w:t>
      </w:r>
      <w:r w:rsidRPr="00A772C3">
        <w:rPr>
          <w:rFonts w:ascii="Times New Roman" w:eastAsia="Times New Roman" w:hAnsi="Times New Roman" w:cs="Times New Roman"/>
          <w:iCs/>
          <w:sz w:val="24"/>
          <w:szCs w:val="24"/>
        </w:rPr>
        <w:t xml:space="preserve"> oraz wyraża zgodę na przetwarzanie jego danych osobowych zawartych </w:t>
      </w:r>
      <w:r w:rsidR="00F924D5">
        <w:rPr>
          <w:rFonts w:ascii="Times New Roman" w:eastAsia="Times New Roman" w:hAnsi="Times New Roman" w:cs="Times New Roman"/>
          <w:iCs/>
          <w:sz w:val="24"/>
          <w:szCs w:val="24"/>
        </w:rPr>
        <w:br/>
      </w:r>
      <w:r w:rsidRPr="00A772C3">
        <w:rPr>
          <w:rFonts w:ascii="Times New Roman" w:eastAsia="Times New Roman" w:hAnsi="Times New Roman" w:cs="Times New Roman"/>
          <w:iCs/>
          <w:sz w:val="24"/>
          <w:szCs w:val="24"/>
        </w:rPr>
        <w:t xml:space="preserve">w niniejszej umowie obejmujących firmę/imię i nazwisko, zakres zawartej umowy oraz </w:t>
      </w:r>
      <w:r w:rsidR="00F924D5">
        <w:rPr>
          <w:rFonts w:ascii="Times New Roman" w:eastAsia="Times New Roman" w:hAnsi="Times New Roman" w:cs="Times New Roman"/>
          <w:iCs/>
          <w:sz w:val="24"/>
          <w:szCs w:val="24"/>
        </w:rPr>
        <w:br/>
      </w:r>
      <w:r w:rsidRPr="00A772C3">
        <w:rPr>
          <w:rFonts w:ascii="Times New Roman" w:eastAsia="Times New Roman" w:hAnsi="Times New Roman" w:cs="Times New Roman"/>
          <w:iCs/>
          <w:sz w:val="24"/>
          <w:szCs w:val="24"/>
        </w:rPr>
        <w:t>w szczególności informacje o wynagrodzeniu, jakie otrzymał z tytułu wykonania niniejszej umowy na potrzeby udostępniania informacji publicznej poprzez Biuletyn Informacji Publicznej oraz na podstawie wniosków o udostępnienie informacji publicznej.</w:t>
      </w:r>
    </w:p>
    <w:p w14:paraId="6E90FD1C" w14:textId="77777777" w:rsidR="009659B4" w:rsidRPr="00A772C3" w:rsidRDefault="009659B4" w:rsidP="005B428B">
      <w:pPr>
        <w:tabs>
          <w:tab w:val="left" w:pos="3960"/>
        </w:tabs>
        <w:suppressAutoHyphens/>
        <w:spacing w:after="0"/>
        <w:jc w:val="both"/>
        <w:rPr>
          <w:rFonts w:ascii="Times New Roman" w:eastAsia="Times New Roman" w:hAnsi="Times New Roman" w:cs="Times New Roman"/>
          <w:iCs/>
          <w:color w:val="FF0000"/>
          <w:sz w:val="24"/>
          <w:szCs w:val="24"/>
        </w:rPr>
      </w:pPr>
    </w:p>
    <w:p w14:paraId="7C739883" w14:textId="3F86E8E8" w:rsidR="009807AF" w:rsidRPr="00A772C3" w:rsidRDefault="009807AF" w:rsidP="009807AF">
      <w:pPr>
        <w:pStyle w:val="Akapitzlist"/>
        <w:tabs>
          <w:tab w:val="left" w:pos="1701"/>
        </w:tabs>
        <w:suppressAutoHyphens/>
        <w:autoSpaceDE w:val="0"/>
        <w:spacing w:after="0"/>
        <w:ind w:left="0"/>
        <w:jc w:val="center"/>
        <w:rPr>
          <w:rFonts w:ascii="Times New Roman" w:eastAsia="Times New Roman" w:hAnsi="Times New Roman" w:cs="Times New Roman"/>
          <w:b/>
          <w:sz w:val="24"/>
          <w:szCs w:val="24"/>
        </w:rPr>
      </w:pPr>
      <w:r w:rsidRPr="00A772C3">
        <w:rPr>
          <w:rFonts w:ascii="Times New Roman" w:eastAsia="Times New Roman" w:hAnsi="Times New Roman" w:cs="Times New Roman"/>
          <w:b/>
          <w:sz w:val="24"/>
          <w:szCs w:val="24"/>
        </w:rPr>
        <w:t>§ 14</w:t>
      </w:r>
    </w:p>
    <w:p w14:paraId="73240ADD" w14:textId="77777777" w:rsidR="009659B4" w:rsidRPr="00A772C3" w:rsidRDefault="009659B4" w:rsidP="00EE3031">
      <w:pPr>
        <w:pStyle w:val="Tretekstu"/>
        <w:numPr>
          <w:ilvl w:val="2"/>
          <w:numId w:val="5"/>
        </w:numPr>
        <w:tabs>
          <w:tab w:val="left" w:pos="3960"/>
        </w:tabs>
        <w:spacing w:after="0" w:line="264" w:lineRule="auto"/>
        <w:ind w:left="284" w:hanging="284"/>
        <w:rPr>
          <w:rFonts w:ascii="Times New Roman" w:hAnsi="Times New Roman" w:cs="Times New Roman"/>
          <w:b w:val="0"/>
          <w:i w:val="0"/>
        </w:rPr>
      </w:pPr>
      <w:r w:rsidRPr="00A772C3">
        <w:rPr>
          <w:rFonts w:ascii="Times New Roman" w:hAnsi="Times New Roman" w:cs="Times New Roman"/>
          <w:b w:val="0"/>
          <w:i w:val="0"/>
        </w:rPr>
        <w:t xml:space="preserve">Zamawiający </w:t>
      </w:r>
      <w:r w:rsidRPr="00A772C3">
        <w:rPr>
          <w:rFonts w:ascii="Times New Roman" w:hAnsi="Times New Roman" w:cs="Times New Roman"/>
          <w:b w:val="0"/>
          <w:i w:val="0"/>
          <w:shd w:val="clear" w:color="auto" w:fill="FFFFFF"/>
        </w:rPr>
        <w:t>przewiduje możliwość dokonywania zmian postanowień zawartej umowy                 w stosunku do treści oferty, na podstawie której dokonano wyboru wykonawcy, w zakresie i na zasadach określonych w art. 144 uPzp. Ponadto, zgodnie z art. 144 ust. 1 pkt 1 uPzp, Zamawiający przewiduje możliwość co najmniej następującego zakresu zmian:</w:t>
      </w:r>
    </w:p>
    <w:p w14:paraId="48C1BC37" w14:textId="0761DF65" w:rsidR="009659B4" w:rsidRPr="00A772C3" w:rsidRDefault="009659B4" w:rsidP="00EE3031">
      <w:pPr>
        <w:pStyle w:val="Tretekstu"/>
        <w:numPr>
          <w:ilvl w:val="1"/>
          <w:numId w:val="10"/>
        </w:numPr>
        <w:tabs>
          <w:tab w:val="left" w:pos="3960"/>
        </w:tabs>
        <w:spacing w:after="0" w:line="264" w:lineRule="auto"/>
        <w:ind w:left="567" w:hanging="283"/>
        <w:rPr>
          <w:rFonts w:ascii="Times New Roman" w:hAnsi="Times New Roman" w:cs="Times New Roman"/>
          <w:b w:val="0"/>
          <w:i w:val="0"/>
          <w:shd w:val="clear" w:color="auto" w:fill="FFFFFF"/>
        </w:rPr>
      </w:pPr>
      <w:r w:rsidRPr="00A772C3">
        <w:rPr>
          <w:rFonts w:ascii="Times New Roman" w:hAnsi="Times New Roman" w:cs="Times New Roman"/>
          <w:b w:val="0"/>
          <w:i w:val="0"/>
          <w:shd w:val="clear" w:color="auto" w:fill="FFFFFF"/>
        </w:rPr>
        <w:t>zmiany terminu zakończenia robót w przypadkach:</w:t>
      </w:r>
    </w:p>
    <w:p w14:paraId="4B5E749A" w14:textId="77777777" w:rsidR="009659B4" w:rsidRPr="00A772C3" w:rsidRDefault="009659B4" w:rsidP="00EE3031">
      <w:pPr>
        <w:pStyle w:val="Akapitzlist"/>
        <w:numPr>
          <w:ilvl w:val="2"/>
          <w:numId w:val="10"/>
        </w:numPr>
        <w:spacing w:after="0" w:line="264" w:lineRule="auto"/>
        <w:ind w:left="851" w:hanging="284"/>
        <w:jc w:val="both"/>
        <w:rPr>
          <w:rFonts w:ascii="Times New Roman" w:hAnsi="Times New Roman" w:cs="Times New Roman"/>
          <w:sz w:val="24"/>
          <w:szCs w:val="24"/>
        </w:rPr>
      </w:pPr>
      <w:r w:rsidRPr="00A772C3">
        <w:rPr>
          <w:rFonts w:ascii="Times New Roman" w:hAnsi="Times New Roman" w:cs="Times New Roman"/>
          <w:sz w:val="24"/>
          <w:szCs w:val="24"/>
        </w:rPr>
        <w:t xml:space="preserve">wstrzymania realizacji robót z przyczyn leżących po stronie Zamawiającego, </w:t>
      </w:r>
    </w:p>
    <w:p w14:paraId="43ED9E44" w14:textId="76F77D5D" w:rsidR="009659B4" w:rsidRPr="00A772C3" w:rsidRDefault="009659B4" w:rsidP="00EE3031">
      <w:pPr>
        <w:pStyle w:val="Akapitzlist"/>
        <w:numPr>
          <w:ilvl w:val="2"/>
          <w:numId w:val="10"/>
        </w:numPr>
        <w:spacing w:after="0" w:line="264" w:lineRule="auto"/>
        <w:ind w:left="851" w:hanging="284"/>
        <w:jc w:val="both"/>
        <w:rPr>
          <w:rFonts w:ascii="Times New Roman" w:hAnsi="Times New Roman" w:cs="Times New Roman"/>
          <w:sz w:val="24"/>
          <w:szCs w:val="24"/>
        </w:rPr>
      </w:pPr>
      <w:r w:rsidRPr="00A772C3">
        <w:rPr>
          <w:rFonts w:ascii="Times New Roman" w:hAnsi="Times New Roman" w:cs="Times New Roman"/>
          <w:sz w:val="24"/>
          <w:szCs w:val="24"/>
        </w:rPr>
        <w:t>działani</w:t>
      </w:r>
      <w:r w:rsidR="00F90F6F" w:rsidRPr="00A772C3">
        <w:rPr>
          <w:rFonts w:ascii="Times New Roman" w:hAnsi="Times New Roman" w:cs="Times New Roman"/>
          <w:sz w:val="24"/>
          <w:szCs w:val="24"/>
        </w:rPr>
        <w:t>a</w:t>
      </w:r>
      <w:r w:rsidRPr="00A772C3">
        <w:rPr>
          <w:rFonts w:ascii="Times New Roman" w:hAnsi="Times New Roman" w:cs="Times New Roman"/>
          <w:sz w:val="24"/>
          <w:szCs w:val="24"/>
        </w:rPr>
        <w:t xml:space="preserve"> siły wyższej, rozumianej jako zdarzenie zewnętrzne, nadzwyczajne, nieprzewidywalne, poza kontrolą stron umowy, którego skutkom nie można zapobiec, a występujące po podpisaniu umowy, powodujące niemożliwość wywiązania się z umowy,</w:t>
      </w:r>
    </w:p>
    <w:p w14:paraId="48D0E9D2" w14:textId="231F4505" w:rsidR="00D7722B" w:rsidRPr="00A772C3" w:rsidRDefault="00714A7F" w:rsidP="00EE3031">
      <w:pPr>
        <w:pStyle w:val="Akapitzlist"/>
        <w:numPr>
          <w:ilvl w:val="2"/>
          <w:numId w:val="10"/>
        </w:numPr>
        <w:spacing w:after="0" w:line="264" w:lineRule="auto"/>
        <w:ind w:left="851" w:hanging="284"/>
        <w:jc w:val="both"/>
        <w:rPr>
          <w:rFonts w:ascii="Times New Roman" w:hAnsi="Times New Roman" w:cs="Times New Roman"/>
          <w:sz w:val="24"/>
          <w:szCs w:val="24"/>
        </w:rPr>
      </w:pPr>
      <w:r w:rsidRPr="00A772C3">
        <w:rPr>
          <w:rFonts w:ascii="Times New Roman" w:hAnsi="Times New Roman" w:cs="Times New Roman"/>
          <w:sz w:val="24"/>
          <w:szCs w:val="24"/>
        </w:rPr>
        <w:t xml:space="preserve">wystąpienia </w:t>
      </w:r>
      <w:r w:rsidR="00D7722B" w:rsidRPr="00A772C3">
        <w:rPr>
          <w:rFonts w:ascii="Times New Roman" w:hAnsi="Times New Roman" w:cs="Times New Roman"/>
          <w:sz w:val="24"/>
          <w:szCs w:val="24"/>
        </w:rPr>
        <w:t>przyczyny zewnętrzne</w:t>
      </w:r>
      <w:r w:rsidRPr="00A772C3">
        <w:rPr>
          <w:rFonts w:ascii="Times New Roman" w:hAnsi="Times New Roman" w:cs="Times New Roman"/>
          <w:sz w:val="24"/>
          <w:szCs w:val="24"/>
        </w:rPr>
        <w:t>j</w:t>
      </w:r>
      <w:r w:rsidR="00D7722B" w:rsidRPr="00A772C3">
        <w:rPr>
          <w:rFonts w:ascii="Times New Roman" w:hAnsi="Times New Roman" w:cs="Times New Roman"/>
          <w:sz w:val="24"/>
          <w:szCs w:val="24"/>
        </w:rPr>
        <w:t xml:space="preserve"> niezależne</w:t>
      </w:r>
      <w:r w:rsidRPr="00A772C3">
        <w:rPr>
          <w:rFonts w:ascii="Times New Roman" w:hAnsi="Times New Roman" w:cs="Times New Roman"/>
          <w:sz w:val="24"/>
          <w:szCs w:val="24"/>
        </w:rPr>
        <w:t>j</w:t>
      </w:r>
      <w:r w:rsidR="00D7722B" w:rsidRPr="00A772C3">
        <w:rPr>
          <w:rFonts w:ascii="Times New Roman" w:hAnsi="Times New Roman" w:cs="Times New Roman"/>
          <w:sz w:val="24"/>
          <w:szCs w:val="24"/>
        </w:rPr>
        <w:t xml:space="preserve"> od Wykonawcy skutkujące</w:t>
      </w:r>
      <w:r w:rsidRPr="00A772C3">
        <w:rPr>
          <w:rFonts w:ascii="Times New Roman" w:hAnsi="Times New Roman" w:cs="Times New Roman"/>
          <w:sz w:val="24"/>
          <w:szCs w:val="24"/>
        </w:rPr>
        <w:t>j</w:t>
      </w:r>
      <w:r w:rsidR="00D7722B" w:rsidRPr="00A772C3">
        <w:rPr>
          <w:rFonts w:ascii="Times New Roman" w:hAnsi="Times New Roman" w:cs="Times New Roman"/>
          <w:sz w:val="24"/>
          <w:szCs w:val="24"/>
        </w:rPr>
        <w:t xml:space="preserve"> niemożliwością prowadzenia prac lub wykonywania innych </w:t>
      </w:r>
      <w:r w:rsidR="00F9040A" w:rsidRPr="00A772C3">
        <w:rPr>
          <w:rFonts w:ascii="Times New Roman" w:hAnsi="Times New Roman" w:cs="Times New Roman"/>
          <w:sz w:val="24"/>
          <w:szCs w:val="24"/>
        </w:rPr>
        <w:t>czynności przewidzianych umową,</w:t>
      </w:r>
    </w:p>
    <w:p w14:paraId="0289D4CE" w14:textId="3D069AE7" w:rsidR="009659B4" w:rsidRPr="00A772C3" w:rsidRDefault="009659B4" w:rsidP="00EE3031">
      <w:pPr>
        <w:pStyle w:val="Akapitzlist"/>
        <w:numPr>
          <w:ilvl w:val="1"/>
          <w:numId w:val="10"/>
        </w:numPr>
        <w:spacing w:after="0" w:line="264" w:lineRule="auto"/>
        <w:ind w:left="567" w:hanging="283"/>
        <w:jc w:val="both"/>
        <w:rPr>
          <w:rFonts w:ascii="Times New Roman" w:hAnsi="Times New Roman" w:cs="Times New Roman"/>
          <w:sz w:val="24"/>
          <w:szCs w:val="24"/>
        </w:rPr>
      </w:pPr>
      <w:r w:rsidRPr="00A772C3">
        <w:rPr>
          <w:rFonts w:ascii="Times New Roman" w:hAnsi="Times New Roman" w:cs="Times New Roman"/>
          <w:sz w:val="24"/>
          <w:szCs w:val="24"/>
        </w:rPr>
        <w:t>z</w:t>
      </w:r>
      <w:r w:rsidRPr="00A772C3">
        <w:rPr>
          <w:rFonts w:ascii="Times New Roman" w:eastAsia="Times New Roman" w:hAnsi="Times New Roman" w:cs="Times New Roman"/>
          <w:kern w:val="3"/>
          <w:sz w:val="24"/>
          <w:szCs w:val="24"/>
          <w:shd w:val="clear" w:color="auto" w:fill="FFFFFF"/>
        </w:rPr>
        <w:t>miany wysokości wynagrodzenia wykonawcy:</w:t>
      </w:r>
    </w:p>
    <w:p w14:paraId="56B7BFBC" w14:textId="0A010BF4" w:rsidR="009659B4" w:rsidRPr="00A772C3" w:rsidRDefault="00D7722B" w:rsidP="00EE3031">
      <w:pPr>
        <w:pStyle w:val="Akapitzlist"/>
        <w:widowControl w:val="0"/>
        <w:numPr>
          <w:ilvl w:val="2"/>
          <w:numId w:val="10"/>
        </w:numPr>
        <w:tabs>
          <w:tab w:val="left" w:pos="1276"/>
        </w:tabs>
        <w:suppressAutoHyphens/>
        <w:autoSpaceDN w:val="0"/>
        <w:spacing w:after="0"/>
        <w:ind w:left="851" w:hanging="284"/>
        <w:jc w:val="both"/>
        <w:textAlignment w:val="baseline"/>
        <w:rPr>
          <w:rFonts w:ascii="Times New Roman" w:eastAsia="Times New Roman" w:hAnsi="Times New Roman" w:cs="Times New Roman"/>
          <w:kern w:val="3"/>
          <w:sz w:val="24"/>
          <w:szCs w:val="24"/>
        </w:rPr>
      </w:pPr>
      <w:r w:rsidRPr="00A772C3">
        <w:rPr>
          <w:rFonts w:ascii="Times New Roman" w:eastAsia="Times New Roman" w:hAnsi="Times New Roman" w:cs="Times New Roman"/>
          <w:kern w:val="3"/>
          <w:sz w:val="24"/>
          <w:szCs w:val="24"/>
          <w:shd w:val="clear" w:color="auto" w:fill="FFFFFF"/>
        </w:rPr>
        <w:t>w przypadku ustawowych zmian stawek</w:t>
      </w:r>
      <w:r w:rsidR="009659B4" w:rsidRPr="00A772C3">
        <w:rPr>
          <w:rFonts w:ascii="Times New Roman" w:eastAsia="Times New Roman" w:hAnsi="Times New Roman" w:cs="Times New Roman"/>
          <w:kern w:val="3"/>
          <w:sz w:val="24"/>
          <w:szCs w:val="24"/>
          <w:shd w:val="clear" w:color="auto" w:fill="FFFFFF"/>
        </w:rPr>
        <w:t xml:space="preserve"> podatku od towarów i usług (VAT).</w:t>
      </w:r>
    </w:p>
    <w:p w14:paraId="62436CA8" w14:textId="0BC14AAF" w:rsidR="009659B4" w:rsidRPr="00A772C3" w:rsidRDefault="009659B4" w:rsidP="00EE3031">
      <w:pPr>
        <w:pStyle w:val="Akapitzlist"/>
        <w:numPr>
          <w:ilvl w:val="1"/>
          <w:numId w:val="10"/>
        </w:numPr>
        <w:spacing w:after="0" w:line="264" w:lineRule="auto"/>
        <w:ind w:left="567" w:hanging="283"/>
        <w:jc w:val="both"/>
        <w:rPr>
          <w:rFonts w:ascii="Times New Roman" w:hAnsi="Times New Roman" w:cs="Times New Roman"/>
          <w:sz w:val="24"/>
          <w:szCs w:val="24"/>
        </w:rPr>
      </w:pPr>
      <w:r w:rsidRPr="00A772C3">
        <w:rPr>
          <w:rFonts w:ascii="Times New Roman" w:hAnsi="Times New Roman" w:cs="Times New Roman"/>
          <w:sz w:val="24"/>
          <w:szCs w:val="24"/>
        </w:rPr>
        <w:t>pozostałe rodzaje zmian spowodowane następującymi okolicznościami:</w:t>
      </w:r>
    </w:p>
    <w:p w14:paraId="4FAC4F4F" w14:textId="77777777" w:rsidR="009659B4" w:rsidRPr="00A772C3" w:rsidRDefault="009659B4" w:rsidP="00FB7C6B">
      <w:pPr>
        <w:spacing w:after="0" w:line="264" w:lineRule="auto"/>
        <w:ind w:left="567"/>
        <w:jc w:val="both"/>
        <w:rPr>
          <w:rFonts w:ascii="Times New Roman" w:hAnsi="Times New Roman" w:cs="Times New Roman"/>
          <w:sz w:val="24"/>
          <w:szCs w:val="24"/>
        </w:rPr>
      </w:pPr>
      <w:r w:rsidRPr="00A772C3">
        <w:rPr>
          <w:rFonts w:ascii="Times New Roman" w:hAnsi="Times New Roman" w:cs="Times New Roman"/>
          <w:sz w:val="24"/>
          <w:szCs w:val="24"/>
        </w:rPr>
        <w:t>a) zmiana powszechnie obowiązujących przepisów prawa w zakresie mającym wpływ na realizację zamówienia,</w:t>
      </w:r>
    </w:p>
    <w:p w14:paraId="206B6138" w14:textId="77777777" w:rsidR="009659B4" w:rsidRPr="00A772C3" w:rsidRDefault="009659B4" w:rsidP="00FB7C6B">
      <w:pPr>
        <w:spacing w:after="0" w:line="264" w:lineRule="auto"/>
        <w:ind w:left="567"/>
        <w:rPr>
          <w:rFonts w:ascii="Times New Roman" w:hAnsi="Times New Roman" w:cs="Times New Roman"/>
          <w:color w:val="FF0000"/>
          <w:sz w:val="24"/>
          <w:szCs w:val="24"/>
        </w:rPr>
      </w:pPr>
      <w:r w:rsidRPr="00A772C3">
        <w:rPr>
          <w:rFonts w:ascii="Times New Roman" w:hAnsi="Times New Roman" w:cs="Times New Roman"/>
          <w:sz w:val="24"/>
          <w:szCs w:val="24"/>
        </w:rPr>
        <w:t>b) zmiana osób pełniących samodzielne funkcje na budowie</w:t>
      </w:r>
      <w:r w:rsidRPr="00A772C3">
        <w:rPr>
          <w:rFonts w:ascii="Times New Roman" w:hAnsi="Times New Roman" w:cs="Times New Roman"/>
          <w:color w:val="FF0000"/>
          <w:sz w:val="24"/>
          <w:szCs w:val="24"/>
        </w:rPr>
        <w:t>.</w:t>
      </w:r>
    </w:p>
    <w:p w14:paraId="527D5AD0" w14:textId="2D68CEC9" w:rsidR="009659B4" w:rsidRPr="00A772C3" w:rsidRDefault="009659B4" w:rsidP="00EE3031">
      <w:pPr>
        <w:pStyle w:val="Akapitzlist"/>
        <w:numPr>
          <w:ilvl w:val="0"/>
          <w:numId w:val="10"/>
        </w:numPr>
        <w:tabs>
          <w:tab w:val="clear" w:pos="720"/>
          <w:tab w:val="num" w:pos="360"/>
        </w:tabs>
        <w:spacing w:after="0" w:line="264" w:lineRule="auto"/>
        <w:ind w:left="284" w:hanging="284"/>
        <w:jc w:val="both"/>
        <w:rPr>
          <w:rFonts w:ascii="Times New Roman" w:hAnsi="Times New Roman" w:cs="Times New Roman"/>
          <w:sz w:val="24"/>
          <w:szCs w:val="24"/>
        </w:rPr>
      </w:pPr>
      <w:r w:rsidRPr="00A772C3">
        <w:rPr>
          <w:rFonts w:ascii="Times New Roman" w:hAnsi="Times New Roman" w:cs="Times New Roman"/>
          <w:sz w:val="24"/>
          <w:szCs w:val="24"/>
        </w:rPr>
        <w:t>Zamawiający nie dopuszcza możliwości przedłużenia terminu zakończenia umowy, jeżeli       przedłużenie wynika z przyczyn leżących po stronie Wykonawcy.</w:t>
      </w:r>
    </w:p>
    <w:p w14:paraId="2E11C39E" w14:textId="60121CA7" w:rsidR="009659B4" w:rsidRPr="00A772C3" w:rsidRDefault="009659B4" w:rsidP="00EE3031">
      <w:pPr>
        <w:pStyle w:val="Akapitzlist"/>
        <w:numPr>
          <w:ilvl w:val="0"/>
          <w:numId w:val="14"/>
        </w:numPr>
        <w:spacing w:after="0" w:line="264" w:lineRule="auto"/>
        <w:ind w:left="284" w:hanging="284"/>
        <w:jc w:val="both"/>
        <w:rPr>
          <w:rFonts w:ascii="Times New Roman" w:hAnsi="Times New Roman" w:cs="Times New Roman"/>
          <w:sz w:val="24"/>
          <w:szCs w:val="24"/>
        </w:rPr>
      </w:pPr>
      <w:r w:rsidRPr="00A772C3">
        <w:rPr>
          <w:rFonts w:ascii="Times New Roman" w:hAnsi="Times New Roman" w:cs="Times New Roman"/>
          <w:sz w:val="24"/>
          <w:szCs w:val="24"/>
        </w:rPr>
        <w:lastRenderedPageBreak/>
        <w:t>Przyczyny dokonania zmian postanowień umowy oraz uzasadnienie takich zmian należy opisać w stosownych dokumentach, jak np.: notatka służbowa, pismo Wykonawcy lub Zamawiającego, protokół konieczności itp.</w:t>
      </w:r>
    </w:p>
    <w:p w14:paraId="7A8A4702" w14:textId="1CBAA8CC" w:rsidR="009659B4" w:rsidRPr="00A772C3" w:rsidRDefault="009659B4" w:rsidP="00EE3031">
      <w:pPr>
        <w:pStyle w:val="Akapitzlist"/>
        <w:numPr>
          <w:ilvl w:val="0"/>
          <w:numId w:val="14"/>
        </w:numPr>
        <w:spacing w:after="0" w:line="264" w:lineRule="auto"/>
        <w:ind w:left="284" w:hanging="284"/>
        <w:jc w:val="both"/>
        <w:rPr>
          <w:rFonts w:ascii="Times New Roman" w:hAnsi="Times New Roman" w:cs="Times New Roman"/>
          <w:sz w:val="24"/>
          <w:szCs w:val="24"/>
        </w:rPr>
      </w:pPr>
      <w:r w:rsidRPr="00A772C3">
        <w:rPr>
          <w:rFonts w:ascii="Times New Roman" w:hAnsi="Times New Roman" w:cs="Times New Roman"/>
          <w:sz w:val="24"/>
          <w:szCs w:val="24"/>
        </w:rPr>
        <w:t>Wszelkie zmiany i uzupełnienia umowy wymagają formy pisemnej pod rygorem nieważności.</w:t>
      </w:r>
    </w:p>
    <w:p w14:paraId="4FB3A70E" w14:textId="1C2EC5A8" w:rsidR="00082777" w:rsidRPr="00A772C3" w:rsidRDefault="005B428B" w:rsidP="00082777">
      <w:pPr>
        <w:pStyle w:val="Tretekstu"/>
        <w:tabs>
          <w:tab w:val="left" w:pos="3960"/>
        </w:tabs>
        <w:spacing w:after="0" w:line="240" w:lineRule="auto"/>
        <w:jc w:val="center"/>
        <w:rPr>
          <w:rFonts w:ascii="Times New Roman" w:hAnsi="Times New Roman" w:cs="Times New Roman"/>
          <w:b w:val="0"/>
          <w:bCs w:val="0"/>
          <w:i w:val="0"/>
          <w:iCs w:val="0"/>
        </w:rPr>
      </w:pPr>
      <w:r w:rsidRPr="00A772C3">
        <w:rPr>
          <w:rFonts w:ascii="Times New Roman" w:hAnsi="Times New Roman" w:cs="Times New Roman"/>
        </w:rPr>
        <w:t xml:space="preserve">   </w:t>
      </w:r>
      <w:r w:rsidR="00082777" w:rsidRPr="00A772C3">
        <w:rPr>
          <w:rFonts w:ascii="Times New Roman" w:hAnsi="Times New Roman" w:cs="Times New Roman"/>
          <w:bCs w:val="0"/>
          <w:i w:val="0"/>
          <w:iCs w:val="0"/>
        </w:rPr>
        <w:t>§ 1</w:t>
      </w:r>
      <w:r w:rsidR="009807AF" w:rsidRPr="00A772C3">
        <w:rPr>
          <w:rFonts w:ascii="Times New Roman" w:hAnsi="Times New Roman" w:cs="Times New Roman"/>
          <w:bCs w:val="0"/>
          <w:i w:val="0"/>
          <w:iCs w:val="0"/>
        </w:rPr>
        <w:t>5</w:t>
      </w:r>
    </w:p>
    <w:p w14:paraId="3A1CA15F" w14:textId="77777777" w:rsidR="00082777" w:rsidRPr="00A772C3" w:rsidRDefault="00082777" w:rsidP="00FB7C6B">
      <w:pPr>
        <w:pStyle w:val="Tretekstu"/>
        <w:tabs>
          <w:tab w:val="left" w:pos="3960"/>
        </w:tabs>
        <w:spacing w:after="0"/>
        <w:ind w:left="284" w:hanging="284"/>
        <w:rPr>
          <w:rFonts w:ascii="Times New Roman" w:hAnsi="Times New Roman" w:cs="Times New Roman"/>
          <w:b w:val="0"/>
          <w:bCs w:val="0"/>
          <w:i w:val="0"/>
          <w:iCs w:val="0"/>
        </w:rPr>
      </w:pPr>
      <w:r w:rsidRPr="00A772C3">
        <w:rPr>
          <w:rFonts w:ascii="Times New Roman" w:hAnsi="Times New Roman" w:cs="Times New Roman"/>
          <w:b w:val="0"/>
          <w:bCs w:val="0"/>
          <w:i w:val="0"/>
          <w:iCs w:val="0"/>
        </w:rPr>
        <w:t>1. Administratorem danych osobowych, o którym mowa w art. 4 pkt 7 Rozporządzenia Parlamentu Europejskiego i Rady (UE) 2016/679 z dnia 27 kwietnia 2016 r. w sprawie ochrony osób fizycznych w związku z przetwarzaniem danych osobowych i w sprawie swobodnego przepływu takich danych oraz uchylenia dyrektywy 95/46/WE (zwanej dalej Rozporządzeniem) oraz ustawie z dnia 10 maja 2018 r. o ochronie danych osobowych, przekazywanych Zamawiającemu w związku z wykonaniem niniejszej umowy, jest Starosta Cieszyński.</w:t>
      </w:r>
    </w:p>
    <w:p w14:paraId="776798D1" w14:textId="77777777" w:rsidR="00082777" w:rsidRPr="00A772C3" w:rsidRDefault="00082777" w:rsidP="00FC0FBA">
      <w:pPr>
        <w:pStyle w:val="Tretekstu"/>
        <w:tabs>
          <w:tab w:val="left" w:pos="3960"/>
        </w:tabs>
        <w:spacing w:after="0"/>
        <w:ind w:left="284" w:hanging="284"/>
        <w:rPr>
          <w:rFonts w:ascii="Times New Roman" w:hAnsi="Times New Roman" w:cs="Times New Roman"/>
          <w:b w:val="0"/>
          <w:bCs w:val="0"/>
          <w:i w:val="0"/>
          <w:iCs w:val="0"/>
        </w:rPr>
      </w:pPr>
      <w:r w:rsidRPr="00A772C3">
        <w:rPr>
          <w:rFonts w:ascii="Times New Roman" w:hAnsi="Times New Roman" w:cs="Times New Roman"/>
          <w:b w:val="0"/>
          <w:bCs w:val="0"/>
          <w:i w:val="0"/>
          <w:iCs w:val="0"/>
        </w:rPr>
        <w:t>2. Wszelkie przekazane dane osobowe wykorzystywane są wyłącznie na potrzeby realizacji zawieranych umów, ich wykonywania i rozliczenia, a w szczególności do:</w:t>
      </w:r>
    </w:p>
    <w:p w14:paraId="5C5E8BED" w14:textId="77777777" w:rsidR="00082777" w:rsidRPr="00A772C3" w:rsidRDefault="00082777" w:rsidP="00FC0FBA">
      <w:pPr>
        <w:pStyle w:val="Tretekstu"/>
        <w:tabs>
          <w:tab w:val="left" w:pos="3960"/>
        </w:tabs>
        <w:spacing w:after="0"/>
        <w:ind w:left="567" w:hanging="283"/>
        <w:rPr>
          <w:rFonts w:ascii="Times New Roman" w:hAnsi="Times New Roman" w:cs="Times New Roman"/>
          <w:b w:val="0"/>
          <w:bCs w:val="0"/>
          <w:i w:val="0"/>
          <w:iCs w:val="0"/>
        </w:rPr>
      </w:pPr>
      <w:r w:rsidRPr="00A772C3">
        <w:rPr>
          <w:rFonts w:ascii="Times New Roman" w:hAnsi="Times New Roman" w:cs="Times New Roman"/>
          <w:b w:val="0"/>
          <w:bCs w:val="0"/>
          <w:i w:val="0"/>
          <w:iCs w:val="0"/>
        </w:rPr>
        <w:t>1) wykonywania umowy, której stroną jest osoba, której dane dotyczą lub do podjęcia działań na żądanie osoby, której dane dotyczą, przed zawarciem umowy (art. 6 ust. 1 lit. b Rozporządzenia),</w:t>
      </w:r>
    </w:p>
    <w:p w14:paraId="322AE2A2" w14:textId="77777777" w:rsidR="00082777" w:rsidRPr="00A772C3" w:rsidRDefault="00082777" w:rsidP="00FC0FBA">
      <w:pPr>
        <w:pStyle w:val="Tretekstu"/>
        <w:tabs>
          <w:tab w:val="left" w:pos="3960"/>
        </w:tabs>
        <w:spacing w:after="0"/>
        <w:ind w:left="567" w:hanging="283"/>
        <w:rPr>
          <w:rFonts w:ascii="Times New Roman" w:hAnsi="Times New Roman" w:cs="Times New Roman"/>
          <w:b w:val="0"/>
          <w:bCs w:val="0"/>
          <w:i w:val="0"/>
          <w:iCs w:val="0"/>
        </w:rPr>
      </w:pPr>
      <w:r w:rsidRPr="00A772C3">
        <w:rPr>
          <w:rFonts w:ascii="Times New Roman" w:hAnsi="Times New Roman" w:cs="Times New Roman"/>
          <w:b w:val="0"/>
          <w:bCs w:val="0"/>
          <w:i w:val="0"/>
          <w:iCs w:val="0"/>
        </w:rPr>
        <w:t>2) wypełnienia obowiązku prawnego ciążącego na administratorze (art. 6 ust. 1 lit. c Rozporządzenia),</w:t>
      </w:r>
    </w:p>
    <w:p w14:paraId="32452B08" w14:textId="77777777" w:rsidR="00082777" w:rsidRPr="00A772C3" w:rsidRDefault="00082777" w:rsidP="00FC0FBA">
      <w:pPr>
        <w:pStyle w:val="Tretekstu"/>
        <w:tabs>
          <w:tab w:val="left" w:pos="3960"/>
        </w:tabs>
        <w:spacing w:after="0"/>
        <w:ind w:left="567" w:hanging="283"/>
        <w:rPr>
          <w:rFonts w:ascii="Times New Roman" w:hAnsi="Times New Roman" w:cs="Times New Roman"/>
          <w:b w:val="0"/>
          <w:bCs w:val="0"/>
          <w:i w:val="0"/>
          <w:iCs w:val="0"/>
        </w:rPr>
      </w:pPr>
      <w:r w:rsidRPr="00A772C3">
        <w:rPr>
          <w:rFonts w:ascii="Times New Roman" w:hAnsi="Times New Roman" w:cs="Times New Roman"/>
          <w:b w:val="0"/>
          <w:bCs w:val="0"/>
          <w:i w:val="0"/>
          <w:iCs w:val="0"/>
        </w:rPr>
        <w:t>3) celów wynikających z prawnie uzasadnionych interesów realizowanych przez administratora lub przez stronę trzecią (art. 6 ust. 1 lit. f Rozporządzenia).</w:t>
      </w:r>
    </w:p>
    <w:p w14:paraId="2290A501" w14:textId="77777777" w:rsidR="00082777" w:rsidRPr="00A772C3" w:rsidRDefault="00082777" w:rsidP="00FB7C6B">
      <w:pPr>
        <w:pStyle w:val="Tretekstu"/>
        <w:tabs>
          <w:tab w:val="left" w:pos="3960"/>
        </w:tabs>
        <w:spacing w:after="0"/>
        <w:ind w:left="284" w:hanging="284"/>
        <w:rPr>
          <w:rFonts w:ascii="Times New Roman" w:hAnsi="Times New Roman" w:cs="Times New Roman"/>
          <w:b w:val="0"/>
          <w:bCs w:val="0"/>
          <w:i w:val="0"/>
          <w:iCs w:val="0"/>
        </w:rPr>
      </w:pPr>
      <w:r w:rsidRPr="00A772C3">
        <w:rPr>
          <w:rFonts w:ascii="Times New Roman" w:hAnsi="Times New Roman" w:cs="Times New Roman"/>
          <w:b w:val="0"/>
          <w:bCs w:val="0"/>
          <w:i w:val="0"/>
          <w:iCs w:val="0"/>
        </w:rPr>
        <w:t>3. Dane osobowe, które zostały przekazane administratorowi w ramach wykonania niniejszej umowy, nie będą przekazywane do państw trzecich oraz organizacji międzynarodowych.</w:t>
      </w:r>
    </w:p>
    <w:p w14:paraId="2216DBB3" w14:textId="77777777" w:rsidR="00082777" w:rsidRPr="00A772C3" w:rsidRDefault="00082777" w:rsidP="00FB7C6B">
      <w:pPr>
        <w:pStyle w:val="Tretekstu"/>
        <w:tabs>
          <w:tab w:val="left" w:pos="3960"/>
        </w:tabs>
        <w:spacing w:after="0"/>
        <w:ind w:left="284" w:hanging="284"/>
        <w:rPr>
          <w:rFonts w:ascii="Times New Roman" w:hAnsi="Times New Roman" w:cs="Times New Roman"/>
          <w:b w:val="0"/>
          <w:bCs w:val="0"/>
          <w:i w:val="0"/>
          <w:iCs w:val="0"/>
        </w:rPr>
      </w:pPr>
      <w:r w:rsidRPr="00A772C3">
        <w:rPr>
          <w:rFonts w:ascii="Times New Roman" w:hAnsi="Times New Roman" w:cs="Times New Roman"/>
          <w:b w:val="0"/>
          <w:bCs w:val="0"/>
          <w:i w:val="0"/>
          <w:iCs w:val="0"/>
        </w:rPr>
        <w:t>4. Dane osobowe przetwarzane są wyłącznie przez czas niezbędny do wykonania niniejszej umowy oraz dochodzenia ewentualnych roszczeń mogących wynikać w ramach realizacji tejże umowy, a także obowiązków wynikających z przepisów prawa.</w:t>
      </w:r>
    </w:p>
    <w:p w14:paraId="61F72EAD" w14:textId="77777777" w:rsidR="00082777" w:rsidRPr="00A772C3" w:rsidRDefault="00082777" w:rsidP="00FB7C6B">
      <w:pPr>
        <w:pStyle w:val="Tretekstu"/>
        <w:tabs>
          <w:tab w:val="left" w:pos="3960"/>
        </w:tabs>
        <w:spacing w:after="0"/>
        <w:ind w:left="284" w:hanging="284"/>
        <w:rPr>
          <w:rFonts w:ascii="Times New Roman" w:hAnsi="Times New Roman" w:cs="Times New Roman"/>
          <w:b w:val="0"/>
          <w:bCs w:val="0"/>
          <w:i w:val="0"/>
          <w:iCs w:val="0"/>
        </w:rPr>
      </w:pPr>
      <w:r w:rsidRPr="00A772C3">
        <w:rPr>
          <w:rFonts w:ascii="Times New Roman" w:hAnsi="Times New Roman" w:cs="Times New Roman"/>
          <w:b w:val="0"/>
          <w:bCs w:val="0"/>
          <w:i w:val="0"/>
          <w:iCs w:val="0"/>
        </w:rPr>
        <w:t>5. Osoba, której dane osobowe dotyczą, ma prawo do żądania od administratora dostępu</w:t>
      </w:r>
      <w:r w:rsidRPr="00A772C3">
        <w:rPr>
          <w:rFonts w:ascii="Times New Roman" w:hAnsi="Times New Roman" w:cs="Times New Roman"/>
          <w:b w:val="0"/>
          <w:bCs w:val="0"/>
          <w:i w:val="0"/>
          <w:iCs w:val="0"/>
        </w:rPr>
        <w:br/>
        <w:t>do danych osobowych jej dotyczących, ich sprostowania, usunięcia lub ograniczenia przetwarzania, wniesienia sprzeciwu wobec przetwarzania, a także przenoszenia danych. Nadto osobie przysługuje prawo wniesienia skargi do Prezesa Urzędu Ochrony Danych Osobowych. Żądanie usunięcia danych osobowych w przypadku gdy podstawą przetwarzania jest umowa, wiązać się będzie z koniecznością rozwiązania niniejszej umowy.</w:t>
      </w:r>
    </w:p>
    <w:p w14:paraId="62C69C14" w14:textId="77777777" w:rsidR="00082777" w:rsidRPr="00A772C3" w:rsidRDefault="00082777" w:rsidP="00FB7C6B">
      <w:pPr>
        <w:pStyle w:val="Tretekstu"/>
        <w:tabs>
          <w:tab w:val="left" w:pos="3960"/>
        </w:tabs>
        <w:spacing w:after="0"/>
        <w:ind w:left="284" w:hanging="284"/>
        <w:rPr>
          <w:rFonts w:ascii="Times New Roman" w:hAnsi="Times New Roman" w:cs="Times New Roman"/>
          <w:b w:val="0"/>
          <w:bCs w:val="0"/>
          <w:i w:val="0"/>
          <w:iCs w:val="0"/>
        </w:rPr>
      </w:pPr>
      <w:r w:rsidRPr="00A772C3">
        <w:rPr>
          <w:rFonts w:ascii="Times New Roman" w:hAnsi="Times New Roman" w:cs="Times New Roman"/>
          <w:b w:val="0"/>
          <w:bCs w:val="0"/>
          <w:i w:val="0"/>
          <w:iCs w:val="0"/>
        </w:rPr>
        <w:t>6. Administrator pozyskuje również dane osobowe z publicznych rejestrów takich jak: CEIDG, GUS, KRS.</w:t>
      </w:r>
    </w:p>
    <w:p w14:paraId="785EA76B" w14:textId="77777777" w:rsidR="00082777" w:rsidRPr="00A772C3" w:rsidRDefault="00082777" w:rsidP="00FB7C6B">
      <w:pPr>
        <w:pStyle w:val="Tretekstu"/>
        <w:tabs>
          <w:tab w:val="left" w:pos="3960"/>
        </w:tabs>
        <w:spacing w:after="0"/>
        <w:ind w:left="284" w:hanging="284"/>
        <w:rPr>
          <w:rFonts w:ascii="Times New Roman" w:hAnsi="Times New Roman" w:cs="Times New Roman"/>
          <w:b w:val="0"/>
          <w:bCs w:val="0"/>
          <w:i w:val="0"/>
          <w:iCs w:val="0"/>
        </w:rPr>
      </w:pPr>
      <w:r w:rsidRPr="00A772C3">
        <w:rPr>
          <w:rFonts w:ascii="Times New Roman" w:hAnsi="Times New Roman" w:cs="Times New Roman"/>
          <w:b w:val="0"/>
          <w:bCs w:val="0"/>
          <w:i w:val="0"/>
          <w:iCs w:val="0"/>
        </w:rPr>
        <w:t>7. W przypadku gdy realizacja umowy wiąże się z powierzeniem przetwarzania danych osobowych, kwestie przetwarzania danych osobowych uregulowane zostaną odrębną umową.</w:t>
      </w:r>
    </w:p>
    <w:p w14:paraId="2F6B1B66" w14:textId="3B40AEE8" w:rsidR="005B428B" w:rsidRPr="00A772C3" w:rsidRDefault="005B428B" w:rsidP="005B428B">
      <w:pPr>
        <w:tabs>
          <w:tab w:val="left" w:pos="3960"/>
        </w:tabs>
        <w:suppressAutoHyphens/>
        <w:spacing w:after="0"/>
        <w:jc w:val="center"/>
        <w:rPr>
          <w:rFonts w:ascii="Times New Roman" w:eastAsia="Times New Roman" w:hAnsi="Times New Roman" w:cs="Times New Roman"/>
          <w:b/>
          <w:sz w:val="24"/>
          <w:szCs w:val="24"/>
        </w:rPr>
      </w:pPr>
      <w:r w:rsidRPr="00A772C3">
        <w:rPr>
          <w:rFonts w:ascii="Times New Roman" w:eastAsia="Times New Roman" w:hAnsi="Times New Roman" w:cs="Times New Roman"/>
          <w:b/>
          <w:sz w:val="24"/>
          <w:szCs w:val="24"/>
        </w:rPr>
        <w:t>§ 1</w:t>
      </w:r>
      <w:r w:rsidR="009807AF" w:rsidRPr="00A772C3">
        <w:rPr>
          <w:rFonts w:ascii="Times New Roman" w:eastAsia="Times New Roman" w:hAnsi="Times New Roman" w:cs="Times New Roman"/>
          <w:b/>
          <w:sz w:val="24"/>
          <w:szCs w:val="24"/>
        </w:rPr>
        <w:t>6</w:t>
      </w:r>
    </w:p>
    <w:p w14:paraId="1B3C3899" w14:textId="44E1D264" w:rsidR="00C7357C" w:rsidRPr="00A772C3" w:rsidRDefault="005B428B" w:rsidP="00EE3031">
      <w:pPr>
        <w:pStyle w:val="Akapitzlist"/>
        <w:numPr>
          <w:ilvl w:val="0"/>
          <w:numId w:val="11"/>
        </w:numPr>
        <w:tabs>
          <w:tab w:val="left" w:pos="3960"/>
        </w:tabs>
        <w:suppressAutoHyphens/>
        <w:spacing w:after="0"/>
        <w:ind w:left="284" w:hanging="284"/>
        <w:jc w:val="both"/>
        <w:rPr>
          <w:rFonts w:ascii="Times New Roman" w:eastAsia="Times New Roman" w:hAnsi="Times New Roman" w:cs="Times New Roman"/>
          <w:bCs/>
          <w:iCs/>
          <w:sz w:val="24"/>
          <w:szCs w:val="24"/>
        </w:rPr>
      </w:pPr>
      <w:r w:rsidRPr="00A772C3">
        <w:rPr>
          <w:rFonts w:ascii="Times New Roman" w:eastAsia="Times New Roman" w:hAnsi="Times New Roman" w:cs="Times New Roman"/>
          <w:sz w:val="24"/>
          <w:szCs w:val="24"/>
        </w:rPr>
        <w:t>W sprawach nieuregulowanych niniejszą umową mają zastosowanie przepisy Kode</w:t>
      </w:r>
      <w:r w:rsidR="007D6405" w:rsidRPr="00A772C3">
        <w:rPr>
          <w:rFonts w:ascii="Times New Roman" w:eastAsia="Times New Roman" w:hAnsi="Times New Roman" w:cs="Times New Roman"/>
          <w:sz w:val="24"/>
          <w:szCs w:val="24"/>
        </w:rPr>
        <w:t xml:space="preserve">ksu Cywilnego </w:t>
      </w:r>
      <w:r w:rsidR="00F90F6F" w:rsidRPr="00A772C3">
        <w:rPr>
          <w:rFonts w:ascii="Times New Roman" w:eastAsia="Times New Roman" w:hAnsi="Times New Roman" w:cs="Times New Roman"/>
          <w:sz w:val="24"/>
          <w:szCs w:val="24"/>
        </w:rPr>
        <w:t>oraz Prawo Zamówień Publicznych.</w:t>
      </w:r>
    </w:p>
    <w:p w14:paraId="4A2C4CD8" w14:textId="77777777" w:rsidR="00C7357C" w:rsidRPr="00A772C3" w:rsidRDefault="005B428B" w:rsidP="00EE3031">
      <w:pPr>
        <w:pStyle w:val="Akapitzlist"/>
        <w:numPr>
          <w:ilvl w:val="0"/>
          <w:numId w:val="11"/>
        </w:numPr>
        <w:tabs>
          <w:tab w:val="left" w:pos="3960"/>
        </w:tabs>
        <w:suppressAutoHyphens/>
        <w:spacing w:after="0"/>
        <w:ind w:left="284" w:hanging="284"/>
        <w:jc w:val="both"/>
        <w:rPr>
          <w:rFonts w:ascii="Times New Roman" w:eastAsia="Times New Roman" w:hAnsi="Times New Roman" w:cs="Times New Roman"/>
          <w:bCs/>
          <w:iCs/>
          <w:sz w:val="24"/>
          <w:szCs w:val="24"/>
        </w:rPr>
      </w:pPr>
      <w:r w:rsidRPr="00A772C3">
        <w:rPr>
          <w:rFonts w:ascii="Times New Roman" w:eastAsia="Times New Roman" w:hAnsi="Times New Roman" w:cs="Times New Roman"/>
          <w:sz w:val="24"/>
          <w:szCs w:val="24"/>
        </w:rPr>
        <w:t>Sprawy, co do których nie zostanie osiągnięte porozumienie, rozpatrywać będzie sąd właściwy dla siedziby Zamawiającego.</w:t>
      </w:r>
    </w:p>
    <w:p w14:paraId="35D3BDDD" w14:textId="386D0A2E" w:rsidR="005B428B" w:rsidRPr="00A772C3" w:rsidRDefault="005B428B" w:rsidP="00EE3031">
      <w:pPr>
        <w:pStyle w:val="Akapitzlist"/>
        <w:numPr>
          <w:ilvl w:val="0"/>
          <w:numId w:val="11"/>
        </w:numPr>
        <w:tabs>
          <w:tab w:val="left" w:pos="3960"/>
        </w:tabs>
        <w:suppressAutoHyphens/>
        <w:spacing w:after="0"/>
        <w:ind w:left="284" w:hanging="284"/>
        <w:jc w:val="both"/>
        <w:rPr>
          <w:rFonts w:ascii="Times New Roman" w:eastAsia="Times New Roman" w:hAnsi="Times New Roman" w:cs="Times New Roman"/>
          <w:bCs/>
          <w:iCs/>
          <w:sz w:val="24"/>
          <w:szCs w:val="24"/>
        </w:rPr>
      </w:pPr>
      <w:r w:rsidRPr="00A772C3">
        <w:rPr>
          <w:rFonts w:ascii="Times New Roman" w:eastAsia="Times New Roman" w:hAnsi="Times New Roman" w:cs="Times New Roman"/>
          <w:sz w:val="24"/>
          <w:szCs w:val="24"/>
        </w:rPr>
        <w:t xml:space="preserve">Umowę sporządzono w </w:t>
      </w:r>
      <w:r w:rsidR="00C1527E" w:rsidRPr="00A772C3">
        <w:rPr>
          <w:rFonts w:ascii="Times New Roman" w:eastAsia="Times New Roman" w:hAnsi="Times New Roman" w:cs="Times New Roman"/>
          <w:sz w:val="24"/>
          <w:szCs w:val="24"/>
        </w:rPr>
        <w:t>4</w:t>
      </w:r>
      <w:r w:rsidRPr="00A772C3">
        <w:rPr>
          <w:rFonts w:ascii="Times New Roman" w:eastAsia="Times New Roman" w:hAnsi="Times New Roman" w:cs="Times New Roman"/>
          <w:sz w:val="24"/>
          <w:szCs w:val="24"/>
        </w:rPr>
        <w:t xml:space="preserve"> jednobrzmiących egzemplarzach, w tym </w:t>
      </w:r>
      <w:r w:rsidR="00C1527E" w:rsidRPr="00A772C3">
        <w:rPr>
          <w:rFonts w:ascii="Times New Roman" w:eastAsia="Times New Roman" w:hAnsi="Times New Roman" w:cs="Times New Roman"/>
          <w:sz w:val="24"/>
          <w:szCs w:val="24"/>
        </w:rPr>
        <w:t>3</w:t>
      </w:r>
      <w:r w:rsidRPr="00A772C3">
        <w:rPr>
          <w:rFonts w:ascii="Times New Roman" w:eastAsia="Times New Roman" w:hAnsi="Times New Roman" w:cs="Times New Roman"/>
          <w:sz w:val="24"/>
          <w:szCs w:val="24"/>
        </w:rPr>
        <w:t xml:space="preserve"> dla Zamawiającego                a jeden dla Wykonawcy.</w:t>
      </w:r>
      <w:bookmarkStart w:id="2" w:name="a140"/>
      <w:bookmarkStart w:id="3" w:name="_Za%252525252525252525252525252525252525"/>
      <w:bookmarkEnd w:id="2"/>
      <w:bookmarkEnd w:id="3"/>
    </w:p>
    <w:p w14:paraId="1727A5FF" w14:textId="77777777" w:rsidR="005B428B" w:rsidRPr="00A772C3" w:rsidRDefault="005B428B" w:rsidP="005B428B">
      <w:pPr>
        <w:tabs>
          <w:tab w:val="left" w:pos="3960"/>
        </w:tabs>
        <w:suppressAutoHyphens/>
        <w:spacing w:after="0"/>
        <w:ind w:left="284"/>
        <w:jc w:val="both"/>
        <w:rPr>
          <w:rFonts w:ascii="Times New Roman" w:eastAsia="Times New Roman" w:hAnsi="Times New Roman" w:cs="Times New Roman"/>
          <w:color w:val="FF0000"/>
          <w:sz w:val="24"/>
          <w:szCs w:val="24"/>
        </w:rPr>
      </w:pPr>
    </w:p>
    <w:p w14:paraId="121006E0" w14:textId="640E8080" w:rsidR="00C1527E" w:rsidRPr="00A772C3" w:rsidRDefault="00C1527E" w:rsidP="00C1527E">
      <w:pPr>
        <w:pStyle w:val="Domylnie"/>
        <w:spacing w:after="0" w:line="240" w:lineRule="auto"/>
        <w:jc w:val="both"/>
        <w:rPr>
          <w:color w:val="000000" w:themeColor="text1"/>
          <w:lang w:eastAsia="ar-SA"/>
        </w:rPr>
      </w:pPr>
      <w:r w:rsidRPr="00A772C3">
        <w:rPr>
          <w:color w:val="000000" w:themeColor="text1"/>
          <w:lang w:eastAsia="ar-SA"/>
        </w:rPr>
        <w:t xml:space="preserve">Umowa niniejsza zostaje zawarta w wyniku dokonania przez Zamawiającego wyboru oferty Wykonawcy w postępowaniu o udzielenie zamówienia publicznego w trybie przetargu </w:t>
      </w:r>
      <w:r w:rsidR="00FB7C6B" w:rsidRPr="00A772C3">
        <w:rPr>
          <w:color w:val="000000" w:themeColor="text1"/>
          <w:lang w:eastAsia="ar-SA"/>
        </w:rPr>
        <w:t xml:space="preserve">nieograniczonego poniżej </w:t>
      </w:r>
      <w:r w:rsidR="00080320" w:rsidRPr="00A772C3">
        <w:rPr>
          <w:color w:val="000000" w:themeColor="text1"/>
          <w:lang w:eastAsia="ar-SA"/>
        </w:rPr>
        <w:t>214</w:t>
      </w:r>
      <w:r w:rsidRPr="00A772C3">
        <w:rPr>
          <w:color w:val="000000" w:themeColor="text1"/>
          <w:lang w:eastAsia="ar-SA"/>
        </w:rPr>
        <w:t>.000 euro</w:t>
      </w:r>
      <w:r w:rsidR="006A73E6" w:rsidRPr="00A772C3">
        <w:rPr>
          <w:color w:val="000000" w:themeColor="text1"/>
          <w:lang w:eastAsia="ar-SA"/>
        </w:rPr>
        <w:t xml:space="preserve"> o sygn. ZP</w:t>
      </w:r>
      <w:r w:rsidR="005B33AA">
        <w:rPr>
          <w:color w:val="000000" w:themeColor="text1"/>
          <w:lang w:eastAsia="ar-SA"/>
        </w:rPr>
        <w:t>.272.5</w:t>
      </w:r>
      <w:r w:rsidR="006A73E6" w:rsidRPr="00A772C3">
        <w:rPr>
          <w:color w:val="000000" w:themeColor="text1"/>
          <w:lang w:eastAsia="ar-SA"/>
        </w:rPr>
        <w:t>.2020</w:t>
      </w:r>
      <w:r w:rsidRPr="00A772C3">
        <w:rPr>
          <w:color w:val="000000" w:themeColor="text1"/>
          <w:lang w:eastAsia="ar-SA"/>
        </w:rPr>
        <w:t xml:space="preserve">, zgodnie z ustawą z dnia </w:t>
      </w:r>
      <w:r w:rsidRPr="00A772C3">
        <w:rPr>
          <w:color w:val="000000" w:themeColor="text1"/>
          <w:lang w:eastAsia="ar-SA"/>
        </w:rPr>
        <w:br/>
        <w:t xml:space="preserve">29 stycznia 2004 </w:t>
      </w:r>
      <w:r w:rsidR="00F924D5">
        <w:rPr>
          <w:color w:val="000000" w:themeColor="text1"/>
          <w:lang w:eastAsia="ar-SA"/>
        </w:rPr>
        <w:t>r. - Prawo zamówień publicznych.</w:t>
      </w:r>
    </w:p>
    <w:p w14:paraId="1CA791E5" w14:textId="77777777" w:rsidR="005B428B" w:rsidRPr="00A772C3" w:rsidRDefault="005B428B" w:rsidP="005B428B">
      <w:pPr>
        <w:pStyle w:val="Domylnie"/>
        <w:spacing w:after="0" w:line="264" w:lineRule="auto"/>
        <w:rPr>
          <w:color w:val="FF0000"/>
          <w:lang w:eastAsia="ar-SA"/>
        </w:rPr>
      </w:pPr>
    </w:p>
    <w:p w14:paraId="6394BE67" w14:textId="77777777" w:rsidR="005B428B" w:rsidRPr="00A772C3" w:rsidRDefault="005B428B" w:rsidP="005B428B">
      <w:pPr>
        <w:shd w:val="clear" w:color="auto" w:fill="FFFFFF"/>
        <w:tabs>
          <w:tab w:val="left" w:pos="6293"/>
        </w:tabs>
        <w:suppressAutoHyphens/>
        <w:snapToGrid w:val="0"/>
        <w:spacing w:before="240" w:after="240"/>
        <w:ind w:right="-30"/>
        <w:rPr>
          <w:rFonts w:ascii="Times New Roman" w:eastAsia="Times New Roman" w:hAnsi="Times New Roman" w:cs="Times New Roman"/>
          <w:b/>
          <w:sz w:val="24"/>
          <w:szCs w:val="24"/>
        </w:rPr>
      </w:pPr>
      <w:r w:rsidRPr="00A772C3">
        <w:rPr>
          <w:rFonts w:ascii="Times New Roman" w:eastAsia="Times New Roman" w:hAnsi="Times New Roman" w:cs="Times New Roman"/>
          <w:b/>
          <w:sz w:val="24"/>
          <w:szCs w:val="24"/>
        </w:rPr>
        <w:t xml:space="preserve">ZAMAWIAJĄCY                                                                                 WYKONAWCA  </w:t>
      </w:r>
    </w:p>
    <w:p w14:paraId="5C5968CE" w14:textId="77777777" w:rsidR="005B428B" w:rsidRPr="00A772C3" w:rsidRDefault="005B428B" w:rsidP="005B428B">
      <w:pPr>
        <w:autoSpaceDE w:val="0"/>
        <w:autoSpaceDN w:val="0"/>
        <w:adjustRightInd w:val="0"/>
        <w:spacing w:after="0" w:line="240" w:lineRule="auto"/>
        <w:jc w:val="center"/>
        <w:rPr>
          <w:rFonts w:ascii="Times New Roman" w:eastAsia="Times New Roman" w:hAnsi="Times New Roman" w:cs="Times New Roman"/>
          <w:b/>
          <w:bCs/>
          <w:color w:val="FF0000"/>
          <w:sz w:val="24"/>
          <w:szCs w:val="24"/>
        </w:rPr>
      </w:pPr>
    </w:p>
    <w:p w14:paraId="59FC40AC" w14:textId="7F77FAC4" w:rsidR="00870E47" w:rsidRPr="00A772C3" w:rsidRDefault="00870E47" w:rsidP="00185408">
      <w:pPr>
        <w:pStyle w:val="Domylnie"/>
        <w:shd w:val="clear" w:color="auto" w:fill="FFFFFF"/>
        <w:tabs>
          <w:tab w:val="left" w:pos="6293"/>
        </w:tabs>
        <w:snapToGrid w:val="0"/>
        <w:spacing w:after="0" w:line="264" w:lineRule="auto"/>
        <w:ind w:right="-30"/>
        <w:rPr>
          <w:b/>
          <w:color w:val="FF0000"/>
        </w:rPr>
      </w:pPr>
    </w:p>
    <w:p w14:paraId="61D393A7" w14:textId="77777777" w:rsidR="00CE3D96" w:rsidRPr="00A772C3" w:rsidRDefault="00CE3D96">
      <w:pPr>
        <w:pStyle w:val="Domylnie"/>
        <w:shd w:val="clear" w:color="auto" w:fill="FFFFFF"/>
        <w:tabs>
          <w:tab w:val="left" w:pos="6293"/>
        </w:tabs>
        <w:snapToGrid w:val="0"/>
        <w:spacing w:after="0" w:line="264" w:lineRule="auto"/>
        <w:ind w:right="-30"/>
        <w:rPr>
          <w:b/>
          <w:color w:val="FF0000"/>
        </w:rPr>
      </w:pPr>
    </w:p>
    <w:sectPr w:rsidR="00CE3D96" w:rsidRPr="00A772C3" w:rsidSect="00522156">
      <w:footerReference w:type="default" r:id="rId8"/>
      <w:pgSz w:w="11905" w:h="16837"/>
      <w:pgMar w:top="993" w:right="1418" w:bottom="851" w:left="1418" w:header="0" w:footer="316"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D983C" w14:textId="77777777" w:rsidR="004759E4" w:rsidRDefault="004759E4" w:rsidP="0043545C">
      <w:pPr>
        <w:spacing w:after="0" w:line="240" w:lineRule="auto"/>
      </w:pPr>
      <w:r>
        <w:separator/>
      </w:r>
    </w:p>
  </w:endnote>
  <w:endnote w:type="continuationSeparator" w:id="0">
    <w:p w14:paraId="02EE71B0" w14:textId="77777777" w:rsidR="004759E4" w:rsidRDefault="004759E4" w:rsidP="0043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ha">
    <w:panose1 w:val="02000400000000000000"/>
    <w:charset w:val="01"/>
    <w:family w:val="roman"/>
    <w:notTrueType/>
    <w:pitch w:val="variable"/>
    <w:sig w:usb0="00040000" w:usb1="00000000" w:usb2="00000000" w:usb3="00000000" w:csb0="00000000" w:csb1="00000000"/>
  </w:font>
  <w:font w:name="Optima;Lucida Sans Unicode">
    <w:panose1 w:val="00000000000000000000"/>
    <w:charset w:val="00"/>
    <w:family w:val="roman"/>
    <w:notTrueType/>
    <w:pitch w:val="default"/>
  </w:font>
  <w:font w:name="MetaKorrespondenzEuro;Arial Nar">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080493"/>
      <w:docPartObj>
        <w:docPartGallery w:val="Page Numbers (Bottom of Page)"/>
        <w:docPartUnique/>
      </w:docPartObj>
    </w:sdtPr>
    <w:sdtEndPr/>
    <w:sdtContent>
      <w:p w14:paraId="01274BC9" w14:textId="77777777" w:rsidR="00D37675" w:rsidRDefault="00D37675">
        <w:pPr>
          <w:pStyle w:val="Stopka"/>
          <w:jc w:val="center"/>
        </w:pPr>
        <w:r>
          <w:fldChar w:fldCharType="begin"/>
        </w:r>
        <w:r>
          <w:instrText>PAGE   \* MERGEFORMAT</w:instrText>
        </w:r>
        <w:r>
          <w:fldChar w:fldCharType="separate"/>
        </w:r>
        <w:r w:rsidR="00046E63">
          <w:rPr>
            <w:noProof/>
          </w:rPr>
          <w:t>6</w:t>
        </w:r>
        <w:r>
          <w:fldChar w:fldCharType="end"/>
        </w:r>
      </w:p>
    </w:sdtContent>
  </w:sdt>
  <w:p w14:paraId="5B92FBFD" w14:textId="77777777" w:rsidR="00D37675" w:rsidRDefault="00D376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41B29" w14:textId="77777777" w:rsidR="004759E4" w:rsidRDefault="004759E4" w:rsidP="0043545C">
      <w:pPr>
        <w:spacing w:after="0" w:line="240" w:lineRule="auto"/>
      </w:pPr>
      <w:r>
        <w:separator/>
      </w:r>
    </w:p>
  </w:footnote>
  <w:footnote w:type="continuationSeparator" w:id="0">
    <w:p w14:paraId="70F87C24" w14:textId="77777777" w:rsidR="004759E4" w:rsidRDefault="004759E4" w:rsidP="00435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8506B308"/>
    <w:name w:val="WW8Num15"/>
    <w:lvl w:ilvl="0">
      <w:start w:val="1"/>
      <w:numFmt w:val="decimal"/>
      <w:lvlText w:val="%1."/>
      <w:lvlJc w:val="left"/>
      <w:pPr>
        <w:tabs>
          <w:tab w:val="num" w:pos="360"/>
        </w:tabs>
        <w:ind w:left="360" w:hanging="360"/>
      </w:pPr>
    </w:lvl>
    <w:lvl w:ilvl="1">
      <w:start w:val="1"/>
      <w:numFmt w:val="decimal"/>
      <w:lvlText w:val="%2."/>
      <w:lvlJc w:val="left"/>
      <w:pPr>
        <w:tabs>
          <w:tab w:val="num" w:pos="709"/>
        </w:tabs>
        <w:ind w:left="36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B"/>
    <w:multiLevelType w:val="singleLevel"/>
    <w:tmpl w:val="0000002B"/>
    <w:name w:val="WW8Num43"/>
    <w:lvl w:ilvl="0">
      <w:start w:val="1"/>
      <w:numFmt w:val="decimal"/>
      <w:lvlText w:val="%1. "/>
      <w:lvlJc w:val="left"/>
      <w:pPr>
        <w:tabs>
          <w:tab w:val="num" w:pos="283"/>
        </w:tabs>
        <w:ind w:left="283" w:hanging="283"/>
      </w:pPr>
      <w:rPr>
        <w:rFonts w:cs="Times New Roman"/>
        <w:sz w:val="24"/>
      </w:rPr>
    </w:lvl>
  </w:abstractNum>
  <w:abstractNum w:abstractNumId="2" w15:restartNumberingAfterBreak="0">
    <w:nsid w:val="0508407B"/>
    <w:multiLevelType w:val="hybridMultilevel"/>
    <w:tmpl w:val="9CA6FA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A0B5D"/>
    <w:multiLevelType w:val="hybridMultilevel"/>
    <w:tmpl w:val="D77E7644"/>
    <w:lvl w:ilvl="0" w:tplc="0415000F">
      <w:start w:val="1"/>
      <w:numFmt w:val="decimal"/>
      <w:lvlText w:val="%1."/>
      <w:lvlJc w:val="left"/>
      <w:pPr>
        <w:tabs>
          <w:tab w:val="num" w:pos="720"/>
        </w:tabs>
        <w:ind w:left="720" w:hanging="360"/>
      </w:pPr>
    </w:lvl>
    <w:lvl w:ilvl="1" w:tplc="F2703308">
      <w:start w:val="1"/>
      <w:numFmt w:val="decimal"/>
      <w:lvlText w:val="%2)"/>
      <w:lvlJc w:val="left"/>
      <w:pPr>
        <w:ind w:left="1515" w:hanging="435"/>
      </w:pPr>
      <w:rPr>
        <w:rFonts w:hint="default"/>
      </w:rPr>
    </w:lvl>
    <w:lvl w:ilvl="2" w:tplc="B710505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403ED6"/>
    <w:multiLevelType w:val="hybridMultilevel"/>
    <w:tmpl w:val="63C2953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D71DB"/>
    <w:multiLevelType w:val="multilevel"/>
    <w:tmpl w:val="6554CF48"/>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C6122B"/>
    <w:multiLevelType w:val="hybridMultilevel"/>
    <w:tmpl w:val="9D44D8FC"/>
    <w:lvl w:ilvl="0" w:tplc="F19A432C">
      <w:start w:val="1"/>
      <w:numFmt w:val="decimal"/>
      <w:suff w:val="space"/>
      <w:lvlText w:val="%1."/>
      <w:lvlJc w:val="left"/>
      <w:pPr>
        <w:ind w:left="567" w:hanging="207"/>
      </w:pPr>
      <w:rPr>
        <w:rFonts w:ascii="Times New Roman" w:eastAsia="Calibri"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2A5876"/>
    <w:multiLevelType w:val="hybridMultilevel"/>
    <w:tmpl w:val="0E484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ED13BB"/>
    <w:multiLevelType w:val="hybridMultilevel"/>
    <w:tmpl w:val="5E6A7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FD58A8"/>
    <w:multiLevelType w:val="multilevel"/>
    <w:tmpl w:val="01A8EE5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E526BF3"/>
    <w:multiLevelType w:val="multilevel"/>
    <w:tmpl w:val="74BA7D80"/>
    <w:lvl w:ilvl="0">
      <w:start w:val="2"/>
      <w:numFmt w:val="decimal"/>
      <w:lvlText w:val="%1."/>
      <w:lvlJc w:val="left"/>
      <w:pPr>
        <w:tabs>
          <w:tab w:val="num" w:pos="360"/>
        </w:tabs>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54494665"/>
    <w:multiLevelType w:val="multilevel"/>
    <w:tmpl w:val="13ACF356"/>
    <w:lvl w:ilvl="0">
      <w:start w:val="1"/>
      <w:numFmt w:val="decimal"/>
      <w:lvlText w:val="%1. "/>
      <w:lvlJc w:val="left"/>
      <w:pPr>
        <w:tabs>
          <w:tab w:val="num" w:pos="283"/>
        </w:tabs>
        <w:ind w:left="283" w:hanging="283"/>
      </w:pPr>
      <w:rPr>
        <w:rFonts w:ascii="Times New Roman" w:hAnsi="Times New Roman" w:cs="Times New Roman"/>
        <w:b w:val="0"/>
        <w:color w:val="auto"/>
        <w:sz w:val="24"/>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45B5DCD"/>
    <w:multiLevelType w:val="hybridMultilevel"/>
    <w:tmpl w:val="341C5FF8"/>
    <w:lvl w:ilvl="0" w:tplc="226E5F0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055022"/>
    <w:multiLevelType w:val="hybridMultilevel"/>
    <w:tmpl w:val="7F988702"/>
    <w:lvl w:ilvl="0" w:tplc="ED0CAA68">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09552F"/>
    <w:multiLevelType w:val="multilevel"/>
    <w:tmpl w:val="8AD20E54"/>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15" w15:restartNumberingAfterBreak="0">
    <w:nsid w:val="6B8B1132"/>
    <w:multiLevelType w:val="multilevel"/>
    <w:tmpl w:val="73C24D84"/>
    <w:lvl w:ilvl="0">
      <w:start w:val="1"/>
      <w:numFmt w:val="decimal"/>
      <w:lvlText w:val="%1. "/>
      <w:lvlJc w:val="left"/>
      <w:pPr>
        <w:tabs>
          <w:tab w:val="num" w:pos="283"/>
        </w:tabs>
        <w:ind w:left="283" w:hanging="283"/>
      </w:pPr>
      <w:rPr>
        <w:rFonts w:ascii="Times New Roman" w:hAnsi="Times New Roman" w:cs="Times New Roman"/>
        <w:b w:val="0"/>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BFE5032"/>
    <w:multiLevelType w:val="multilevel"/>
    <w:tmpl w:val="933256F2"/>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17" w15:restartNumberingAfterBreak="0">
    <w:nsid w:val="7B2F10FF"/>
    <w:multiLevelType w:val="multilevel"/>
    <w:tmpl w:val="0BF27E1A"/>
    <w:lvl w:ilvl="0">
      <w:start w:val="1"/>
      <w:numFmt w:val="decimal"/>
      <w:lvlText w:val="%1)"/>
      <w:lvlJc w:val="left"/>
      <w:pPr>
        <w:tabs>
          <w:tab w:val="num" w:pos="360"/>
        </w:tabs>
        <w:ind w:left="0" w:firstLine="0"/>
      </w:pPr>
      <w:rPr>
        <w:rFonts w:eastAsia="Times New Roman" w:hint="default"/>
        <w:b w:val="0"/>
        <w:i w:val="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5"/>
  </w:num>
  <w:num w:numId="3">
    <w:abstractNumId w:val="10"/>
  </w:num>
  <w:num w:numId="4">
    <w:abstractNumId w:val="17"/>
  </w:num>
  <w:num w:numId="5">
    <w:abstractNumId w:val="14"/>
  </w:num>
  <w:num w:numId="6">
    <w:abstractNumId w:val="9"/>
  </w:num>
  <w:num w:numId="7">
    <w:abstractNumId w:val="2"/>
  </w:num>
  <w:num w:numId="8">
    <w:abstractNumId w:val="13"/>
  </w:num>
  <w:num w:numId="9">
    <w:abstractNumId w:val="8"/>
  </w:num>
  <w:num w:numId="10">
    <w:abstractNumId w:val="3"/>
  </w:num>
  <w:num w:numId="11">
    <w:abstractNumId w:val="12"/>
  </w:num>
  <w:num w:numId="12">
    <w:abstractNumId w:val="11"/>
  </w:num>
  <w:num w:numId="13">
    <w:abstractNumId w:val="6"/>
  </w:num>
  <w:num w:numId="14">
    <w:abstractNumId w:val="4"/>
  </w:num>
  <w:num w:numId="15">
    <w:abstractNumId w:val="7"/>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D13"/>
    <w:rsid w:val="000009E1"/>
    <w:rsid w:val="0000486E"/>
    <w:rsid w:val="00014376"/>
    <w:rsid w:val="00015806"/>
    <w:rsid w:val="00017AAF"/>
    <w:rsid w:val="00017C50"/>
    <w:rsid w:val="00032172"/>
    <w:rsid w:val="000348EA"/>
    <w:rsid w:val="00040AB0"/>
    <w:rsid w:val="00043C14"/>
    <w:rsid w:val="00044652"/>
    <w:rsid w:val="00044F2A"/>
    <w:rsid w:val="00046E63"/>
    <w:rsid w:val="00046F8B"/>
    <w:rsid w:val="00055E87"/>
    <w:rsid w:val="0006250B"/>
    <w:rsid w:val="00063135"/>
    <w:rsid w:val="000634F1"/>
    <w:rsid w:val="000638A3"/>
    <w:rsid w:val="00064AB5"/>
    <w:rsid w:val="00080320"/>
    <w:rsid w:val="00082777"/>
    <w:rsid w:val="000873CE"/>
    <w:rsid w:val="000906A2"/>
    <w:rsid w:val="00090759"/>
    <w:rsid w:val="0009099E"/>
    <w:rsid w:val="00094405"/>
    <w:rsid w:val="00095253"/>
    <w:rsid w:val="000A453D"/>
    <w:rsid w:val="000A6A4C"/>
    <w:rsid w:val="000A7FEC"/>
    <w:rsid w:val="000C1DA6"/>
    <w:rsid w:val="000C5C08"/>
    <w:rsid w:val="000D3DB1"/>
    <w:rsid w:val="000D7C3E"/>
    <w:rsid w:val="000F40E7"/>
    <w:rsid w:val="000F5FD4"/>
    <w:rsid w:val="00101A59"/>
    <w:rsid w:val="001116DD"/>
    <w:rsid w:val="0011202C"/>
    <w:rsid w:val="001127CF"/>
    <w:rsid w:val="00112DD0"/>
    <w:rsid w:val="00123C3A"/>
    <w:rsid w:val="00137B58"/>
    <w:rsid w:val="0014043B"/>
    <w:rsid w:val="00161896"/>
    <w:rsid w:val="001627D0"/>
    <w:rsid w:val="0016459E"/>
    <w:rsid w:val="00185408"/>
    <w:rsid w:val="00190342"/>
    <w:rsid w:val="0019327F"/>
    <w:rsid w:val="001953C9"/>
    <w:rsid w:val="001A5E11"/>
    <w:rsid w:val="001B0C45"/>
    <w:rsid w:val="001B0EE1"/>
    <w:rsid w:val="001C05C0"/>
    <w:rsid w:val="001C06A0"/>
    <w:rsid w:val="001C2522"/>
    <w:rsid w:val="001D21B1"/>
    <w:rsid w:val="001D4ACA"/>
    <w:rsid w:val="001D5488"/>
    <w:rsid w:val="001D5877"/>
    <w:rsid w:val="001E12A3"/>
    <w:rsid w:val="001E18CD"/>
    <w:rsid w:val="001E2863"/>
    <w:rsid w:val="001F4555"/>
    <w:rsid w:val="00204FAB"/>
    <w:rsid w:val="00207AB2"/>
    <w:rsid w:val="00223872"/>
    <w:rsid w:val="00230BBD"/>
    <w:rsid w:val="00232268"/>
    <w:rsid w:val="00236D86"/>
    <w:rsid w:val="002407BC"/>
    <w:rsid w:val="002509B4"/>
    <w:rsid w:val="002509B6"/>
    <w:rsid w:val="00255FB0"/>
    <w:rsid w:val="00257E25"/>
    <w:rsid w:val="00257E2F"/>
    <w:rsid w:val="00261AC8"/>
    <w:rsid w:val="00264E92"/>
    <w:rsid w:val="002660EF"/>
    <w:rsid w:val="0026694A"/>
    <w:rsid w:val="0026727D"/>
    <w:rsid w:val="00275674"/>
    <w:rsid w:val="00287E4F"/>
    <w:rsid w:val="002A0421"/>
    <w:rsid w:val="002A1007"/>
    <w:rsid w:val="002B029E"/>
    <w:rsid w:val="002B3544"/>
    <w:rsid w:val="002B75F0"/>
    <w:rsid w:val="002D3DEE"/>
    <w:rsid w:val="002F1812"/>
    <w:rsid w:val="003002AF"/>
    <w:rsid w:val="00302534"/>
    <w:rsid w:val="00304162"/>
    <w:rsid w:val="00305919"/>
    <w:rsid w:val="00311193"/>
    <w:rsid w:val="003166C0"/>
    <w:rsid w:val="00325935"/>
    <w:rsid w:val="00327315"/>
    <w:rsid w:val="003320D0"/>
    <w:rsid w:val="003327FA"/>
    <w:rsid w:val="00337F31"/>
    <w:rsid w:val="00341472"/>
    <w:rsid w:val="0034319B"/>
    <w:rsid w:val="00352328"/>
    <w:rsid w:val="00364F95"/>
    <w:rsid w:val="00371332"/>
    <w:rsid w:val="0037526D"/>
    <w:rsid w:val="00375BFD"/>
    <w:rsid w:val="00377B7C"/>
    <w:rsid w:val="003835C8"/>
    <w:rsid w:val="00385AC6"/>
    <w:rsid w:val="00386137"/>
    <w:rsid w:val="00394DFF"/>
    <w:rsid w:val="00395BC5"/>
    <w:rsid w:val="0039651D"/>
    <w:rsid w:val="003A068E"/>
    <w:rsid w:val="003B056A"/>
    <w:rsid w:val="003B5379"/>
    <w:rsid w:val="003C199A"/>
    <w:rsid w:val="003D00F1"/>
    <w:rsid w:val="003D095D"/>
    <w:rsid w:val="003D3181"/>
    <w:rsid w:val="003D49E5"/>
    <w:rsid w:val="003E052A"/>
    <w:rsid w:val="003E3CDF"/>
    <w:rsid w:val="003E5DF7"/>
    <w:rsid w:val="003E6583"/>
    <w:rsid w:val="003E6F36"/>
    <w:rsid w:val="003F27EE"/>
    <w:rsid w:val="003F5E47"/>
    <w:rsid w:val="003F6DEF"/>
    <w:rsid w:val="004012AE"/>
    <w:rsid w:val="00407EB6"/>
    <w:rsid w:val="00410C51"/>
    <w:rsid w:val="004121A1"/>
    <w:rsid w:val="00415150"/>
    <w:rsid w:val="004166F6"/>
    <w:rsid w:val="0041689D"/>
    <w:rsid w:val="0042266F"/>
    <w:rsid w:val="00423FA7"/>
    <w:rsid w:val="00431FF7"/>
    <w:rsid w:val="0043545C"/>
    <w:rsid w:val="004369EE"/>
    <w:rsid w:val="004370E7"/>
    <w:rsid w:val="004407AE"/>
    <w:rsid w:val="00443B71"/>
    <w:rsid w:val="00443CC3"/>
    <w:rsid w:val="0044762A"/>
    <w:rsid w:val="00452CC5"/>
    <w:rsid w:val="00457929"/>
    <w:rsid w:val="00460809"/>
    <w:rsid w:val="00461AB0"/>
    <w:rsid w:val="0046376C"/>
    <w:rsid w:val="00463A02"/>
    <w:rsid w:val="00467103"/>
    <w:rsid w:val="004722B7"/>
    <w:rsid w:val="00475311"/>
    <w:rsid w:val="004759E4"/>
    <w:rsid w:val="00475CF4"/>
    <w:rsid w:val="00476294"/>
    <w:rsid w:val="004805AA"/>
    <w:rsid w:val="00480A9F"/>
    <w:rsid w:val="00485ECB"/>
    <w:rsid w:val="00486883"/>
    <w:rsid w:val="00494B6D"/>
    <w:rsid w:val="004A37CE"/>
    <w:rsid w:val="004B3450"/>
    <w:rsid w:val="004B4160"/>
    <w:rsid w:val="004B4928"/>
    <w:rsid w:val="004B4F7F"/>
    <w:rsid w:val="004C2807"/>
    <w:rsid w:val="004D08DA"/>
    <w:rsid w:val="004D181B"/>
    <w:rsid w:val="004D6EF7"/>
    <w:rsid w:val="004D7691"/>
    <w:rsid w:val="004E0259"/>
    <w:rsid w:val="004E378F"/>
    <w:rsid w:val="004E5930"/>
    <w:rsid w:val="004F105C"/>
    <w:rsid w:val="004F403A"/>
    <w:rsid w:val="004F65A0"/>
    <w:rsid w:val="004F77BA"/>
    <w:rsid w:val="005035AA"/>
    <w:rsid w:val="00503E19"/>
    <w:rsid w:val="00511DC1"/>
    <w:rsid w:val="005121E1"/>
    <w:rsid w:val="005147FB"/>
    <w:rsid w:val="0052076B"/>
    <w:rsid w:val="00522156"/>
    <w:rsid w:val="005223DB"/>
    <w:rsid w:val="00524F2E"/>
    <w:rsid w:val="00531D85"/>
    <w:rsid w:val="0053469E"/>
    <w:rsid w:val="0053559E"/>
    <w:rsid w:val="00535E91"/>
    <w:rsid w:val="00536A1A"/>
    <w:rsid w:val="00540FDA"/>
    <w:rsid w:val="005413DA"/>
    <w:rsid w:val="0055010E"/>
    <w:rsid w:val="0055170E"/>
    <w:rsid w:val="00561492"/>
    <w:rsid w:val="00564EAA"/>
    <w:rsid w:val="005725D4"/>
    <w:rsid w:val="00584631"/>
    <w:rsid w:val="005938C8"/>
    <w:rsid w:val="00593DF3"/>
    <w:rsid w:val="00596026"/>
    <w:rsid w:val="005A0066"/>
    <w:rsid w:val="005A2F35"/>
    <w:rsid w:val="005B308A"/>
    <w:rsid w:val="005B33AA"/>
    <w:rsid w:val="005B3B20"/>
    <w:rsid w:val="005B428B"/>
    <w:rsid w:val="005C0408"/>
    <w:rsid w:val="005C20C1"/>
    <w:rsid w:val="005C553A"/>
    <w:rsid w:val="005C6107"/>
    <w:rsid w:val="005C6208"/>
    <w:rsid w:val="005D0DDC"/>
    <w:rsid w:val="005D4C0E"/>
    <w:rsid w:val="005D78B4"/>
    <w:rsid w:val="005E4BD0"/>
    <w:rsid w:val="005F4CBD"/>
    <w:rsid w:val="00602254"/>
    <w:rsid w:val="00605B58"/>
    <w:rsid w:val="006079E7"/>
    <w:rsid w:val="00613C0E"/>
    <w:rsid w:val="0061590D"/>
    <w:rsid w:val="006229F5"/>
    <w:rsid w:val="0062673B"/>
    <w:rsid w:val="00627FEE"/>
    <w:rsid w:val="00632C69"/>
    <w:rsid w:val="0063307F"/>
    <w:rsid w:val="00641B2E"/>
    <w:rsid w:val="00641E46"/>
    <w:rsid w:val="00642E62"/>
    <w:rsid w:val="006451B1"/>
    <w:rsid w:val="006461B1"/>
    <w:rsid w:val="00660B51"/>
    <w:rsid w:val="00674F76"/>
    <w:rsid w:val="006919DB"/>
    <w:rsid w:val="006928DB"/>
    <w:rsid w:val="00693EDF"/>
    <w:rsid w:val="0069688E"/>
    <w:rsid w:val="0069710A"/>
    <w:rsid w:val="006A199F"/>
    <w:rsid w:val="006A1C2A"/>
    <w:rsid w:val="006A73E6"/>
    <w:rsid w:val="006A76C8"/>
    <w:rsid w:val="006B3F67"/>
    <w:rsid w:val="006C472D"/>
    <w:rsid w:val="006C5FA1"/>
    <w:rsid w:val="006D0A06"/>
    <w:rsid w:val="006D4C2E"/>
    <w:rsid w:val="006E0601"/>
    <w:rsid w:val="006E7EC7"/>
    <w:rsid w:val="006F25DD"/>
    <w:rsid w:val="006F3A8F"/>
    <w:rsid w:val="006F3BAE"/>
    <w:rsid w:val="006F3D01"/>
    <w:rsid w:val="00707609"/>
    <w:rsid w:val="007126BA"/>
    <w:rsid w:val="00714A7F"/>
    <w:rsid w:val="007151B3"/>
    <w:rsid w:val="00716C24"/>
    <w:rsid w:val="00725233"/>
    <w:rsid w:val="00727F08"/>
    <w:rsid w:val="00733EAD"/>
    <w:rsid w:val="0073535F"/>
    <w:rsid w:val="00736641"/>
    <w:rsid w:val="00744DC2"/>
    <w:rsid w:val="00745A7A"/>
    <w:rsid w:val="007469A4"/>
    <w:rsid w:val="007578E6"/>
    <w:rsid w:val="00763223"/>
    <w:rsid w:val="00766842"/>
    <w:rsid w:val="00766ADD"/>
    <w:rsid w:val="00771904"/>
    <w:rsid w:val="00780283"/>
    <w:rsid w:val="0078363C"/>
    <w:rsid w:val="00784206"/>
    <w:rsid w:val="007842C7"/>
    <w:rsid w:val="00785768"/>
    <w:rsid w:val="007926F3"/>
    <w:rsid w:val="007A1900"/>
    <w:rsid w:val="007B1715"/>
    <w:rsid w:val="007B1B15"/>
    <w:rsid w:val="007C0A9F"/>
    <w:rsid w:val="007C3538"/>
    <w:rsid w:val="007C5F92"/>
    <w:rsid w:val="007D1FB0"/>
    <w:rsid w:val="007D6405"/>
    <w:rsid w:val="007D7A26"/>
    <w:rsid w:val="007E5190"/>
    <w:rsid w:val="007F0BDF"/>
    <w:rsid w:val="007F2175"/>
    <w:rsid w:val="007F2C41"/>
    <w:rsid w:val="007F2F5F"/>
    <w:rsid w:val="0081331A"/>
    <w:rsid w:val="008227B4"/>
    <w:rsid w:val="008258F5"/>
    <w:rsid w:val="00832604"/>
    <w:rsid w:val="00837E07"/>
    <w:rsid w:val="00840246"/>
    <w:rsid w:val="008425BE"/>
    <w:rsid w:val="00846C60"/>
    <w:rsid w:val="00850E4E"/>
    <w:rsid w:val="00852DCA"/>
    <w:rsid w:val="008636AA"/>
    <w:rsid w:val="008638C9"/>
    <w:rsid w:val="00865D7F"/>
    <w:rsid w:val="008663B5"/>
    <w:rsid w:val="00866EC7"/>
    <w:rsid w:val="00870E47"/>
    <w:rsid w:val="0087391B"/>
    <w:rsid w:val="008777C9"/>
    <w:rsid w:val="008815B1"/>
    <w:rsid w:val="008816E8"/>
    <w:rsid w:val="00883A53"/>
    <w:rsid w:val="0088423B"/>
    <w:rsid w:val="0088713C"/>
    <w:rsid w:val="00890EB5"/>
    <w:rsid w:val="00897CEA"/>
    <w:rsid w:val="008A06FA"/>
    <w:rsid w:val="008A3DB4"/>
    <w:rsid w:val="008A5427"/>
    <w:rsid w:val="008A6A63"/>
    <w:rsid w:val="008B1E18"/>
    <w:rsid w:val="008B4855"/>
    <w:rsid w:val="008B50F3"/>
    <w:rsid w:val="008B6F70"/>
    <w:rsid w:val="008C1533"/>
    <w:rsid w:val="008C698E"/>
    <w:rsid w:val="008D1FFC"/>
    <w:rsid w:val="008D3D3C"/>
    <w:rsid w:val="008E15BE"/>
    <w:rsid w:val="008F567A"/>
    <w:rsid w:val="008F6172"/>
    <w:rsid w:val="00910721"/>
    <w:rsid w:val="009122D1"/>
    <w:rsid w:val="00916289"/>
    <w:rsid w:val="00917647"/>
    <w:rsid w:val="00920BE7"/>
    <w:rsid w:val="00922987"/>
    <w:rsid w:val="009248B1"/>
    <w:rsid w:val="00924918"/>
    <w:rsid w:val="0092606F"/>
    <w:rsid w:val="0092764B"/>
    <w:rsid w:val="009314F2"/>
    <w:rsid w:val="009324D7"/>
    <w:rsid w:val="009335F5"/>
    <w:rsid w:val="00937F6B"/>
    <w:rsid w:val="00943C68"/>
    <w:rsid w:val="00950290"/>
    <w:rsid w:val="00951196"/>
    <w:rsid w:val="00954FA4"/>
    <w:rsid w:val="009622E8"/>
    <w:rsid w:val="00963330"/>
    <w:rsid w:val="00965912"/>
    <w:rsid w:val="009659B4"/>
    <w:rsid w:val="009700E4"/>
    <w:rsid w:val="009807AF"/>
    <w:rsid w:val="00981789"/>
    <w:rsid w:val="00985EB4"/>
    <w:rsid w:val="00985FE1"/>
    <w:rsid w:val="009876B7"/>
    <w:rsid w:val="00992433"/>
    <w:rsid w:val="009925BD"/>
    <w:rsid w:val="00994BC5"/>
    <w:rsid w:val="009971B6"/>
    <w:rsid w:val="009A1853"/>
    <w:rsid w:val="009A4B64"/>
    <w:rsid w:val="009A60DA"/>
    <w:rsid w:val="009B1DAD"/>
    <w:rsid w:val="009B44B4"/>
    <w:rsid w:val="009B50F0"/>
    <w:rsid w:val="009C2FCA"/>
    <w:rsid w:val="009C59D8"/>
    <w:rsid w:val="009C6F0E"/>
    <w:rsid w:val="009D03BC"/>
    <w:rsid w:val="009D29A7"/>
    <w:rsid w:val="009D416E"/>
    <w:rsid w:val="009D4661"/>
    <w:rsid w:val="009D5485"/>
    <w:rsid w:val="009D6B15"/>
    <w:rsid w:val="009D7502"/>
    <w:rsid w:val="009E0A7F"/>
    <w:rsid w:val="009E0E0F"/>
    <w:rsid w:val="009E5BE3"/>
    <w:rsid w:val="009E6F4A"/>
    <w:rsid w:val="009F0268"/>
    <w:rsid w:val="009F1442"/>
    <w:rsid w:val="009F18C7"/>
    <w:rsid w:val="009F2E03"/>
    <w:rsid w:val="009F3611"/>
    <w:rsid w:val="00A0383C"/>
    <w:rsid w:val="00A061B6"/>
    <w:rsid w:val="00A0684D"/>
    <w:rsid w:val="00A10077"/>
    <w:rsid w:val="00A128AE"/>
    <w:rsid w:val="00A26798"/>
    <w:rsid w:val="00A31C77"/>
    <w:rsid w:val="00A32565"/>
    <w:rsid w:val="00A34740"/>
    <w:rsid w:val="00A44A45"/>
    <w:rsid w:val="00A4731C"/>
    <w:rsid w:val="00A56209"/>
    <w:rsid w:val="00A57C6F"/>
    <w:rsid w:val="00A66EE3"/>
    <w:rsid w:val="00A72843"/>
    <w:rsid w:val="00A77061"/>
    <w:rsid w:val="00A772C3"/>
    <w:rsid w:val="00A80D13"/>
    <w:rsid w:val="00A900AD"/>
    <w:rsid w:val="00AA0C24"/>
    <w:rsid w:val="00AA4704"/>
    <w:rsid w:val="00AB7743"/>
    <w:rsid w:val="00AD0216"/>
    <w:rsid w:val="00AD3785"/>
    <w:rsid w:val="00AD5385"/>
    <w:rsid w:val="00AD7006"/>
    <w:rsid w:val="00AE02EC"/>
    <w:rsid w:val="00AE5671"/>
    <w:rsid w:val="00B02E0A"/>
    <w:rsid w:val="00B11C37"/>
    <w:rsid w:val="00B130BA"/>
    <w:rsid w:val="00B20D77"/>
    <w:rsid w:val="00B22494"/>
    <w:rsid w:val="00B23142"/>
    <w:rsid w:val="00B3117A"/>
    <w:rsid w:val="00B365CB"/>
    <w:rsid w:val="00B54E17"/>
    <w:rsid w:val="00B5514B"/>
    <w:rsid w:val="00B63C51"/>
    <w:rsid w:val="00B66155"/>
    <w:rsid w:val="00B70550"/>
    <w:rsid w:val="00B757C5"/>
    <w:rsid w:val="00B80DF9"/>
    <w:rsid w:val="00B84F83"/>
    <w:rsid w:val="00B90D9C"/>
    <w:rsid w:val="00B913A9"/>
    <w:rsid w:val="00B91946"/>
    <w:rsid w:val="00B91B78"/>
    <w:rsid w:val="00B92BBA"/>
    <w:rsid w:val="00B93DE1"/>
    <w:rsid w:val="00B96117"/>
    <w:rsid w:val="00BC02BE"/>
    <w:rsid w:val="00BC1411"/>
    <w:rsid w:val="00BC156D"/>
    <w:rsid w:val="00BC1B06"/>
    <w:rsid w:val="00BC422F"/>
    <w:rsid w:val="00BD5CE6"/>
    <w:rsid w:val="00BE3AB4"/>
    <w:rsid w:val="00BE437C"/>
    <w:rsid w:val="00BE7C0E"/>
    <w:rsid w:val="00BF7483"/>
    <w:rsid w:val="00C073C8"/>
    <w:rsid w:val="00C103B7"/>
    <w:rsid w:val="00C12798"/>
    <w:rsid w:val="00C127B5"/>
    <w:rsid w:val="00C1527E"/>
    <w:rsid w:val="00C21078"/>
    <w:rsid w:val="00C21B8C"/>
    <w:rsid w:val="00C22023"/>
    <w:rsid w:val="00C30651"/>
    <w:rsid w:val="00C31CE1"/>
    <w:rsid w:val="00C328AC"/>
    <w:rsid w:val="00C3603D"/>
    <w:rsid w:val="00C365B2"/>
    <w:rsid w:val="00C371B3"/>
    <w:rsid w:val="00C37ABB"/>
    <w:rsid w:val="00C37D99"/>
    <w:rsid w:val="00C40D15"/>
    <w:rsid w:val="00C42CBF"/>
    <w:rsid w:val="00C4557D"/>
    <w:rsid w:val="00C46BDE"/>
    <w:rsid w:val="00C47721"/>
    <w:rsid w:val="00C71F11"/>
    <w:rsid w:val="00C7357C"/>
    <w:rsid w:val="00C75495"/>
    <w:rsid w:val="00C75A85"/>
    <w:rsid w:val="00C76733"/>
    <w:rsid w:val="00C769FB"/>
    <w:rsid w:val="00C80DB4"/>
    <w:rsid w:val="00C92BF2"/>
    <w:rsid w:val="00C92EE6"/>
    <w:rsid w:val="00CA69D3"/>
    <w:rsid w:val="00CC1B17"/>
    <w:rsid w:val="00CC3ACE"/>
    <w:rsid w:val="00CC3B06"/>
    <w:rsid w:val="00CC7827"/>
    <w:rsid w:val="00CD0094"/>
    <w:rsid w:val="00CD166A"/>
    <w:rsid w:val="00CD4226"/>
    <w:rsid w:val="00CD464F"/>
    <w:rsid w:val="00CD4C74"/>
    <w:rsid w:val="00CE2091"/>
    <w:rsid w:val="00CE3D96"/>
    <w:rsid w:val="00CF0BB8"/>
    <w:rsid w:val="00CF21BD"/>
    <w:rsid w:val="00CF3695"/>
    <w:rsid w:val="00CF72C3"/>
    <w:rsid w:val="00D01840"/>
    <w:rsid w:val="00D06D72"/>
    <w:rsid w:val="00D106E5"/>
    <w:rsid w:val="00D129A0"/>
    <w:rsid w:val="00D140BC"/>
    <w:rsid w:val="00D25C16"/>
    <w:rsid w:val="00D33820"/>
    <w:rsid w:val="00D340F9"/>
    <w:rsid w:val="00D34E7E"/>
    <w:rsid w:val="00D37675"/>
    <w:rsid w:val="00D40D79"/>
    <w:rsid w:val="00D4360C"/>
    <w:rsid w:val="00D5000D"/>
    <w:rsid w:val="00D5078E"/>
    <w:rsid w:val="00D66CD0"/>
    <w:rsid w:val="00D7722B"/>
    <w:rsid w:val="00D80AD2"/>
    <w:rsid w:val="00D95291"/>
    <w:rsid w:val="00DA2651"/>
    <w:rsid w:val="00DB4354"/>
    <w:rsid w:val="00DD1EE2"/>
    <w:rsid w:val="00DD5E3F"/>
    <w:rsid w:val="00DD72DE"/>
    <w:rsid w:val="00DE34C5"/>
    <w:rsid w:val="00E001AD"/>
    <w:rsid w:val="00E013CB"/>
    <w:rsid w:val="00E02DB9"/>
    <w:rsid w:val="00E02F7E"/>
    <w:rsid w:val="00E032AD"/>
    <w:rsid w:val="00E059D0"/>
    <w:rsid w:val="00E103D9"/>
    <w:rsid w:val="00E13940"/>
    <w:rsid w:val="00E16126"/>
    <w:rsid w:val="00E17563"/>
    <w:rsid w:val="00E20466"/>
    <w:rsid w:val="00E226E5"/>
    <w:rsid w:val="00E30F8B"/>
    <w:rsid w:val="00E31A3A"/>
    <w:rsid w:val="00E3233D"/>
    <w:rsid w:val="00E34CF8"/>
    <w:rsid w:val="00E35A13"/>
    <w:rsid w:val="00E44BE8"/>
    <w:rsid w:val="00E65468"/>
    <w:rsid w:val="00E663F2"/>
    <w:rsid w:val="00E67FCD"/>
    <w:rsid w:val="00E746B0"/>
    <w:rsid w:val="00E7586D"/>
    <w:rsid w:val="00E842D4"/>
    <w:rsid w:val="00E942AB"/>
    <w:rsid w:val="00E969B8"/>
    <w:rsid w:val="00E96F87"/>
    <w:rsid w:val="00EA4793"/>
    <w:rsid w:val="00EB4F29"/>
    <w:rsid w:val="00EC148A"/>
    <w:rsid w:val="00EC6EAB"/>
    <w:rsid w:val="00EC74A3"/>
    <w:rsid w:val="00ED0A1B"/>
    <w:rsid w:val="00EE015A"/>
    <w:rsid w:val="00EE1A7F"/>
    <w:rsid w:val="00EE3031"/>
    <w:rsid w:val="00EE4AC5"/>
    <w:rsid w:val="00EF0515"/>
    <w:rsid w:val="00EF507D"/>
    <w:rsid w:val="00F16B10"/>
    <w:rsid w:val="00F25064"/>
    <w:rsid w:val="00F31236"/>
    <w:rsid w:val="00F3164C"/>
    <w:rsid w:val="00F3190E"/>
    <w:rsid w:val="00F341F1"/>
    <w:rsid w:val="00F366E0"/>
    <w:rsid w:val="00F4401A"/>
    <w:rsid w:val="00F472C7"/>
    <w:rsid w:val="00F56CAC"/>
    <w:rsid w:val="00F5749B"/>
    <w:rsid w:val="00F677AD"/>
    <w:rsid w:val="00F72011"/>
    <w:rsid w:val="00F72181"/>
    <w:rsid w:val="00F741CA"/>
    <w:rsid w:val="00F75144"/>
    <w:rsid w:val="00F77068"/>
    <w:rsid w:val="00F808D7"/>
    <w:rsid w:val="00F8490B"/>
    <w:rsid w:val="00F9040A"/>
    <w:rsid w:val="00F90F6F"/>
    <w:rsid w:val="00F924D5"/>
    <w:rsid w:val="00FA66E7"/>
    <w:rsid w:val="00FB3F96"/>
    <w:rsid w:val="00FB57BF"/>
    <w:rsid w:val="00FB6ED8"/>
    <w:rsid w:val="00FB7784"/>
    <w:rsid w:val="00FB7C6B"/>
    <w:rsid w:val="00FC0FBA"/>
    <w:rsid w:val="00FC1F06"/>
    <w:rsid w:val="00FC2BB8"/>
    <w:rsid w:val="00FD3A77"/>
    <w:rsid w:val="00FD674D"/>
    <w:rsid w:val="00FF2C7E"/>
    <w:rsid w:val="00FF3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3F38C6"/>
  <w15:docId w15:val="{1975941E-B866-49D6-AD07-9B32AF12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omylnie"/>
    <w:next w:val="Domylnie"/>
    <w:rsid w:val="0044762A"/>
    <w:pPr>
      <w:keepNext/>
      <w:numPr>
        <w:numId w:val="1"/>
      </w:numPr>
      <w:tabs>
        <w:tab w:val="left" w:pos="4140"/>
      </w:tabs>
      <w:spacing w:before="120" w:after="120"/>
      <w:ind w:left="360" w:right="-30"/>
      <w:jc w:val="center"/>
      <w:outlineLvl w:val="0"/>
    </w:pPr>
    <w:rPr>
      <w:rFonts w:ascii="Verdana" w:hAnsi="Verdana" w:cs="Arial"/>
      <w:b/>
      <w:bCs/>
      <w:sz w:val="18"/>
      <w:szCs w:val="18"/>
    </w:rPr>
  </w:style>
  <w:style w:type="paragraph" w:styleId="Nagwek2">
    <w:name w:val="heading 2"/>
    <w:basedOn w:val="Domylnie"/>
    <w:next w:val="Domylnie"/>
    <w:rsid w:val="0044762A"/>
    <w:pPr>
      <w:keepNext/>
      <w:numPr>
        <w:ilvl w:val="1"/>
        <w:numId w:val="1"/>
      </w:numPr>
      <w:overflowPunct w:val="0"/>
      <w:autoSpaceDE w:val="0"/>
      <w:spacing w:after="0"/>
      <w:ind w:left="340"/>
      <w:textAlignment w:val="baseline"/>
      <w:outlineLvl w:val="1"/>
    </w:pPr>
    <w:rPr>
      <w:b/>
      <w:i/>
      <w:color w:val="000000"/>
      <w:sz w:val="22"/>
      <w:szCs w:val="20"/>
    </w:rPr>
  </w:style>
  <w:style w:type="paragraph" w:styleId="Nagwek3">
    <w:name w:val="heading 3"/>
    <w:basedOn w:val="Domylnie"/>
    <w:next w:val="Domylnie"/>
    <w:rsid w:val="0044762A"/>
    <w:pPr>
      <w:keepNext/>
      <w:numPr>
        <w:ilvl w:val="2"/>
        <w:numId w:val="1"/>
      </w:numPr>
      <w:spacing w:after="0"/>
      <w:jc w:val="center"/>
      <w:outlineLvl w:val="2"/>
    </w:pPr>
    <w:rPr>
      <w:rFonts w:ascii="Arial" w:hAnsi="Arial"/>
      <w:b/>
      <w:bCs/>
    </w:rPr>
  </w:style>
  <w:style w:type="paragraph" w:styleId="Nagwek4">
    <w:name w:val="heading 4"/>
    <w:basedOn w:val="Domylnie"/>
    <w:next w:val="Domylnie"/>
    <w:rsid w:val="0044762A"/>
    <w:pPr>
      <w:keepNext/>
      <w:pageBreakBefore/>
      <w:numPr>
        <w:ilvl w:val="3"/>
        <w:numId w:val="1"/>
      </w:numPr>
      <w:spacing w:after="0"/>
      <w:jc w:val="both"/>
      <w:textAlignment w:val="top"/>
      <w:outlineLvl w:val="3"/>
    </w:pPr>
    <w:rPr>
      <w:rFonts w:ascii="Arial" w:hAnsi="Arial"/>
      <w:b/>
      <w:bCs/>
      <w:sz w:val="28"/>
    </w:rPr>
  </w:style>
  <w:style w:type="paragraph" w:styleId="Nagwek5">
    <w:name w:val="heading 5"/>
    <w:basedOn w:val="Domylnie"/>
    <w:next w:val="Domylnie"/>
    <w:rsid w:val="0044762A"/>
    <w:pPr>
      <w:keepNext/>
      <w:numPr>
        <w:ilvl w:val="4"/>
        <w:numId w:val="1"/>
      </w:numPr>
      <w:spacing w:after="0"/>
      <w:jc w:val="center"/>
      <w:outlineLvl w:val="4"/>
    </w:pPr>
    <w:rPr>
      <w:rFonts w:ascii="Arial" w:hAnsi="Arial"/>
      <w:b/>
      <w:bCs/>
      <w:sz w:val="28"/>
    </w:rPr>
  </w:style>
  <w:style w:type="paragraph" w:styleId="Nagwek6">
    <w:name w:val="heading 6"/>
    <w:basedOn w:val="Domylnie"/>
    <w:next w:val="Domylnie"/>
    <w:rsid w:val="0044762A"/>
    <w:pPr>
      <w:keepNext/>
      <w:numPr>
        <w:ilvl w:val="5"/>
        <w:numId w:val="1"/>
      </w:numPr>
      <w:spacing w:after="0"/>
      <w:outlineLvl w:val="5"/>
    </w:pPr>
    <w:rPr>
      <w:rFonts w:ascii="Arial" w:hAnsi="Arial"/>
      <w:b/>
      <w:bCs/>
    </w:rPr>
  </w:style>
  <w:style w:type="paragraph" w:styleId="Nagwek7">
    <w:name w:val="heading 7"/>
    <w:basedOn w:val="Domylnie"/>
    <w:next w:val="Domylnie"/>
    <w:rsid w:val="0044762A"/>
    <w:pPr>
      <w:keepNext/>
      <w:numPr>
        <w:ilvl w:val="6"/>
        <w:numId w:val="1"/>
      </w:numPr>
      <w:spacing w:after="0" w:line="280" w:lineRule="exact"/>
      <w:jc w:val="both"/>
      <w:outlineLvl w:val="6"/>
    </w:pPr>
    <w:rPr>
      <w:rFonts w:ascii="Verdana" w:hAnsi="Verdana"/>
      <w:b/>
      <w:color w:val="FF0000"/>
      <w:sz w:val="18"/>
      <w:szCs w:val="18"/>
    </w:rPr>
  </w:style>
  <w:style w:type="paragraph" w:styleId="Nagwek8">
    <w:name w:val="heading 8"/>
    <w:basedOn w:val="Domylnie"/>
    <w:next w:val="Domylnie"/>
    <w:rsid w:val="0044762A"/>
    <w:pPr>
      <w:keepNext/>
      <w:numPr>
        <w:ilvl w:val="7"/>
        <w:numId w:val="1"/>
      </w:numPr>
      <w:tabs>
        <w:tab w:val="left" w:pos="2016"/>
      </w:tabs>
      <w:spacing w:before="360" w:after="0" w:line="312" w:lineRule="exact"/>
      <w:jc w:val="both"/>
      <w:outlineLvl w:val="7"/>
    </w:pPr>
    <w:rPr>
      <w:rFonts w:ascii="Arial" w:hAnsi="Arial"/>
      <w:b/>
      <w:sz w:val="22"/>
      <w:szCs w:val="20"/>
      <w:lang w:val="en-GB"/>
    </w:rPr>
  </w:style>
  <w:style w:type="paragraph" w:styleId="Nagwek9">
    <w:name w:val="heading 9"/>
    <w:basedOn w:val="Domylnie"/>
    <w:next w:val="Domylnie"/>
    <w:rsid w:val="0044762A"/>
    <w:pPr>
      <w:keepNext/>
      <w:numPr>
        <w:ilvl w:val="8"/>
        <w:numId w:val="1"/>
      </w:numPr>
      <w:spacing w:after="0"/>
      <w:jc w:val="both"/>
      <w:outlineLvl w:val="8"/>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44762A"/>
    <w:pPr>
      <w:suppressAutoHyphens/>
    </w:pPr>
    <w:rPr>
      <w:rFonts w:ascii="Times New Roman" w:eastAsia="Times New Roman" w:hAnsi="Times New Roman" w:cs="Times New Roman"/>
      <w:sz w:val="24"/>
      <w:szCs w:val="24"/>
    </w:rPr>
  </w:style>
  <w:style w:type="character" w:customStyle="1" w:styleId="WW8Num2z0">
    <w:name w:val="WW8Num2z0"/>
    <w:rsid w:val="0044762A"/>
    <w:rPr>
      <w:rFonts w:ascii="Symbol" w:hAnsi="Symbol"/>
    </w:rPr>
  </w:style>
  <w:style w:type="character" w:customStyle="1" w:styleId="WW8Num23z0">
    <w:name w:val="WW8Num23z0"/>
    <w:rsid w:val="0044762A"/>
    <w:rPr>
      <w:rFonts w:ascii="Symbol" w:hAnsi="Symbol" w:cs="OpenSymbol;Arial Unicode MS"/>
    </w:rPr>
  </w:style>
  <w:style w:type="character" w:customStyle="1" w:styleId="WW8Num23z1">
    <w:name w:val="WW8Num23z1"/>
    <w:rsid w:val="0044762A"/>
    <w:rPr>
      <w:rFonts w:ascii="OpenSymbol;Arial Unicode MS" w:hAnsi="OpenSymbol;Arial Unicode MS" w:cs="OpenSymbol;Arial Unicode MS"/>
    </w:rPr>
  </w:style>
  <w:style w:type="character" w:customStyle="1" w:styleId="WW8Num24z0">
    <w:name w:val="WW8Num24z0"/>
    <w:rsid w:val="0044762A"/>
    <w:rPr>
      <w:rFonts w:ascii="Courier New" w:hAnsi="Courier New" w:cs="Courier New"/>
    </w:rPr>
  </w:style>
  <w:style w:type="character" w:customStyle="1" w:styleId="WW8Num24z1">
    <w:name w:val="WW8Num24z1"/>
    <w:rsid w:val="0044762A"/>
    <w:rPr>
      <w:rFonts w:ascii="OpenSymbol;Arial Unicode MS" w:hAnsi="OpenSymbol;Arial Unicode MS" w:cs="OpenSymbol;Arial Unicode MS"/>
    </w:rPr>
  </w:style>
  <w:style w:type="character" w:customStyle="1" w:styleId="WW8Num25z0">
    <w:name w:val="WW8Num25z0"/>
    <w:rsid w:val="0044762A"/>
    <w:rPr>
      <w:rFonts w:ascii="Verdana" w:hAnsi="Verdana"/>
      <w:b/>
      <w:i w:val="0"/>
      <w:sz w:val="20"/>
      <w:szCs w:val="20"/>
    </w:rPr>
  </w:style>
  <w:style w:type="character" w:customStyle="1" w:styleId="WW8Num25z1">
    <w:name w:val="WW8Num25z1"/>
    <w:rsid w:val="0044762A"/>
    <w:rPr>
      <w:b w:val="0"/>
    </w:rPr>
  </w:style>
  <w:style w:type="character" w:customStyle="1" w:styleId="WW8Num26z0">
    <w:name w:val="WW8Num26z0"/>
    <w:rsid w:val="0044762A"/>
    <w:rPr>
      <w:rFonts w:ascii="Symbol" w:hAnsi="Symbol" w:cs="OpenSymbol;Arial Unicode MS"/>
    </w:rPr>
  </w:style>
  <w:style w:type="character" w:customStyle="1" w:styleId="WW8Num26z1">
    <w:name w:val="WW8Num26z1"/>
    <w:rsid w:val="0044762A"/>
    <w:rPr>
      <w:rFonts w:ascii="Symbol" w:hAnsi="Symbol"/>
    </w:rPr>
  </w:style>
  <w:style w:type="character" w:customStyle="1" w:styleId="WW8Num27z0">
    <w:name w:val="WW8Num27z0"/>
    <w:rsid w:val="0044762A"/>
    <w:rPr>
      <w:rFonts w:ascii="Symbol" w:hAnsi="Symbol" w:cs="OpenSymbol;Arial Unicode MS"/>
    </w:rPr>
  </w:style>
  <w:style w:type="character" w:customStyle="1" w:styleId="WW8Num27z1">
    <w:name w:val="WW8Num27z1"/>
    <w:rsid w:val="0044762A"/>
    <w:rPr>
      <w:rFonts w:ascii="OpenSymbol;Arial Unicode MS" w:hAnsi="OpenSymbol;Arial Unicode MS" w:cs="OpenSymbol;Arial Unicode MS"/>
    </w:rPr>
  </w:style>
  <w:style w:type="character" w:customStyle="1" w:styleId="Absatz-Standardschriftart">
    <w:name w:val="Absatz-Standardschriftart"/>
    <w:rsid w:val="0044762A"/>
  </w:style>
  <w:style w:type="character" w:customStyle="1" w:styleId="WW8Num9z0">
    <w:name w:val="WW8Num9z0"/>
    <w:rsid w:val="0044762A"/>
    <w:rPr>
      <w:rFonts w:ascii="Symbol" w:hAnsi="Symbol"/>
    </w:rPr>
  </w:style>
  <w:style w:type="character" w:customStyle="1" w:styleId="WW-Absatz-Standardschriftart">
    <w:name w:val="WW-Absatz-Standardschriftart"/>
    <w:rsid w:val="0044762A"/>
  </w:style>
  <w:style w:type="character" w:customStyle="1" w:styleId="WW-Absatz-Standardschriftart1">
    <w:name w:val="WW-Absatz-Standardschriftart1"/>
    <w:rsid w:val="0044762A"/>
  </w:style>
  <w:style w:type="character" w:customStyle="1" w:styleId="WW-Absatz-Standardschriftart11">
    <w:name w:val="WW-Absatz-Standardschriftart11"/>
    <w:rsid w:val="0044762A"/>
  </w:style>
  <w:style w:type="character" w:customStyle="1" w:styleId="WW-Absatz-Standardschriftart111">
    <w:name w:val="WW-Absatz-Standardschriftart111"/>
    <w:rsid w:val="0044762A"/>
  </w:style>
  <w:style w:type="character" w:customStyle="1" w:styleId="WW-Absatz-Standardschriftart1111">
    <w:name w:val="WW-Absatz-Standardschriftart1111"/>
    <w:rsid w:val="0044762A"/>
  </w:style>
  <w:style w:type="character" w:customStyle="1" w:styleId="WW-Absatz-Standardschriftart11111">
    <w:name w:val="WW-Absatz-Standardschriftart11111"/>
    <w:rsid w:val="0044762A"/>
  </w:style>
  <w:style w:type="character" w:customStyle="1" w:styleId="WW8Num18z0">
    <w:name w:val="WW8Num18z0"/>
    <w:rsid w:val="0044762A"/>
    <w:rPr>
      <w:rFonts w:ascii="Courier New" w:hAnsi="Courier New" w:cs="Courier New"/>
    </w:rPr>
  </w:style>
  <w:style w:type="character" w:customStyle="1" w:styleId="WW8Num18z2">
    <w:name w:val="WW8Num18z2"/>
    <w:rsid w:val="0044762A"/>
    <w:rPr>
      <w:rFonts w:ascii="Wingdings" w:hAnsi="Wingdings"/>
    </w:rPr>
  </w:style>
  <w:style w:type="character" w:customStyle="1" w:styleId="WW8Num18z3">
    <w:name w:val="WW8Num18z3"/>
    <w:rsid w:val="0044762A"/>
    <w:rPr>
      <w:rFonts w:ascii="Symbol" w:hAnsi="Symbol"/>
    </w:rPr>
  </w:style>
  <w:style w:type="character" w:customStyle="1" w:styleId="WW-Absatz-Standardschriftart111111">
    <w:name w:val="WW-Absatz-Standardschriftart111111"/>
    <w:rsid w:val="0044762A"/>
  </w:style>
  <w:style w:type="character" w:customStyle="1" w:styleId="WW-Absatz-Standardschriftart1111111">
    <w:name w:val="WW-Absatz-Standardschriftart1111111"/>
    <w:rsid w:val="0044762A"/>
  </w:style>
  <w:style w:type="character" w:customStyle="1" w:styleId="WW-Absatz-Standardschriftart11111111">
    <w:name w:val="WW-Absatz-Standardschriftart11111111"/>
    <w:rsid w:val="0044762A"/>
  </w:style>
  <w:style w:type="character" w:customStyle="1" w:styleId="WW-Absatz-Standardschriftart111111111">
    <w:name w:val="WW-Absatz-Standardschriftart111111111"/>
    <w:rsid w:val="0044762A"/>
  </w:style>
  <w:style w:type="character" w:customStyle="1" w:styleId="WW-Absatz-Standardschriftart1111111111">
    <w:name w:val="WW-Absatz-Standardschriftart1111111111"/>
    <w:rsid w:val="0044762A"/>
  </w:style>
  <w:style w:type="character" w:customStyle="1" w:styleId="WW-Absatz-Standardschriftart11111111111">
    <w:name w:val="WW-Absatz-Standardschriftart11111111111"/>
    <w:rsid w:val="0044762A"/>
  </w:style>
  <w:style w:type="character" w:customStyle="1" w:styleId="WW-Absatz-Standardschriftart111111111111">
    <w:name w:val="WW-Absatz-Standardschriftart111111111111"/>
    <w:rsid w:val="0044762A"/>
  </w:style>
  <w:style w:type="character" w:customStyle="1" w:styleId="WW-Absatz-Standardschriftart1111111111111">
    <w:name w:val="WW-Absatz-Standardschriftart1111111111111"/>
    <w:rsid w:val="0044762A"/>
  </w:style>
  <w:style w:type="character" w:customStyle="1" w:styleId="WW-Absatz-Standardschriftart11111111111111">
    <w:name w:val="WW-Absatz-Standardschriftart11111111111111"/>
    <w:rsid w:val="0044762A"/>
  </w:style>
  <w:style w:type="character" w:customStyle="1" w:styleId="WW-Absatz-Standardschriftart111111111111111">
    <w:name w:val="WW-Absatz-Standardschriftart111111111111111"/>
    <w:rsid w:val="0044762A"/>
  </w:style>
  <w:style w:type="character" w:customStyle="1" w:styleId="WW-Absatz-Standardschriftart1111111111111111">
    <w:name w:val="WW-Absatz-Standardschriftart1111111111111111"/>
    <w:rsid w:val="0044762A"/>
  </w:style>
  <w:style w:type="character" w:customStyle="1" w:styleId="WW-Absatz-Standardschriftart11111111111111111">
    <w:name w:val="WW-Absatz-Standardschriftart11111111111111111"/>
    <w:rsid w:val="0044762A"/>
  </w:style>
  <w:style w:type="character" w:customStyle="1" w:styleId="WW8Num3z0">
    <w:name w:val="WW8Num3z0"/>
    <w:rsid w:val="0044762A"/>
    <w:rPr>
      <w:rFonts w:ascii="Symbol" w:hAnsi="Symbol"/>
    </w:rPr>
  </w:style>
  <w:style w:type="character" w:customStyle="1" w:styleId="WW8Num3z1">
    <w:name w:val="WW8Num3z1"/>
    <w:rsid w:val="0044762A"/>
    <w:rPr>
      <w:rFonts w:ascii="Verdana" w:eastAsia="Times New Roman" w:hAnsi="Verdana" w:cs="Arial"/>
    </w:rPr>
  </w:style>
  <w:style w:type="character" w:customStyle="1" w:styleId="WW8Num4z0">
    <w:name w:val="WW8Num4z0"/>
    <w:rsid w:val="0044762A"/>
    <w:rPr>
      <w:rFonts w:ascii="Verdana" w:eastAsia="Times New Roman" w:hAnsi="Verdana" w:cs="Arial"/>
    </w:rPr>
  </w:style>
  <w:style w:type="character" w:customStyle="1" w:styleId="WW8Num4z1">
    <w:name w:val="WW8Num4z1"/>
    <w:rsid w:val="0044762A"/>
    <w:rPr>
      <w:rFonts w:ascii="Courier New" w:hAnsi="Courier New" w:cs="Courier New"/>
    </w:rPr>
  </w:style>
  <w:style w:type="character" w:customStyle="1" w:styleId="WW8Num4z2">
    <w:name w:val="WW8Num4z2"/>
    <w:rsid w:val="0044762A"/>
    <w:rPr>
      <w:rFonts w:ascii="Wingdings" w:hAnsi="Wingdings"/>
    </w:rPr>
  </w:style>
  <w:style w:type="character" w:customStyle="1" w:styleId="WW8Num4z3">
    <w:name w:val="WW8Num4z3"/>
    <w:rsid w:val="0044762A"/>
    <w:rPr>
      <w:rFonts w:ascii="Symbol" w:hAnsi="Symbol"/>
    </w:rPr>
  </w:style>
  <w:style w:type="character" w:customStyle="1" w:styleId="WW8Num6z0">
    <w:name w:val="WW8Num6z0"/>
    <w:rsid w:val="0044762A"/>
    <w:rPr>
      <w:rFonts w:ascii="Wingdings" w:hAnsi="Wingdings"/>
    </w:rPr>
  </w:style>
  <w:style w:type="character" w:customStyle="1" w:styleId="WW8Num6z1">
    <w:name w:val="WW8Num6z1"/>
    <w:rsid w:val="0044762A"/>
    <w:rPr>
      <w:rFonts w:ascii="Courier New" w:hAnsi="Courier New" w:cs="Courier New"/>
    </w:rPr>
  </w:style>
  <w:style w:type="character" w:customStyle="1" w:styleId="WW8Num6z3">
    <w:name w:val="WW8Num6z3"/>
    <w:rsid w:val="0044762A"/>
    <w:rPr>
      <w:rFonts w:ascii="Symbol" w:hAnsi="Symbol"/>
    </w:rPr>
  </w:style>
  <w:style w:type="character" w:customStyle="1" w:styleId="WW8Num9z1">
    <w:name w:val="WW8Num9z1"/>
    <w:rsid w:val="0044762A"/>
    <w:rPr>
      <w:rFonts w:ascii="Courier New" w:hAnsi="Courier New" w:cs="Courier New"/>
    </w:rPr>
  </w:style>
  <w:style w:type="character" w:customStyle="1" w:styleId="WW8Num9z2">
    <w:name w:val="WW8Num9z2"/>
    <w:rsid w:val="0044762A"/>
    <w:rPr>
      <w:rFonts w:ascii="Wingdings" w:hAnsi="Wingdings"/>
    </w:rPr>
  </w:style>
  <w:style w:type="character" w:customStyle="1" w:styleId="WW8Num14z0">
    <w:name w:val="WW8Num14z0"/>
    <w:rsid w:val="0044762A"/>
    <w:rPr>
      <w:rFonts w:ascii="Symbol" w:hAnsi="Symbol"/>
    </w:rPr>
  </w:style>
  <w:style w:type="character" w:customStyle="1" w:styleId="WW8Num17z1">
    <w:name w:val="WW8Num17z1"/>
    <w:rsid w:val="0044762A"/>
    <w:rPr>
      <w:rFonts w:ascii="Symbol" w:hAnsi="Symbol"/>
    </w:rPr>
  </w:style>
  <w:style w:type="character" w:customStyle="1" w:styleId="WW8Num19z0">
    <w:name w:val="WW8Num19z0"/>
    <w:rsid w:val="0044762A"/>
    <w:rPr>
      <w:b w:val="0"/>
      <w:i w:val="0"/>
    </w:rPr>
  </w:style>
  <w:style w:type="character" w:customStyle="1" w:styleId="WW8Num24z2">
    <w:name w:val="WW8Num24z2"/>
    <w:rsid w:val="0044762A"/>
    <w:rPr>
      <w:rFonts w:ascii="Wingdings" w:hAnsi="Wingdings"/>
    </w:rPr>
  </w:style>
  <w:style w:type="character" w:customStyle="1" w:styleId="WW8Num24z3">
    <w:name w:val="WW8Num24z3"/>
    <w:rsid w:val="0044762A"/>
    <w:rPr>
      <w:rFonts w:ascii="Symbol" w:hAnsi="Symbol"/>
    </w:rPr>
  </w:style>
  <w:style w:type="character" w:customStyle="1" w:styleId="Znakiprzypiswdolnych">
    <w:name w:val="Znaki przypisów dolnych"/>
    <w:basedOn w:val="Domylnaczcionkaakapitu"/>
    <w:rsid w:val="0044762A"/>
    <w:rPr>
      <w:vertAlign w:val="superscript"/>
    </w:rPr>
  </w:style>
  <w:style w:type="character" w:customStyle="1" w:styleId="czeinternetowe">
    <w:name w:val="Łącze internetowe"/>
    <w:basedOn w:val="Domylnaczcionkaakapitu"/>
    <w:rsid w:val="0044762A"/>
    <w:rPr>
      <w:color w:val="0000FF"/>
      <w:u w:val="single"/>
    </w:rPr>
  </w:style>
  <w:style w:type="character" w:customStyle="1" w:styleId="Numerstron">
    <w:name w:val="Numer stron"/>
    <w:basedOn w:val="Domylnaczcionkaakapitu"/>
    <w:rsid w:val="0044762A"/>
  </w:style>
  <w:style w:type="character" w:styleId="Odwoaniedokomentarza">
    <w:name w:val="annotation reference"/>
    <w:basedOn w:val="Domylnaczcionkaakapitu"/>
    <w:uiPriority w:val="99"/>
    <w:rsid w:val="0044762A"/>
    <w:rPr>
      <w:sz w:val="16"/>
      <w:szCs w:val="16"/>
    </w:rPr>
  </w:style>
  <w:style w:type="character" w:customStyle="1" w:styleId="Mocnowyrniony">
    <w:name w:val="Mocno wyróżniony"/>
    <w:basedOn w:val="Domylnaczcionkaakapitu"/>
    <w:rsid w:val="0044762A"/>
    <w:rPr>
      <w:b/>
    </w:rPr>
  </w:style>
  <w:style w:type="character" w:customStyle="1" w:styleId="AplikacjateksttabZnakZnak">
    <w:name w:val="Aplikacja tekst tab Znak Znak"/>
    <w:basedOn w:val="Domylnaczcionkaakapitu"/>
    <w:rsid w:val="0044762A"/>
    <w:rPr>
      <w:rFonts w:ascii="Arial" w:hAnsi="Arial" w:cs="Arial"/>
      <w:sz w:val="24"/>
      <w:szCs w:val="24"/>
      <w:lang w:val="pl-PL" w:bidi="ar-SA"/>
    </w:rPr>
  </w:style>
  <w:style w:type="character" w:customStyle="1" w:styleId="Odwiedzoneczeinternetowe">
    <w:name w:val="Odwiedzone łącze internetowe"/>
    <w:basedOn w:val="Domylnaczcionkaakapitu"/>
    <w:rsid w:val="0044762A"/>
    <w:rPr>
      <w:color w:val="800080"/>
      <w:u w:val="single"/>
    </w:rPr>
  </w:style>
  <w:style w:type="character" w:customStyle="1" w:styleId="Nagwek1Znak1Znak">
    <w:name w:val="Nagłówek 1 Znak1 Znak"/>
    <w:basedOn w:val="Domylnaczcionkaakapitu"/>
    <w:rsid w:val="0044762A"/>
    <w:rPr>
      <w:rFonts w:ascii="Arial" w:hAnsi="Arial"/>
      <w:b/>
      <w:sz w:val="28"/>
      <w:lang w:val="en-GB" w:bidi="ar-SA"/>
    </w:rPr>
  </w:style>
  <w:style w:type="character" w:customStyle="1" w:styleId="Typewriter">
    <w:name w:val="Typewriter"/>
    <w:rsid w:val="0044762A"/>
    <w:rPr>
      <w:rFonts w:ascii="Courier New" w:hAnsi="Courier New"/>
      <w:sz w:val="20"/>
    </w:rPr>
  </w:style>
  <w:style w:type="character" w:styleId="HTML-staaszeroko">
    <w:name w:val="HTML Typewriter"/>
    <w:basedOn w:val="Domylnaczcionkaakapitu"/>
    <w:rsid w:val="0044762A"/>
    <w:rPr>
      <w:rFonts w:ascii="Courier New" w:eastAsia="Courier New" w:hAnsi="Courier New" w:cs="Courier New"/>
      <w:sz w:val="20"/>
      <w:szCs w:val="20"/>
    </w:rPr>
  </w:style>
  <w:style w:type="character" w:customStyle="1" w:styleId="Nagwek1ZnakZnakZnak">
    <w:name w:val="Nagłówek 1 Znak Znak Znak"/>
    <w:basedOn w:val="Domylnaczcionkaakapitu"/>
    <w:rsid w:val="0044762A"/>
    <w:rPr>
      <w:rFonts w:ascii="Arial" w:hAnsi="Arial"/>
      <w:b/>
      <w:sz w:val="28"/>
      <w:lang w:val="en-GB" w:bidi="ar-SA"/>
    </w:rPr>
  </w:style>
  <w:style w:type="character" w:customStyle="1" w:styleId="grame">
    <w:name w:val="grame"/>
    <w:basedOn w:val="Domylnaczcionkaakapitu"/>
    <w:rsid w:val="0044762A"/>
  </w:style>
  <w:style w:type="character" w:customStyle="1" w:styleId="ZnakZnak">
    <w:name w:val="Znak Znak"/>
    <w:basedOn w:val="Domylnaczcionkaakapitu"/>
    <w:rsid w:val="0044762A"/>
  </w:style>
  <w:style w:type="character" w:customStyle="1" w:styleId="Znakiprzypiswkocowych">
    <w:name w:val="Znaki przypisów końcowych"/>
    <w:basedOn w:val="Domylnaczcionkaakapitu"/>
    <w:rsid w:val="0044762A"/>
    <w:rPr>
      <w:vertAlign w:val="superscript"/>
    </w:rPr>
  </w:style>
  <w:style w:type="character" w:customStyle="1" w:styleId="Zakotwiczenieprzypisudolnego">
    <w:name w:val="Zakotwiczenie przypisu dolnego"/>
    <w:rsid w:val="0044762A"/>
    <w:rPr>
      <w:vertAlign w:val="superscript"/>
    </w:rPr>
  </w:style>
  <w:style w:type="character" w:customStyle="1" w:styleId="Zakotwiczenieprzypisukocowego">
    <w:name w:val="Zakotwiczenie przypisu końcowego"/>
    <w:rsid w:val="0044762A"/>
    <w:rPr>
      <w:vertAlign w:val="superscript"/>
    </w:rPr>
  </w:style>
  <w:style w:type="character" w:customStyle="1" w:styleId="Znakinumeracji">
    <w:name w:val="Znaki numeracji"/>
    <w:rsid w:val="0044762A"/>
  </w:style>
  <w:style w:type="character" w:customStyle="1" w:styleId="Symbolewypunktowania">
    <w:name w:val="Symbole wypunktowania"/>
    <w:rsid w:val="0044762A"/>
    <w:rPr>
      <w:rFonts w:ascii="OpenSymbol;Arial Unicode MS" w:eastAsia="OpenSymbol;Arial Unicode MS" w:hAnsi="OpenSymbol;Arial Unicode MS" w:cs="OpenSymbol;Arial Unicode MS"/>
    </w:rPr>
  </w:style>
  <w:style w:type="character" w:customStyle="1" w:styleId="ListLabel3">
    <w:name w:val="ListLabel 3"/>
    <w:rsid w:val="0044762A"/>
    <w:rPr>
      <w:i/>
      <w:iCs/>
      <w:color w:val="00000A"/>
    </w:rPr>
  </w:style>
  <w:style w:type="character" w:customStyle="1" w:styleId="ListLabel4">
    <w:name w:val="ListLabel 4"/>
    <w:rsid w:val="0044762A"/>
    <w:rPr>
      <w:rFonts w:cs="Symbol"/>
    </w:rPr>
  </w:style>
  <w:style w:type="character" w:customStyle="1" w:styleId="ListLabel6">
    <w:name w:val="ListLabel 6"/>
    <w:rsid w:val="0044762A"/>
    <w:rPr>
      <w:rFonts w:cs="Courier New"/>
    </w:rPr>
  </w:style>
  <w:style w:type="character" w:customStyle="1" w:styleId="ListLabel7">
    <w:name w:val="ListLabel 7"/>
    <w:rsid w:val="0044762A"/>
    <w:rPr>
      <w:rFonts w:cs="Wingdings"/>
    </w:rPr>
  </w:style>
  <w:style w:type="paragraph" w:customStyle="1" w:styleId="Gwka">
    <w:name w:val="Główka"/>
    <w:basedOn w:val="Domylnie"/>
    <w:next w:val="Tretekstu"/>
    <w:rsid w:val="0044762A"/>
    <w:pPr>
      <w:keepNext/>
      <w:spacing w:before="240" w:after="120"/>
    </w:pPr>
    <w:rPr>
      <w:rFonts w:ascii="Arial" w:eastAsia="Lucida Sans Unicode" w:hAnsi="Arial" w:cs="Tahoma"/>
      <w:sz w:val="28"/>
      <w:szCs w:val="28"/>
    </w:rPr>
  </w:style>
  <w:style w:type="paragraph" w:customStyle="1" w:styleId="Tretekstu">
    <w:name w:val="Treść tekstu"/>
    <w:basedOn w:val="Domylnie"/>
    <w:rsid w:val="0044762A"/>
    <w:pPr>
      <w:jc w:val="both"/>
    </w:pPr>
    <w:rPr>
      <w:rFonts w:ascii="Arial" w:hAnsi="Arial" w:cs="Arial"/>
      <w:b/>
      <w:bCs/>
      <w:i/>
      <w:iCs/>
    </w:rPr>
  </w:style>
  <w:style w:type="paragraph" w:styleId="Lista">
    <w:name w:val="List"/>
    <w:basedOn w:val="Tretekstu"/>
    <w:rsid w:val="0044762A"/>
    <w:rPr>
      <w:rFonts w:cs="Times New Roman"/>
      <w:bCs w:val="0"/>
      <w:iCs w:val="0"/>
      <w:szCs w:val="20"/>
    </w:rPr>
  </w:style>
  <w:style w:type="paragraph" w:styleId="Podpis">
    <w:name w:val="Signature"/>
    <w:basedOn w:val="Domylnie"/>
    <w:rsid w:val="0044762A"/>
    <w:pPr>
      <w:suppressLineNumbers/>
      <w:spacing w:before="120" w:after="120"/>
    </w:pPr>
    <w:rPr>
      <w:rFonts w:cs="Tahoma"/>
      <w:i/>
      <w:iCs/>
    </w:rPr>
  </w:style>
  <w:style w:type="paragraph" w:customStyle="1" w:styleId="Indeks">
    <w:name w:val="Indeks"/>
    <w:basedOn w:val="Domylnie"/>
    <w:rsid w:val="0044762A"/>
    <w:pPr>
      <w:suppressLineNumbers/>
    </w:pPr>
    <w:rPr>
      <w:rFonts w:cs="Tahoma"/>
    </w:rPr>
  </w:style>
  <w:style w:type="paragraph" w:styleId="Nagwek">
    <w:name w:val="header"/>
    <w:basedOn w:val="Domylnie"/>
    <w:next w:val="Tretekstu"/>
    <w:rsid w:val="0044762A"/>
    <w:pPr>
      <w:keepNext/>
      <w:spacing w:before="240" w:after="120"/>
    </w:pPr>
    <w:rPr>
      <w:rFonts w:ascii="Arial" w:eastAsia="Arial Unicode MS" w:hAnsi="Arial" w:cs="Tahoma"/>
      <w:sz w:val="28"/>
      <w:szCs w:val="28"/>
    </w:rPr>
  </w:style>
  <w:style w:type="paragraph" w:styleId="Stopka">
    <w:name w:val="footer"/>
    <w:basedOn w:val="Domylnie"/>
    <w:link w:val="StopkaZnak"/>
    <w:uiPriority w:val="99"/>
    <w:rsid w:val="0044762A"/>
    <w:pPr>
      <w:tabs>
        <w:tab w:val="center" w:pos="4536"/>
        <w:tab w:val="right" w:pos="9072"/>
      </w:tabs>
    </w:pPr>
  </w:style>
  <w:style w:type="paragraph" w:styleId="Spistreci1">
    <w:name w:val="toc 1"/>
    <w:basedOn w:val="Domylnie"/>
    <w:next w:val="Domylnie"/>
    <w:rsid w:val="0044762A"/>
    <w:pPr>
      <w:tabs>
        <w:tab w:val="left" w:pos="5880"/>
        <w:tab w:val="right" w:leader="dot" w:pos="14462"/>
      </w:tabs>
      <w:spacing w:after="0"/>
      <w:ind w:left="540" w:hanging="540"/>
    </w:pPr>
    <w:rPr>
      <w:szCs w:val="28"/>
    </w:rPr>
  </w:style>
  <w:style w:type="paragraph" w:customStyle="1" w:styleId="Wcicietekstu">
    <w:name w:val="Wcięcie tekstu"/>
    <w:basedOn w:val="Domylnie"/>
    <w:rsid w:val="0044762A"/>
    <w:pPr>
      <w:spacing w:after="0"/>
      <w:ind w:left="290" w:hanging="290"/>
      <w:jc w:val="both"/>
    </w:pPr>
    <w:rPr>
      <w:rFonts w:ascii="Arial" w:hAnsi="Arial" w:cs="Arial"/>
      <w:sz w:val="18"/>
    </w:rPr>
  </w:style>
  <w:style w:type="paragraph" w:styleId="Tekstpodstawowywcity2">
    <w:name w:val="Body Text Indent 2"/>
    <w:basedOn w:val="Domylnie"/>
    <w:rsid w:val="0044762A"/>
    <w:pPr>
      <w:spacing w:after="0"/>
      <w:ind w:left="290"/>
      <w:jc w:val="both"/>
    </w:pPr>
    <w:rPr>
      <w:rFonts w:ascii="Arial" w:hAnsi="Arial" w:cs="Arial"/>
      <w:sz w:val="18"/>
    </w:rPr>
  </w:style>
  <w:style w:type="paragraph" w:styleId="Tekstpodstawowy2">
    <w:name w:val="Body Text 2"/>
    <w:basedOn w:val="Domylnie"/>
    <w:rsid w:val="0044762A"/>
    <w:pPr>
      <w:jc w:val="both"/>
    </w:pPr>
    <w:rPr>
      <w:rFonts w:ascii="Arial" w:hAnsi="Arial" w:cs="Arial"/>
    </w:rPr>
  </w:style>
  <w:style w:type="paragraph" w:styleId="Tekstpodstawowy3">
    <w:name w:val="Body Text 3"/>
    <w:basedOn w:val="Domylnie"/>
    <w:rsid w:val="0044762A"/>
    <w:rPr>
      <w:rFonts w:ascii="Arial" w:hAnsi="Arial" w:cs="Arial"/>
      <w:sz w:val="20"/>
      <w:szCs w:val="20"/>
    </w:rPr>
  </w:style>
  <w:style w:type="paragraph" w:styleId="NormalnyWeb">
    <w:name w:val="Normal (Web)"/>
    <w:basedOn w:val="Domylnie"/>
    <w:rsid w:val="0044762A"/>
    <w:pPr>
      <w:spacing w:before="280" w:after="280"/>
      <w:jc w:val="both"/>
    </w:pPr>
    <w:rPr>
      <w:sz w:val="20"/>
      <w:szCs w:val="20"/>
    </w:rPr>
  </w:style>
  <w:style w:type="paragraph" w:styleId="Spistreci4">
    <w:name w:val="toc 4"/>
    <w:basedOn w:val="Domylnie"/>
    <w:next w:val="Domylnie"/>
    <w:rsid w:val="0044762A"/>
    <w:pPr>
      <w:jc w:val="both"/>
      <w:textAlignment w:val="top"/>
    </w:pPr>
    <w:rPr>
      <w:rFonts w:ascii="Verdana" w:hAnsi="Verdana" w:cs="Latha"/>
      <w:sz w:val="18"/>
      <w:szCs w:val="18"/>
    </w:rPr>
  </w:style>
  <w:style w:type="paragraph" w:styleId="Tekstkomentarza">
    <w:name w:val="annotation text"/>
    <w:basedOn w:val="Domylnie"/>
    <w:link w:val="TekstkomentarzaZnak"/>
    <w:uiPriority w:val="99"/>
    <w:rsid w:val="0044762A"/>
    <w:rPr>
      <w:sz w:val="20"/>
      <w:szCs w:val="20"/>
    </w:rPr>
  </w:style>
  <w:style w:type="paragraph" w:customStyle="1" w:styleId="Przypisdolny">
    <w:name w:val="Przypis dolny"/>
    <w:basedOn w:val="Domylnie"/>
    <w:rsid w:val="0044762A"/>
    <w:rPr>
      <w:sz w:val="20"/>
      <w:szCs w:val="20"/>
    </w:rPr>
  </w:style>
  <w:style w:type="paragraph" w:styleId="Tekstpodstawowywcity3">
    <w:name w:val="Body Text Indent 3"/>
    <w:basedOn w:val="Domylnie"/>
    <w:rsid w:val="0044762A"/>
    <w:pPr>
      <w:tabs>
        <w:tab w:val="left" w:pos="3960"/>
      </w:tabs>
      <w:spacing w:after="0"/>
      <w:ind w:left="360"/>
      <w:jc w:val="both"/>
    </w:pPr>
    <w:rPr>
      <w:rFonts w:ascii="Arial" w:hAnsi="Arial"/>
    </w:rPr>
  </w:style>
  <w:style w:type="paragraph" w:styleId="Tekstdymka">
    <w:name w:val="Balloon Text"/>
    <w:basedOn w:val="Domylnie"/>
    <w:rsid w:val="0044762A"/>
    <w:rPr>
      <w:rFonts w:ascii="Tahoma" w:hAnsi="Tahoma" w:cs="Tahoma"/>
      <w:sz w:val="16"/>
      <w:szCs w:val="16"/>
    </w:rPr>
  </w:style>
  <w:style w:type="paragraph" w:customStyle="1" w:styleId="Standard">
    <w:name w:val="Standard"/>
    <w:rsid w:val="0044762A"/>
    <w:pPr>
      <w:widowControl w:val="0"/>
      <w:suppressAutoHyphens/>
      <w:autoSpaceDE w:val="0"/>
    </w:pPr>
    <w:rPr>
      <w:rFonts w:ascii="Times New Roman" w:eastAsia="Times New Roman" w:hAnsi="Times New Roman" w:cs="Times New Roman"/>
      <w:sz w:val="24"/>
      <w:szCs w:val="24"/>
    </w:rPr>
  </w:style>
  <w:style w:type="paragraph" w:styleId="Tekstblokowy">
    <w:name w:val="Block Text"/>
    <w:basedOn w:val="Domylnie"/>
    <w:rsid w:val="0044762A"/>
    <w:pPr>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rsid w:val="0044762A"/>
    <w:rPr>
      <w:b/>
      <w:bCs/>
    </w:rPr>
  </w:style>
  <w:style w:type="paragraph" w:customStyle="1" w:styleId="Blockquote">
    <w:name w:val="Blockquote"/>
    <w:basedOn w:val="Domylnie"/>
    <w:rsid w:val="0044762A"/>
    <w:pPr>
      <w:widowControl w:val="0"/>
      <w:spacing w:before="100" w:after="100"/>
      <w:ind w:left="360" w:right="360"/>
    </w:pPr>
    <w:rPr>
      <w:szCs w:val="20"/>
      <w:lang w:val="en-US"/>
    </w:rPr>
  </w:style>
  <w:style w:type="paragraph" w:styleId="Wcicienormalne">
    <w:name w:val="Normal Indent"/>
    <w:basedOn w:val="Domylnie"/>
    <w:rsid w:val="0044762A"/>
    <w:pPr>
      <w:spacing w:after="0"/>
      <w:ind w:left="708"/>
    </w:pPr>
    <w:rPr>
      <w:rFonts w:ascii="Arial" w:hAnsi="Arial"/>
      <w:sz w:val="20"/>
      <w:szCs w:val="20"/>
      <w:lang w:val="en-GB"/>
    </w:rPr>
  </w:style>
  <w:style w:type="paragraph" w:customStyle="1" w:styleId="tabulka">
    <w:name w:val="tabulka"/>
    <w:basedOn w:val="Domylnie"/>
    <w:rsid w:val="0044762A"/>
    <w:pPr>
      <w:widowControl w:val="0"/>
      <w:spacing w:before="120" w:after="0" w:line="240" w:lineRule="exact"/>
      <w:jc w:val="center"/>
    </w:pPr>
    <w:rPr>
      <w:rFonts w:ascii="Arial" w:hAnsi="Arial"/>
      <w:sz w:val="20"/>
      <w:szCs w:val="20"/>
      <w:lang w:val="cs-CZ"/>
    </w:rPr>
  </w:style>
  <w:style w:type="paragraph" w:styleId="Tytu">
    <w:name w:val="Title"/>
    <w:basedOn w:val="Domylnie"/>
    <w:next w:val="Podtytu"/>
    <w:rsid w:val="0044762A"/>
    <w:pPr>
      <w:spacing w:after="0"/>
      <w:ind w:left="709" w:hanging="709"/>
      <w:jc w:val="center"/>
    </w:pPr>
    <w:rPr>
      <w:rFonts w:ascii="Arial" w:hAnsi="Arial"/>
      <w:b/>
      <w:sz w:val="36"/>
      <w:szCs w:val="20"/>
      <w:lang w:val="en-GB"/>
    </w:rPr>
  </w:style>
  <w:style w:type="paragraph" w:styleId="Podtytu">
    <w:name w:val="Subtitle"/>
    <w:basedOn w:val="Domylnie"/>
    <w:next w:val="Tretekstu"/>
    <w:rsid w:val="0044762A"/>
    <w:pPr>
      <w:spacing w:after="0"/>
      <w:ind w:left="-283"/>
      <w:jc w:val="center"/>
    </w:pPr>
    <w:rPr>
      <w:b/>
      <w:sz w:val="28"/>
      <w:szCs w:val="20"/>
      <w:lang w:val="fr-BE"/>
    </w:rPr>
  </w:style>
  <w:style w:type="paragraph" w:customStyle="1" w:styleId="normaltableau">
    <w:name w:val="normal_tableau"/>
    <w:basedOn w:val="Domylnie"/>
    <w:rsid w:val="0044762A"/>
    <w:pPr>
      <w:spacing w:before="120" w:after="120"/>
      <w:jc w:val="both"/>
    </w:pPr>
    <w:rPr>
      <w:rFonts w:ascii="Optima;Lucida Sans Unicode" w:hAnsi="Optima;Lucida Sans Unicode"/>
      <w:sz w:val="22"/>
      <w:szCs w:val="20"/>
      <w:lang w:val="en-GB"/>
    </w:rPr>
  </w:style>
  <w:style w:type="paragraph" w:customStyle="1" w:styleId="pntext">
    <w:name w:val="pntext"/>
    <w:basedOn w:val="Domylnie"/>
    <w:rsid w:val="0044762A"/>
    <w:pPr>
      <w:spacing w:before="280" w:after="280"/>
    </w:pPr>
  </w:style>
  <w:style w:type="paragraph" w:customStyle="1" w:styleId="text-3mezera">
    <w:name w:val="text - 3 mezera"/>
    <w:basedOn w:val="Domylnie"/>
    <w:rsid w:val="0044762A"/>
    <w:pPr>
      <w:widowControl w:val="0"/>
      <w:spacing w:before="60" w:after="0" w:line="240" w:lineRule="exact"/>
      <w:jc w:val="both"/>
    </w:pPr>
    <w:rPr>
      <w:rFonts w:ascii="Arial" w:hAnsi="Arial"/>
      <w:szCs w:val="20"/>
      <w:lang w:val="cs-CZ"/>
    </w:rPr>
  </w:style>
  <w:style w:type="paragraph" w:customStyle="1" w:styleId="oddl-nadpis">
    <w:name w:val="oddíl-nadpis"/>
    <w:basedOn w:val="Domylnie"/>
    <w:rsid w:val="0044762A"/>
    <w:pPr>
      <w:keepNext/>
      <w:widowControl w:val="0"/>
      <w:tabs>
        <w:tab w:val="left" w:pos="567"/>
      </w:tabs>
      <w:spacing w:before="240" w:after="0" w:line="240" w:lineRule="exact"/>
    </w:pPr>
    <w:rPr>
      <w:rFonts w:ascii="Arial" w:hAnsi="Arial"/>
      <w:b/>
      <w:szCs w:val="20"/>
      <w:lang w:val="cs-CZ"/>
    </w:rPr>
  </w:style>
  <w:style w:type="paragraph" w:customStyle="1" w:styleId="Rub2">
    <w:name w:val="Rub2"/>
    <w:basedOn w:val="Domylnie"/>
    <w:next w:val="Domylnie"/>
    <w:rsid w:val="0044762A"/>
    <w:pPr>
      <w:tabs>
        <w:tab w:val="left" w:pos="709"/>
        <w:tab w:val="left" w:pos="5670"/>
        <w:tab w:val="left" w:pos="6663"/>
        <w:tab w:val="left" w:pos="7088"/>
      </w:tabs>
      <w:spacing w:after="0"/>
      <w:ind w:right="-596"/>
    </w:pPr>
    <w:rPr>
      <w:smallCaps/>
      <w:sz w:val="20"/>
      <w:szCs w:val="20"/>
      <w:lang w:val="en-GB"/>
    </w:rPr>
  </w:style>
  <w:style w:type="paragraph" w:styleId="Listanumerowana4">
    <w:name w:val="List Number 4"/>
    <w:basedOn w:val="Domylnie"/>
    <w:rsid w:val="0044762A"/>
    <w:pPr>
      <w:spacing w:after="0"/>
    </w:pPr>
  </w:style>
  <w:style w:type="paragraph" w:styleId="Listapunktowana3">
    <w:name w:val="List Bullet 3"/>
    <w:basedOn w:val="Domylnie"/>
    <w:rsid w:val="0044762A"/>
    <w:pPr>
      <w:spacing w:after="240"/>
      <w:jc w:val="both"/>
    </w:pPr>
    <w:rPr>
      <w:szCs w:val="20"/>
      <w:lang w:val="en-GB"/>
    </w:rPr>
  </w:style>
  <w:style w:type="paragraph" w:customStyle="1" w:styleId="AplikacjateksttabZnak">
    <w:name w:val="Aplikacja tekst tab Znak"/>
    <w:basedOn w:val="Domylnie"/>
    <w:rsid w:val="0044762A"/>
    <w:pPr>
      <w:tabs>
        <w:tab w:val="left" w:pos="567"/>
        <w:tab w:val="left" w:pos="851"/>
      </w:tabs>
    </w:pPr>
    <w:rPr>
      <w:rFonts w:ascii="Arial" w:hAnsi="Arial" w:cs="Arial"/>
    </w:rPr>
  </w:style>
  <w:style w:type="paragraph" w:styleId="Spistreci2">
    <w:name w:val="toc 2"/>
    <w:basedOn w:val="Domylnie"/>
    <w:next w:val="Domylnie"/>
    <w:rsid w:val="0044762A"/>
    <w:pPr>
      <w:spacing w:after="0"/>
      <w:ind w:left="240"/>
    </w:pPr>
  </w:style>
  <w:style w:type="paragraph" w:customStyle="1" w:styleId="text">
    <w:name w:val="text"/>
    <w:rsid w:val="0044762A"/>
    <w:pPr>
      <w:widowControl w:val="0"/>
      <w:suppressAutoHyphens/>
      <w:spacing w:before="240" w:after="0" w:line="240" w:lineRule="exact"/>
      <w:jc w:val="both"/>
    </w:pPr>
    <w:rPr>
      <w:rFonts w:ascii="Arial" w:eastAsia="Times New Roman" w:hAnsi="Arial" w:cs="Times New Roman"/>
      <w:sz w:val="24"/>
      <w:szCs w:val="20"/>
      <w:lang w:val="cs-CZ"/>
    </w:rPr>
  </w:style>
  <w:style w:type="paragraph" w:customStyle="1" w:styleId="A">
    <w:name w:val="A"/>
    <w:rsid w:val="0044762A"/>
    <w:pPr>
      <w:keepNext/>
      <w:suppressAutoHyphens/>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B">
    <w:name w:val="B"/>
    <w:rsid w:val="0044762A"/>
    <w:pPr>
      <w:suppressAutoHyphens/>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Indent">
    <w:name w:val="Indent"/>
    <w:basedOn w:val="Domylnie"/>
    <w:rsid w:val="0044762A"/>
    <w:pPr>
      <w:spacing w:before="120" w:after="0"/>
      <w:ind w:left="851" w:hanging="851"/>
    </w:pPr>
    <w:rPr>
      <w:szCs w:val="20"/>
    </w:rPr>
  </w:style>
  <w:style w:type="paragraph" w:customStyle="1" w:styleId="Hauptberschrift1">
    <w:name w:val="Hauptüberschrift 1"/>
    <w:basedOn w:val="Domylnie"/>
    <w:rsid w:val="0044762A"/>
    <w:pPr>
      <w:tabs>
        <w:tab w:val="left" w:pos="3190"/>
        <w:tab w:val="left" w:pos="7933"/>
        <w:tab w:val="left" w:pos="8217"/>
      </w:tabs>
      <w:spacing w:after="0"/>
      <w:ind w:left="283" w:hanging="283"/>
      <w:jc w:val="both"/>
    </w:pPr>
    <w:rPr>
      <w:rFonts w:ascii="MetaKorrespondenzEuro;Arial Nar" w:hAnsi="MetaKorrespondenzEuro;Arial Nar"/>
      <w:b/>
      <w:sz w:val="28"/>
      <w:szCs w:val="20"/>
    </w:rPr>
  </w:style>
  <w:style w:type="paragraph" w:customStyle="1" w:styleId="Volume">
    <w:name w:val="Volume"/>
    <w:basedOn w:val="text"/>
    <w:next w:val="Section"/>
    <w:rsid w:val="0044762A"/>
    <w:pPr>
      <w:pageBreakBefore/>
      <w:spacing w:before="360" w:line="360" w:lineRule="exact"/>
      <w:jc w:val="center"/>
    </w:pPr>
    <w:rPr>
      <w:b/>
      <w:sz w:val="36"/>
    </w:rPr>
  </w:style>
  <w:style w:type="paragraph" w:customStyle="1" w:styleId="Section">
    <w:name w:val="Section"/>
    <w:basedOn w:val="Volume"/>
    <w:rsid w:val="0044762A"/>
    <w:pPr>
      <w:pageBreakBefore w:val="0"/>
      <w:spacing w:before="0"/>
    </w:pPr>
    <w:rPr>
      <w:sz w:val="32"/>
    </w:rPr>
  </w:style>
  <w:style w:type="paragraph" w:customStyle="1" w:styleId="textcslovan">
    <w:name w:val="text císlovaný"/>
    <w:basedOn w:val="text"/>
    <w:rsid w:val="0044762A"/>
    <w:pPr>
      <w:spacing w:before="0"/>
      <w:ind w:left="567" w:hanging="567"/>
    </w:pPr>
  </w:style>
  <w:style w:type="paragraph" w:customStyle="1" w:styleId="Nadpis-STRANA">
    <w:name w:val="Nadpis - STRANA"/>
    <w:basedOn w:val="text"/>
    <w:next w:val="Volume"/>
    <w:rsid w:val="0044762A"/>
    <w:pPr>
      <w:pageBreakBefore/>
      <w:spacing w:before="5040" w:line="520" w:lineRule="exact"/>
      <w:jc w:val="center"/>
    </w:pPr>
    <w:rPr>
      <w:b/>
      <w:sz w:val="36"/>
    </w:rPr>
  </w:style>
  <w:style w:type="paragraph" w:styleId="Listapunktowana2">
    <w:name w:val="List Bullet 2"/>
    <w:basedOn w:val="Domylnie"/>
    <w:rsid w:val="0044762A"/>
    <w:pPr>
      <w:spacing w:after="0"/>
    </w:pPr>
  </w:style>
  <w:style w:type="paragraph" w:customStyle="1" w:styleId="BodyText21">
    <w:name w:val="Body Text 21"/>
    <w:basedOn w:val="Domylnie"/>
    <w:rsid w:val="0044762A"/>
    <w:pPr>
      <w:widowControl w:val="0"/>
      <w:tabs>
        <w:tab w:val="left" w:pos="567"/>
      </w:tabs>
      <w:jc w:val="both"/>
    </w:pPr>
    <w:rPr>
      <w:szCs w:val="20"/>
    </w:rPr>
  </w:style>
  <w:style w:type="paragraph" w:customStyle="1" w:styleId="ust">
    <w:name w:val="ust"/>
    <w:rsid w:val="0044762A"/>
    <w:pPr>
      <w:suppressAutoHyphens/>
      <w:spacing w:before="60" w:after="60"/>
      <w:ind w:left="426" w:hanging="284"/>
      <w:jc w:val="both"/>
    </w:pPr>
    <w:rPr>
      <w:rFonts w:ascii="Times New Roman" w:eastAsia="Times New Roman" w:hAnsi="Times New Roman" w:cs="Times New Roman"/>
      <w:sz w:val="24"/>
      <w:szCs w:val="20"/>
    </w:rPr>
  </w:style>
  <w:style w:type="paragraph" w:customStyle="1" w:styleId="tyt">
    <w:name w:val="tyt"/>
    <w:basedOn w:val="Domylnie"/>
    <w:rsid w:val="0044762A"/>
    <w:pPr>
      <w:keepNext/>
      <w:spacing w:before="60" w:after="60"/>
      <w:jc w:val="center"/>
    </w:pPr>
    <w:rPr>
      <w:b/>
      <w:szCs w:val="20"/>
    </w:rPr>
  </w:style>
  <w:style w:type="paragraph" w:styleId="Spistreci3">
    <w:name w:val="toc 3"/>
    <w:basedOn w:val="Domylnie"/>
    <w:next w:val="Domylnie"/>
    <w:rsid w:val="0044762A"/>
    <w:pPr>
      <w:spacing w:after="0"/>
      <w:ind w:left="400"/>
    </w:pPr>
    <w:rPr>
      <w:i/>
      <w:iCs/>
      <w:sz w:val="20"/>
      <w:szCs w:val="20"/>
    </w:rPr>
  </w:style>
  <w:style w:type="paragraph" w:styleId="Spistreci5">
    <w:name w:val="toc 5"/>
    <w:basedOn w:val="Domylnie"/>
    <w:next w:val="Domylnie"/>
    <w:rsid w:val="0044762A"/>
    <w:pPr>
      <w:spacing w:after="0"/>
      <w:ind w:left="800"/>
    </w:pPr>
    <w:rPr>
      <w:sz w:val="18"/>
      <w:szCs w:val="18"/>
    </w:rPr>
  </w:style>
  <w:style w:type="paragraph" w:styleId="Spistreci6">
    <w:name w:val="toc 6"/>
    <w:basedOn w:val="Domylnie"/>
    <w:next w:val="Domylnie"/>
    <w:rsid w:val="0044762A"/>
    <w:pPr>
      <w:spacing w:after="0"/>
      <w:ind w:left="1000"/>
    </w:pPr>
    <w:rPr>
      <w:sz w:val="18"/>
      <w:szCs w:val="18"/>
    </w:rPr>
  </w:style>
  <w:style w:type="paragraph" w:styleId="Spistreci7">
    <w:name w:val="toc 7"/>
    <w:basedOn w:val="Domylnie"/>
    <w:next w:val="Domylnie"/>
    <w:rsid w:val="0044762A"/>
    <w:pPr>
      <w:spacing w:after="0"/>
      <w:ind w:left="1200"/>
    </w:pPr>
    <w:rPr>
      <w:sz w:val="18"/>
      <w:szCs w:val="18"/>
    </w:rPr>
  </w:style>
  <w:style w:type="paragraph" w:styleId="Spistreci8">
    <w:name w:val="toc 8"/>
    <w:basedOn w:val="Domylnie"/>
    <w:next w:val="Domylnie"/>
    <w:rsid w:val="0044762A"/>
    <w:pPr>
      <w:spacing w:after="0"/>
      <w:ind w:left="1400"/>
    </w:pPr>
    <w:rPr>
      <w:sz w:val="18"/>
      <w:szCs w:val="18"/>
    </w:rPr>
  </w:style>
  <w:style w:type="paragraph" w:styleId="Spistreci9">
    <w:name w:val="toc 9"/>
    <w:basedOn w:val="Domylnie"/>
    <w:next w:val="Domylnie"/>
    <w:rsid w:val="0044762A"/>
    <w:pPr>
      <w:spacing w:after="0"/>
      <w:ind w:left="1600"/>
    </w:pPr>
    <w:rPr>
      <w:sz w:val="18"/>
      <w:szCs w:val="18"/>
    </w:rPr>
  </w:style>
  <w:style w:type="paragraph" w:styleId="Lista2">
    <w:name w:val="List 2"/>
    <w:basedOn w:val="Domylnie"/>
    <w:rsid w:val="0044762A"/>
    <w:pPr>
      <w:spacing w:after="0"/>
      <w:ind w:left="566" w:hanging="283"/>
    </w:pPr>
    <w:rPr>
      <w:sz w:val="20"/>
      <w:szCs w:val="20"/>
    </w:rPr>
  </w:style>
  <w:style w:type="paragraph" w:styleId="Lista3">
    <w:name w:val="List 3"/>
    <w:basedOn w:val="Domylnie"/>
    <w:rsid w:val="0044762A"/>
    <w:pPr>
      <w:spacing w:after="0"/>
      <w:ind w:left="849" w:hanging="283"/>
    </w:pPr>
    <w:rPr>
      <w:sz w:val="20"/>
      <w:szCs w:val="20"/>
    </w:rPr>
  </w:style>
  <w:style w:type="paragraph" w:styleId="Lista4">
    <w:name w:val="List 4"/>
    <w:basedOn w:val="Domylnie"/>
    <w:rsid w:val="0044762A"/>
    <w:pPr>
      <w:spacing w:after="0"/>
      <w:ind w:left="1132" w:hanging="283"/>
    </w:pPr>
    <w:rPr>
      <w:sz w:val="20"/>
      <w:szCs w:val="20"/>
    </w:rPr>
  </w:style>
  <w:style w:type="paragraph" w:styleId="Lista5">
    <w:name w:val="List 5"/>
    <w:basedOn w:val="Domylnie"/>
    <w:rsid w:val="0044762A"/>
    <w:pPr>
      <w:spacing w:after="0"/>
      <w:ind w:left="1415" w:hanging="283"/>
    </w:pPr>
    <w:rPr>
      <w:sz w:val="20"/>
      <w:szCs w:val="20"/>
    </w:rPr>
  </w:style>
  <w:style w:type="paragraph" w:styleId="Lista-kontynuacja">
    <w:name w:val="List Continue"/>
    <w:basedOn w:val="Domylnie"/>
    <w:rsid w:val="0044762A"/>
    <w:pPr>
      <w:spacing w:after="120"/>
      <w:ind w:left="283"/>
    </w:pPr>
    <w:rPr>
      <w:sz w:val="20"/>
      <w:szCs w:val="20"/>
    </w:rPr>
  </w:style>
  <w:style w:type="paragraph" w:styleId="Lista-kontynuacja2">
    <w:name w:val="List Continue 2"/>
    <w:basedOn w:val="Domylnie"/>
    <w:rsid w:val="0044762A"/>
    <w:pPr>
      <w:spacing w:after="120"/>
      <w:ind w:left="566"/>
    </w:pPr>
    <w:rPr>
      <w:sz w:val="20"/>
      <w:szCs w:val="20"/>
    </w:rPr>
  </w:style>
  <w:style w:type="paragraph" w:styleId="Lista-kontynuacja3">
    <w:name w:val="List Continue 3"/>
    <w:basedOn w:val="Domylnie"/>
    <w:rsid w:val="0044762A"/>
    <w:pPr>
      <w:spacing w:after="120"/>
      <w:ind w:left="849"/>
    </w:pPr>
    <w:rPr>
      <w:sz w:val="20"/>
      <w:szCs w:val="20"/>
    </w:rPr>
  </w:style>
  <w:style w:type="paragraph" w:styleId="Lista-kontynuacja4">
    <w:name w:val="List Continue 4"/>
    <w:basedOn w:val="Domylnie"/>
    <w:rsid w:val="0044762A"/>
    <w:pPr>
      <w:spacing w:after="120"/>
      <w:ind w:left="1132"/>
    </w:pPr>
    <w:rPr>
      <w:sz w:val="20"/>
      <w:szCs w:val="20"/>
    </w:rPr>
  </w:style>
  <w:style w:type="paragraph" w:styleId="Lista-kontynuacja5">
    <w:name w:val="List Continue 5"/>
    <w:basedOn w:val="Domylnie"/>
    <w:rsid w:val="0044762A"/>
    <w:pPr>
      <w:spacing w:after="120"/>
      <w:ind w:left="1415"/>
    </w:pPr>
    <w:rPr>
      <w:sz w:val="20"/>
      <w:szCs w:val="20"/>
    </w:rPr>
  </w:style>
  <w:style w:type="paragraph" w:customStyle="1" w:styleId="Normalny32">
    <w:name w:val="Normalny32"/>
    <w:rsid w:val="0044762A"/>
    <w:pPr>
      <w:pBdr>
        <w:left w:val="single" w:sz="8" w:space="0" w:color="808080"/>
      </w:pBdr>
      <w:suppressAutoHyphens/>
    </w:pPr>
    <w:rPr>
      <w:rFonts w:ascii="Arial" w:eastAsia="Times New Roman" w:hAnsi="Arial" w:cs="Arial"/>
      <w:color w:val="000000"/>
      <w:sz w:val="24"/>
      <w:szCs w:val="24"/>
    </w:rPr>
  </w:style>
  <w:style w:type="paragraph" w:customStyle="1" w:styleId="ReportBullet">
    <w:name w:val="Report Bullet"/>
    <w:basedOn w:val="Wcicienormalne"/>
    <w:rsid w:val="0044762A"/>
    <w:pPr>
      <w:tabs>
        <w:tab w:val="left" w:pos="13200"/>
      </w:tabs>
      <w:spacing w:after="200" w:line="264" w:lineRule="auto"/>
      <w:ind w:left="1104"/>
      <w:jc w:val="both"/>
    </w:pPr>
  </w:style>
  <w:style w:type="paragraph" w:customStyle="1" w:styleId="Nagwek313pt">
    <w:name w:val="Nagłówek 3 + 13 pt"/>
    <w:basedOn w:val="Nagwek1"/>
    <w:rsid w:val="0044762A"/>
    <w:pPr>
      <w:spacing w:after="0"/>
      <w:ind w:left="0" w:right="0"/>
      <w:jc w:val="left"/>
    </w:pPr>
    <w:rPr>
      <w:rFonts w:ascii="Arial" w:hAnsi="Arial" w:cs="Times New Roman"/>
      <w:sz w:val="26"/>
      <w:szCs w:val="20"/>
    </w:rPr>
  </w:style>
  <w:style w:type="paragraph" w:customStyle="1" w:styleId="Przypiskocowy">
    <w:name w:val="Przypis końcowy"/>
    <w:basedOn w:val="Domylnie"/>
    <w:rsid w:val="0044762A"/>
    <w:rPr>
      <w:sz w:val="20"/>
      <w:szCs w:val="20"/>
    </w:rPr>
  </w:style>
  <w:style w:type="paragraph" w:customStyle="1" w:styleId="Zawartoramki">
    <w:name w:val="Zawartość ramki"/>
    <w:basedOn w:val="Tretekstu"/>
    <w:rsid w:val="0044762A"/>
  </w:style>
  <w:style w:type="paragraph" w:customStyle="1" w:styleId="Zawartotabeli">
    <w:name w:val="Zawartość tabeli"/>
    <w:basedOn w:val="Domylnie"/>
    <w:rsid w:val="0044762A"/>
    <w:pPr>
      <w:suppressLineNumbers/>
    </w:pPr>
  </w:style>
  <w:style w:type="paragraph" w:customStyle="1" w:styleId="Nagwektabeli">
    <w:name w:val="Nagłówek tabeli"/>
    <w:basedOn w:val="Zawartotabeli"/>
    <w:rsid w:val="0044762A"/>
    <w:pPr>
      <w:jc w:val="center"/>
    </w:pPr>
    <w:rPr>
      <w:b/>
      <w:bCs/>
      <w:i/>
      <w:iCs/>
    </w:rPr>
  </w:style>
  <w:style w:type="paragraph" w:customStyle="1" w:styleId="WW-Tekstpodstawowy2">
    <w:name w:val="WW-Tekst podstawowy 2"/>
    <w:basedOn w:val="Domylnie"/>
    <w:rsid w:val="0044762A"/>
    <w:pPr>
      <w:spacing w:line="120" w:lineRule="atLeast"/>
      <w:jc w:val="both"/>
    </w:pPr>
    <w:rPr>
      <w:b/>
      <w:szCs w:val="20"/>
    </w:rPr>
  </w:style>
  <w:style w:type="paragraph" w:customStyle="1" w:styleId="Akapitzlist1">
    <w:name w:val="Akapit z listą1"/>
    <w:rsid w:val="0044762A"/>
    <w:pPr>
      <w:suppressAutoHyphens/>
      <w:spacing w:after="0" w:line="100" w:lineRule="atLeast"/>
      <w:ind w:left="720"/>
    </w:pPr>
    <w:rPr>
      <w:rFonts w:ascii="Calibri" w:eastAsia="Calibri" w:hAnsi="Calibri" w:cs="Times New Roman"/>
      <w:sz w:val="24"/>
      <w:szCs w:val="24"/>
      <w:lang w:eastAsia="ar-SA" w:bidi="pl-PL"/>
    </w:rPr>
  </w:style>
  <w:style w:type="paragraph" w:styleId="Tekstpodstawowy">
    <w:name w:val="Body Text"/>
    <w:basedOn w:val="Normalny"/>
    <w:link w:val="TekstpodstawowyZnak"/>
    <w:uiPriority w:val="99"/>
    <w:unhideWhenUsed/>
    <w:rsid w:val="004805AA"/>
    <w:pPr>
      <w:spacing w:after="120"/>
    </w:pPr>
  </w:style>
  <w:style w:type="character" w:customStyle="1" w:styleId="TekstpodstawowyZnak">
    <w:name w:val="Tekst podstawowy Znak"/>
    <w:basedOn w:val="Domylnaczcionkaakapitu"/>
    <w:link w:val="Tekstpodstawowy"/>
    <w:uiPriority w:val="99"/>
    <w:rsid w:val="004805AA"/>
  </w:style>
  <w:style w:type="paragraph" w:styleId="Akapitzlist">
    <w:name w:val="List Paragraph"/>
    <w:basedOn w:val="Normalny"/>
    <w:qFormat/>
    <w:rsid w:val="001C06A0"/>
    <w:pPr>
      <w:ind w:left="720"/>
      <w:contextualSpacing/>
    </w:pPr>
  </w:style>
  <w:style w:type="character" w:customStyle="1" w:styleId="StopkaZnak">
    <w:name w:val="Stopka Znak"/>
    <w:basedOn w:val="Domylnaczcionkaakapitu"/>
    <w:link w:val="Stopka"/>
    <w:uiPriority w:val="99"/>
    <w:rsid w:val="00641B2E"/>
    <w:rPr>
      <w:rFonts w:ascii="Times New Roman" w:eastAsia="Times New Roman" w:hAnsi="Times New Roman" w:cs="Times New Roman"/>
      <w:sz w:val="24"/>
      <w:szCs w:val="24"/>
    </w:rPr>
  </w:style>
  <w:style w:type="paragraph" w:customStyle="1" w:styleId="western">
    <w:name w:val="western"/>
    <w:basedOn w:val="Normalny"/>
    <w:rsid w:val="00985EB4"/>
    <w:pPr>
      <w:spacing w:before="100" w:beforeAutospacing="1" w:after="198" w:line="240" w:lineRule="auto"/>
      <w:jc w:val="both"/>
    </w:pPr>
    <w:rPr>
      <w:rFonts w:ascii="Arial" w:eastAsia="Times New Roman" w:hAnsi="Arial" w:cs="Arial"/>
      <w:b/>
      <w:bCs/>
      <w:i/>
      <w:iCs/>
      <w:color w:val="00000A"/>
      <w:sz w:val="24"/>
      <w:szCs w:val="24"/>
    </w:rPr>
  </w:style>
  <w:style w:type="character" w:customStyle="1" w:styleId="TekstkomentarzaZnak">
    <w:name w:val="Tekst komentarza Znak"/>
    <w:link w:val="Tekstkomentarza"/>
    <w:uiPriority w:val="99"/>
    <w:rsid w:val="00B02E0A"/>
    <w:rPr>
      <w:rFonts w:ascii="Times New Roman" w:eastAsia="Times New Roman" w:hAnsi="Times New Roman" w:cs="Times New Roman"/>
      <w:sz w:val="20"/>
      <w:szCs w:val="20"/>
    </w:rPr>
  </w:style>
  <w:style w:type="paragraph" w:styleId="Bezodstpw">
    <w:name w:val="No Spacing"/>
    <w:uiPriority w:val="1"/>
    <w:qFormat/>
    <w:rsid w:val="00E44BE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7153">
      <w:bodyDiv w:val="1"/>
      <w:marLeft w:val="0"/>
      <w:marRight w:val="0"/>
      <w:marTop w:val="0"/>
      <w:marBottom w:val="0"/>
      <w:divBdr>
        <w:top w:val="none" w:sz="0" w:space="0" w:color="auto"/>
        <w:left w:val="none" w:sz="0" w:space="0" w:color="auto"/>
        <w:bottom w:val="none" w:sz="0" w:space="0" w:color="auto"/>
        <w:right w:val="none" w:sz="0" w:space="0" w:color="auto"/>
      </w:divBdr>
    </w:div>
    <w:div w:id="238633836">
      <w:bodyDiv w:val="1"/>
      <w:marLeft w:val="0"/>
      <w:marRight w:val="0"/>
      <w:marTop w:val="0"/>
      <w:marBottom w:val="0"/>
      <w:divBdr>
        <w:top w:val="none" w:sz="0" w:space="0" w:color="auto"/>
        <w:left w:val="none" w:sz="0" w:space="0" w:color="auto"/>
        <w:bottom w:val="none" w:sz="0" w:space="0" w:color="auto"/>
        <w:right w:val="none" w:sz="0" w:space="0" w:color="auto"/>
      </w:divBdr>
    </w:div>
    <w:div w:id="517236729">
      <w:bodyDiv w:val="1"/>
      <w:marLeft w:val="0"/>
      <w:marRight w:val="0"/>
      <w:marTop w:val="0"/>
      <w:marBottom w:val="0"/>
      <w:divBdr>
        <w:top w:val="none" w:sz="0" w:space="0" w:color="auto"/>
        <w:left w:val="none" w:sz="0" w:space="0" w:color="auto"/>
        <w:bottom w:val="none" w:sz="0" w:space="0" w:color="auto"/>
        <w:right w:val="none" w:sz="0" w:space="0" w:color="auto"/>
      </w:divBdr>
    </w:div>
    <w:div w:id="557253125">
      <w:bodyDiv w:val="1"/>
      <w:marLeft w:val="0"/>
      <w:marRight w:val="0"/>
      <w:marTop w:val="0"/>
      <w:marBottom w:val="0"/>
      <w:divBdr>
        <w:top w:val="none" w:sz="0" w:space="0" w:color="auto"/>
        <w:left w:val="none" w:sz="0" w:space="0" w:color="auto"/>
        <w:bottom w:val="none" w:sz="0" w:space="0" w:color="auto"/>
        <w:right w:val="none" w:sz="0" w:space="0" w:color="auto"/>
      </w:divBdr>
    </w:div>
    <w:div w:id="787315742">
      <w:bodyDiv w:val="1"/>
      <w:marLeft w:val="0"/>
      <w:marRight w:val="0"/>
      <w:marTop w:val="0"/>
      <w:marBottom w:val="0"/>
      <w:divBdr>
        <w:top w:val="none" w:sz="0" w:space="0" w:color="auto"/>
        <w:left w:val="none" w:sz="0" w:space="0" w:color="auto"/>
        <w:bottom w:val="none" w:sz="0" w:space="0" w:color="auto"/>
        <w:right w:val="none" w:sz="0" w:space="0" w:color="auto"/>
      </w:divBdr>
    </w:div>
    <w:div w:id="1075319035">
      <w:bodyDiv w:val="1"/>
      <w:marLeft w:val="0"/>
      <w:marRight w:val="0"/>
      <w:marTop w:val="0"/>
      <w:marBottom w:val="0"/>
      <w:divBdr>
        <w:top w:val="none" w:sz="0" w:space="0" w:color="auto"/>
        <w:left w:val="none" w:sz="0" w:space="0" w:color="auto"/>
        <w:bottom w:val="none" w:sz="0" w:space="0" w:color="auto"/>
        <w:right w:val="none" w:sz="0" w:space="0" w:color="auto"/>
      </w:divBdr>
    </w:div>
    <w:div w:id="1161123193">
      <w:bodyDiv w:val="1"/>
      <w:marLeft w:val="0"/>
      <w:marRight w:val="0"/>
      <w:marTop w:val="0"/>
      <w:marBottom w:val="0"/>
      <w:divBdr>
        <w:top w:val="none" w:sz="0" w:space="0" w:color="auto"/>
        <w:left w:val="none" w:sz="0" w:space="0" w:color="auto"/>
        <w:bottom w:val="none" w:sz="0" w:space="0" w:color="auto"/>
        <w:right w:val="none" w:sz="0" w:space="0" w:color="auto"/>
      </w:divBdr>
    </w:div>
    <w:div w:id="1522815281">
      <w:bodyDiv w:val="1"/>
      <w:marLeft w:val="0"/>
      <w:marRight w:val="0"/>
      <w:marTop w:val="0"/>
      <w:marBottom w:val="0"/>
      <w:divBdr>
        <w:top w:val="none" w:sz="0" w:space="0" w:color="auto"/>
        <w:left w:val="none" w:sz="0" w:space="0" w:color="auto"/>
        <w:bottom w:val="none" w:sz="0" w:space="0" w:color="auto"/>
        <w:right w:val="none" w:sz="0" w:space="0" w:color="auto"/>
      </w:divBdr>
    </w:div>
    <w:div w:id="189342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02363-78D0-4430-92FC-48AF68D1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7</Pages>
  <Words>2381</Words>
  <Characters>14290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rojekt współfinansowany przez Unię Europejską z Europejskiego Funduszu Rozwoju Regionalnego w ramach Regionalnego Programu Operacyjnego Województwa Śląskiego na lata 2014-2020.</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Drążek;Marek Wisełka</dc:creator>
  <cp:lastModifiedBy>Gabriela Sztuchlik</cp:lastModifiedBy>
  <cp:revision>23</cp:revision>
  <cp:lastPrinted>2020-04-29T10:11:00Z</cp:lastPrinted>
  <dcterms:created xsi:type="dcterms:W3CDTF">2019-05-23T12:30:00Z</dcterms:created>
  <dcterms:modified xsi:type="dcterms:W3CDTF">2020-05-05T10:32:00Z</dcterms:modified>
</cp:coreProperties>
</file>