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67ED3" w14:textId="77777777" w:rsidR="0047436E" w:rsidRPr="002D5354" w:rsidRDefault="0047436E" w:rsidP="0047436E">
      <w:pPr>
        <w:jc w:val="right"/>
        <w:rPr>
          <w:rFonts w:asciiTheme="minorHAnsi" w:hAnsiTheme="minorHAnsi"/>
          <w:i/>
          <w:sz w:val="20"/>
          <w:szCs w:val="20"/>
        </w:rPr>
      </w:pPr>
      <w:r w:rsidRPr="002D5354">
        <w:rPr>
          <w:rFonts w:asciiTheme="minorHAnsi" w:hAnsiTheme="minorHAnsi"/>
          <w:i/>
          <w:sz w:val="20"/>
          <w:szCs w:val="20"/>
        </w:rPr>
        <w:t>Załącznik nr 2</w:t>
      </w:r>
    </w:p>
    <w:p w14:paraId="206C31E8" w14:textId="77777777" w:rsidR="0047436E" w:rsidRPr="002D5354" w:rsidRDefault="0047436E" w:rsidP="0047436E">
      <w:pPr>
        <w:jc w:val="right"/>
        <w:rPr>
          <w:rFonts w:asciiTheme="minorHAnsi" w:hAnsiTheme="minorHAnsi"/>
          <w:i/>
          <w:sz w:val="20"/>
          <w:szCs w:val="20"/>
        </w:rPr>
      </w:pPr>
      <w:r w:rsidRPr="002D5354">
        <w:rPr>
          <w:rFonts w:asciiTheme="minorHAnsi" w:hAnsiTheme="minorHAnsi"/>
          <w:i/>
          <w:sz w:val="20"/>
          <w:szCs w:val="20"/>
        </w:rPr>
        <w:t>do zaproszenia do złożenia ofert</w:t>
      </w:r>
    </w:p>
    <w:p w14:paraId="71C34F2B" w14:textId="77777777" w:rsidR="0047436E" w:rsidRPr="002D5354" w:rsidRDefault="0047436E" w:rsidP="0047436E">
      <w:pPr>
        <w:pStyle w:val="Nagwek1"/>
        <w:tabs>
          <w:tab w:val="left" w:pos="0"/>
          <w:tab w:val="num" w:pos="432"/>
        </w:tabs>
        <w:suppressAutoHyphens/>
        <w:overflowPunct w:val="0"/>
        <w:autoSpaceDE w:val="0"/>
        <w:jc w:val="center"/>
        <w:textAlignment w:val="baseline"/>
        <w:rPr>
          <w:rFonts w:asciiTheme="minorHAnsi" w:hAnsiTheme="minorHAnsi"/>
          <w:b/>
          <w:sz w:val="24"/>
          <w:szCs w:val="24"/>
          <w:u w:val="none"/>
          <w:lang w:val="pl-PL"/>
        </w:rPr>
      </w:pPr>
    </w:p>
    <w:p w14:paraId="6CC1262B" w14:textId="77777777" w:rsidR="002D5354" w:rsidRPr="002D5354" w:rsidRDefault="002D5354" w:rsidP="002D5354">
      <w:pPr>
        <w:jc w:val="center"/>
        <w:rPr>
          <w:b/>
          <w:i/>
        </w:rPr>
      </w:pPr>
      <w:r w:rsidRPr="002D5354">
        <w:rPr>
          <w:b/>
          <w:i/>
        </w:rPr>
        <w:t>- projekt -</w:t>
      </w:r>
    </w:p>
    <w:p w14:paraId="48E24212" w14:textId="77777777" w:rsidR="002D5354" w:rsidRPr="002D5354" w:rsidRDefault="002D5354" w:rsidP="002D5354">
      <w:pPr>
        <w:pStyle w:val="Tytu"/>
        <w:tabs>
          <w:tab w:val="left" w:pos="0"/>
        </w:tabs>
        <w:rPr>
          <w:rFonts w:ascii="Calibri" w:hAnsi="Calibri"/>
          <w:sz w:val="28"/>
          <w:szCs w:val="28"/>
        </w:rPr>
      </w:pPr>
    </w:p>
    <w:p w14:paraId="2B0D8F85" w14:textId="77777777" w:rsidR="002D5354" w:rsidRPr="002D5354" w:rsidRDefault="002D5354" w:rsidP="002D5354">
      <w:pPr>
        <w:pStyle w:val="Tytu"/>
        <w:tabs>
          <w:tab w:val="left" w:pos="0"/>
        </w:tabs>
        <w:rPr>
          <w:rFonts w:ascii="Calibri" w:hAnsi="Calibri"/>
          <w:sz w:val="28"/>
          <w:szCs w:val="28"/>
        </w:rPr>
      </w:pPr>
      <w:r w:rsidRPr="002D5354">
        <w:rPr>
          <w:rFonts w:ascii="Calibri" w:hAnsi="Calibri"/>
          <w:sz w:val="28"/>
          <w:szCs w:val="28"/>
        </w:rPr>
        <w:t xml:space="preserve">UMOWA </w:t>
      </w:r>
    </w:p>
    <w:p w14:paraId="4247B922" w14:textId="77777777" w:rsidR="002D5354" w:rsidRPr="004C20E2" w:rsidRDefault="002D5354" w:rsidP="002D5354">
      <w:pPr>
        <w:pStyle w:val="Tytu"/>
        <w:tabs>
          <w:tab w:val="left" w:pos="0"/>
        </w:tabs>
        <w:rPr>
          <w:rFonts w:ascii="Calibri" w:hAnsi="Calibri"/>
        </w:rPr>
      </w:pPr>
      <w:r w:rsidRPr="004C20E2">
        <w:rPr>
          <w:rFonts w:ascii="Calibri" w:hAnsi="Calibri"/>
        </w:rPr>
        <w:t>nr ...............................</w:t>
      </w:r>
    </w:p>
    <w:p w14:paraId="549622B2" w14:textId="77777777" w:rsidR="002D5354" w:rsidRPr="004C20E2" w:rsidRDefault="002D5354" w:rsidP="002D5354">
      <w:pPr>
        <w:pStyle w:val="Tytu"/>
        <w:tabs>
          <w:tab w:val="clear" w:pos="7729"/>
          <w:tab w:val="left" w:pos="0"/>
        </w:tabs>
        <w:rPr>
          <w:rFonts w:ascii="Calibri" w:hAnsi="Calibri"/>
          <w:lang w:val="pl-PL"/>
        </w:rPr>
      </w:pPr>
      <w:r w:rsidRPr="004C20E2">
        <w:rPr>
          <w:rFonts w:ascii="Calibri" w:hAnsi="Calibri"/>
        </w:rPr>
        <w:t>z dnia ……………………</w:t>
      </w:r>
      <w:r w:rsidRPr="004C20E2">
        <w:rPr>
          <w:rFonts w:ascii="Calibri" w:hAnsi="Calibri"/>
          <w:lang w:val="pl-PL"/>
        </w:rPr>
        <w:t>….</w:t>
      </w:r>
    </w:p>
    <w:p w14:paraId="1EBDDC3C" w14:textId="77777777" w:rsidR="002D5354" w:rsidRPr="004C20E2" w:rsidRDefault="002D5354" w:rsidP="002D5354">
      <w:pPr>
        <w:ind w:left="567" w:hanging="567"/>
        <w:jc w:val="center"/>
        <w:rPr>
          <w:rFonts w:asciiTheme="minorHAnsi" w:hAnsiTheme="minorHAnsi"/>
          <w:b/>
          <w:bCs/>
          <w:iCs/>
        </w:rPr>
      </w:pPr>
      <w:bookmarkStart w:id="0" w:name="_Hlk8043445"/>
      <w:r w:rsidRPr="004C20E2">
        <w:rPr>
          <w:rFonts w:asciiTheme="minorHAnsi" w:hAnsiTheme="minorHAnsi"/>
          <w:b/>
          <w:bCs/>
          <w:iCs/>
        </w:rPr>
        <w:t xml:space="preserve">na pełnienie obowiązków Inspektora nadzoru inwestorskiego dla zadania pn.: </w:t>
      </w:r>
    </w:p>
    <w:bookmarkEnd w:id="0"/>
    <w:p w14:paraId="7868CEB9" w14:textId="522633B1" w:rsidR="000D529E" w:rsidRDefault="000D529E" w:rsidP="000D529E">
      <w:pPr>
        <w:pStyle w:val="Tekstpodstawowy"/>
        <w:tabs>
          <w:tab w:val="left" w:pos="360"/>
          <w:tab w:val="left" w:pos="9000"/>
        </w:tabs>
        <w:rPr>
          <w:rFonts w:ascii="Calibri" w:hAnsi="Calibri"/>
          <w:i/>
          <w:iCs/>
          <w:sz w:val="24"/>
          <w:szCs w:val="24"/>
          <w:lang w:eastAsia="zh-CN"/>
        </w:rPr>
      </w:pPr>
      <w:r w:rsidRPr="000D529E">
        <w:rPr>
          <w:rFonts w:asciiTheme="minorHAnsi" w:hAnsiTheme="minorHAnsi"/>
          <w:iCs/>
          <w:sz w:val="24"/>
          <w:szCs w:val="24"/>
          <w:lang w:eastAsia="zh-CN"/>
        </w:rPr>
        <w:t>„Rozbudowa drogi powiatowej 2627 S – ul. Główna w Pruchnej - Etap I”</w:t>
      </w:r>
    </w:p>
    <w:p w14:paraId="4738192A" w14:textId="77777777" w:rsidR="000D529E" w:rsidRPr="000D529E" w:rsidRDefault="000D529E" w:rsidP="002D5354">
      <w:pPr>
        <w:pStyle w:val="Tekstpodstawowy"/>
        <w:tabs>
          <w:tab w:val="left" w:pos="360"/>
          <w:tab w:val="left" w:pos="9000"/>
        </w:tabs>
        <w:rPr>
          <w:rFonts w:asciiTheme="minorHAnsi" w:hAnsiTheme="minorHAnsi"/>
          <w:bCs/>
          <w:sz w:val="24"/>
          <w:szCs w:val="24"/>
          <w:lang w:val="pl-PL"/>
        </w:rPr>
      </w:pPr>
    </w:p>
    <w:p w14:paraId="1F3A7B65" w14:textId="77777777" w:rsidR="002D5354" w:rsidRPr="004C20E2" w:rsidRDefault="002D5354" w:rsidP="002D5354">
      <w:pPr>
        <w:pStyle w:val="Tekstpodstawowywcity"/>
        <w:ind w:firstLine="0"/>
        <w:rPr>
          <w:rFonts w:ascii="Calibri" w:hAnsi="Calibri"/>
          <w:bCs/>
          <w:szCs w:val="24"/>
        </w:rPr>
      </w:pPr>
      <w:bookmarkStart w:id="1" w:name="_Hlk480884297"/>
    </w:p>
    <w:bookmarkEnd w:id="1"/>
    <w:p w14:paraId="219C8A90" w14:textId="77777777" w:rsidR="002D5354" w:rsidRPr="004C20E2" w:rsidRDefault="002D5354" w:rsidP="002D5354">
      <w:pPr>
        <w:widowControl w:val="0"/>
        <w:suppressAutoHyphens/>
        <w:autoSpaceDE w:val="0"/>
        <w:autoSpaceDN w:val="0"/>
        <w:adjustRightInd w:val="0"/>
        <w:spacing w:line="257" w:lineRule="auto"/>
        <w:jc w:val="both"/>
        <w:rPr>
          <w:rFonts w:eastAsia="Calibri"/>
          <w:lang w:eastAsia="en-US"/>
        </w:rPr>
      </w:pPr>
      <w:r w:rsidRPr="004C20E2">
        <w:rPr>
          <w:rFonts w:eastAsia="Calibri"/>
          <w:bCs/>
          <w:lang w:eastAsia="en-US"/>
        </w:rPr>
        <w:t>Zawarta</w:t>
      </w:r>
      <w:r w:rsidRPr="004C20E2">
        <w:rPr>
          <w:rFonts w:eastAsia="Calibri"/>
          <w:b/>
          <w:bCs/>
          <w:lang w:eastAsia="en-US"/>
        </w:rPr>
        <w:t xml:space="preserve"> </w:t>
      </w:r>
      <w:r w:rsidRPr="004C20E2">
        <w:rPr>
          <w:rFonts w:eastAsia="Calibri"/>
          <w:lang w:eastAsia="en-US"/>
        </w:rPr>
        <w:t>pomiędzy:</w:t>
      </w:r>
    </w:p>
    <w:p w14:paraId="0D7C8AFC" w14:textId="77777777" w:rsidR="002D5354" w:rsidRPr="004C20E2" w:rsidRDefault="002D5354" w:rsidP="002D5354">
      <w:pPr>
        <w:spacing w:line="257" w:lineRule="auto"/>
        <w:jc w:val="both"/>
        <w:rPr>
          <w:rFonts w:eastAsia="Calibri"/>
          <w:b/>
          <w:lang w:eastAsia="en-US"/>
        </w:rPr>
      </w:pPr>
      <w:r w:rsidRPr="004C20E2">
        <w:rPr>
          <w:rFonts w:eastAsia="Calibri"/>
          <w:b/>
          <w:lang w:eastAsia="en-US"/>
        </w:rPr>
        <w:t xml:space="preserve">Powiatem Cieszyńskim z siedzibą ul. Bobrecka 29, 43 – 400 </w:t>
      </w:r>
      <w:proofErr w:type="gramStart"/>
      <w:r w:rsidRPr="004C20E2">
        <w:rPr>
          <w:rFonts w:eastAsia="Calibri"/>
          <w:b/>
          <w:lang w:eastAsia="en-US"/>
        </w:rPr>
        <w:t>Cieszyn;  NIP</w:t>
      </w:r>
      <w:proofErr w:type="gramEnd"/>
      <w:r w:rsidRPr="004C20E2">
        <w:rPr>
          <w:rFonts w:eastAsia="Calibri"/>
          <w:b/>
          <w:lang w:eastAsia="en-US"/>
        </w:rPr>
        <w:t xml:space="preserve">: 548-26-04-548;, </w:t>
      </w:r>
      <w:r w:rsidRPr="004C20E2">
        <w:rPr>
          <w:rFonts w:eastAsia="Calibri"/>
          <w:lang w:eastAsia="en-US"/>
        </w:rPr>
        <w:t>reprezentowanym przez:</w:t>
      </w:r>
    </w:p>
    <w:p w14:paraId="7DECA2C3" w14:textId="77777777" w:rsidR="002D5354" w:rsidRPr="004C20E2" w:rsidRDefault="002D5354" w:rsidP="002D5354">
      <w:pPr>
        <w:tabs>
          <w:tab w:val="left" w:pos="7560"/>
        </w:tabs>
        <w:spacing w:line="257" w:lineRule="auto"/>
        <w:rPr>
          <w:rFonts w:eastAsia="Calibri"/>
          <w:b/>
          <w:lang w:eastAsia="en-US"/>
        </w:rPr>
      </w:pPr>
      <w:r w:rsidRPr="004C20E2">
        <w:rPr>
          <w:rFonts w:eastAsia="Calibri"/>
          <w:b/>
          <w:lang w:eastAsia="en-US"/>
        </w:rPr>
        <w:t>…………………………………………………………………………….</w:t>
      </w:r>
    </w:p>
    <w:p w14:paraId="7A2CFC09" w14:textId="77777777" w:rsidR="002D5354" w:rsidRPr="004C20E2" w:rsidRDefault="002D5354" w:rsidP="002D5354">
      <w:pPr>
        <w:pStyle w:val="Tekstpodstawowywcity"/>
        <w:spacing w:line="276" w:lineRule="auto"/>
        <w:ind w:firstLine="0"/>
        <w:rPr>
          <w:rFonts w:ascii="Calibri" w:eastAsia="Calibri" w:hAnsi="Calibri"/>
          <w:szCs w:val="24"/>
          <w:lang w:val="pl-PL" w:eastAsia="en-US"/>
        </w:rPr>
      </w:pPr>
      <w:r w:rsidRPr="004C20E2">
        <w:rPr>
          <w:rFonts w:ascii="Calibri" w:eastAsia="Calibri" w:hAnsi="Calibri"/>
          <w:szCs w:val="24"/>
          <w:lang w:val="pl-PL" w:eastAsia="en-US"/>
        </w:rPr>
        <w:t>……………………………………………………………………………….                                                                                               zwanym w dalszej części umowy „Zamawiającym”</w:t>
      </w:r>
    </w:p>
    <w:p w14:paraId="2ACDE65F" w14:textId="77777777" w:rsidR="002D5354" w:rsidRPr="004C20E2" w:rsidRDefault="002D5354" w:rsidP="002D5354">
      <w:pPr>
        <w:pStyle w:val="Tekstpodstawowywcity"/>
        <w:spacing w:line="276" w:lineRule="auto"/>
        <w:ind w:firstLine="0"/>
        <w:rPr>
          <w:rFonts w:ascii="Calibri" w:hAnsi="Calibri"/>
          <w:bCs/>
          <w:szCs w:val="24"/>
        </w:rPr>
      </w:pPr>
      <w:r w:rsidRPr="004C20E2">
        <w:rPr>
          <w:rFonts w:ascii="Calibri" w:hAnsi="Calibri"/>
          <w:bCs/>
          <w:szCs w:val="24"/>
        </w:rPr>
        <w:t>a</w:t>
      </w:r>
    </w:p>
    <w:p w14:paraId="380BA327" w14:textId="77777777" w:rsidR="002D5354" w:rsidRPr="004C20E2" w:rsidRDefault="002D5354" w:rsidP="002D5354">
      <w:pPr>
        <w:widowControl w:val="0"/>
        <w:suppressAutoHyphens/>
        <w:autoSpaceDE w:val="0"/>
        <w:autoSpaceDN w:val="0"/>
        <w:adjustRightInd w:val="0"/>
        <w:spacing w:line="276" w:lineRule="auto"/>
        <w:jc w:val="both"/>
        <w:rPr>
          <w:b/>
          <w:bCs/>
        </w:rPr>
      </w:pPr>
      <w:r w:rsidRPr="004C20E2">
        <w:rPr>
          <w:b/>
          <w:bCs/>
        </w:rPr>
        <w:t>Panem …………………………………… prowadzącym działalność gospodarczą zarejestrowaną w Centralnej Ewidencji i Informacji o Działalności Gospodarczej pod nazwą ………………………</w:t>
      </w:r>
      <w:proofErr w:type="gramStart"/>
      <w:r w:rsidRPr="004C20E2">
        <w:rPr>
          <w:b/>
          <w:bCs/>
        </w:rPr>
        <w:t>…….</w:t>
      </w:r>
      <w:proofErr w:type="gramEnd"/>
      <w:r w:rsidRPr="004C20E2">
        <w:rPr>
          <w:b/>
          <w:bCs/>
        </w:rPr>
        <w:t>. z siedzibą                                    w …………………</w:t>
      </w:r>
      <w:proofErr w:type="gramStart"/>
      <w:r w:rsidRPr="004C20E2">
        <w:rPr>
          <w:b/>
          <w:bCs/>
        </w:rPr>
        <w:t>…….</w:t>
      </w:r>
      <w:proofErr w:type="gramEnd"/>
      <w:r w:rsidRPr="004C20E2">
        <w:rPr>
          <w:b/>
          <w:bCs/>
        </w:rPr>
        <w:t xml:space="preserve">. ; </w:t>
      </w:r>
    </w:p>
    <w:p w14:paraId="317EE470" w14:textId="77777777" w:rsidR="002D5354" w:rsidRPr="004C20E2" w:rsidRDefault="002D5354" w:rsidP="002D5354">
      <w:pPr>
        <w:widowControl w:val="0"/>
        <w:suppressAutoHyphens/>
        <w:autoSpaceDE w:val="0"/>
        <w:autoSpaceDN w:val="0"/>
        <w:adjustRightInd w:val="0"/>
        <w:spacing w:line="276" w:lineRule="auto"/>
        <w:jc w:val="both"/>
        <w:rPr>
          <w:b/>
          <w:bCs/>
        </w:rPr>
      </w:pPr>
      <w:r w:rsidRPr="004C20E2">
        <w:rPr>
          <w:b/>
          <w:bCs/>
        </w:rPr>
        <w:t>NIP: …………………………; REGON: …………………</w:t>
      </w:r>
      <w:proofErr w:type="gramStart"/>
      <w:r w:rsidRPr="004C20E2">
        <w:rPr>
          <w:b/>
          <w:bCs/>
        </w:rPr>
        <w:t>…….</w:t>
      </w:r>
      <w:proofErr w:type="gramEnd"/>
      <w:r w:rsidRPr="004C20E2">
        <w:rPr>
          <w:b/>
          <w:bCs/>
        </w:rPr>
        <w:t xml:space="preserve">.  </w:t>
      </w:r>
    </w:p>
    <w:p w14:paraId="6C0E6B49" w14:textId="77777777" w:rsidR="002D5354" w:rsidRPr="004C20E2" w:rsidRDefault="002D5354" w:rsidP="002D5354">
      <w:pPr>
        <w:widowControl w:val="0"/>
        <w:suppressAutoHyphens/>
        <w:autoSpaceDE w:val="0"/>
        <w:autoSpaceDN w:val="0"/>
        <w:adjustRightInd w:val="0"/>
        <w:spacing w:line="276" w:lineRule="auto"/>
        <w:jc w:val="both"/>
        <w:rPr>
          <w:b/>
          <w:bCs/>
          <w:u w:val="single"/>
        </w:rPr>
      </w:pPr>
      <w:r w:rsidRPr="004C20E2">
        <w:rPr>
          <w:b/>
          <w:bCs/>
          <w:u w:val="single"/>
        </w:rPr>
        <w:t>LUB</w:t>
      </w:r>
    </w:p>
    <w:p w14:paraId="0036BE1E" w14:textId="77777777" w:rsidR="002D5354" w:rsidRPr="004C20E2" w:rsidRDefault="002D5354" w:rsidP="002D5354">
      <w:pPr>
        <w:widowControl w:val="0"/>
        <w:suppressAutoHyphens/>
        <w:autoSpaceDE w:val="0"/>
        <w:autoSpaceDN w:val="0"/>
        <w:adjustRightInd w:val="0"/>
        <w:spacing w:line="276" w:lineRule="auto"/>
        <w:jc w:val="both"/>
        <w:rPr>
          <w:b/>
          <w:bCs/>
        </w:rPr>
      </w:pPr>
      <w:r w:rsidRPr="004C20E2">
        <w:rPr>
          <w:b/>
          <w:bCs/>
        </w:rPr>
        <w:t xml:space="preserve">.................. Sp. z o.o. / sp. </w:t>
      </w:r>
      <w:proofErr w:type="gramStart"/>
      <w:r w:rsidRPr="004C20E2">
        <w:rPr>
          <w:b/>
          <w:bCs/>
        </w:rPr>
        <w:t>jawną,(</w:t>
      </w:r>
      <w:proofErr w:type="gramEnd"/>
      <w:r w:rsidRPr="004C20E2">
        <w:rPr>
          <w:b/>
          <w:bCs/>
        </w:rPr>
        <w:t xml:space="preserve"> lub inna forma prawna ) z siedzibą : …………………….. ; REGON: ………………. ; NIP: ………;</w:t>
      </w:r>
    </w:p>
    <w:p w14:paraId="4F283C45" w14:textId="77777777" w:rsidR="002D5354" w:rsidRPr="00CB10B3" w:rsidRDefault="002D5354" w:rsidP="002D5354">
      <w:pPr>
        <w:widowControl w:val="0"/>
        <w:suppressAutoHyphens/>
        <w:autoSpaceDE w:val="0"/>
        <w:autoSpaceDN w:val="0"/>
        <w:adjustRightInd w:val="0"/>
        <w:spacing w:line="276" w:lineRule="auto"/>
        <w:jc w:val="both"/>
        <w:rPr>
          <w:b/>
          <w:bCs/>
        </w:rPr>
      </w:pPr>
      <w:r w:rsidRPr="004C20E2">
        <w:rPr>
          <w:b/>
          <w:bCs/>
        </w:rPr>
        <w:t>Oznaczenie sądu rejestrowego: Sąd Rejonowy w ………</w:t>
      </w:r>
      <w:proofErr w:type="gramStart"/>
      <w:r w:rsidRPr="004C20E2">
        <w:rPr>
          <w:b/>
          <w:bCs/>
        </w:rPr>
        <w:t>…….</w:t>
      </w:r>
      <w:proofErr w:type="gramEnd"/>
      <w:r w:rsidRPr="004C20E2">
        <w:rPr>
          <w:b/>
          <w:bCs/>
        </w:rPr>
        <w:t>., Wydział …. Gospodarczy; Krajowy Rejestr Sądowy (KRS</w:t>
      </w:r>
      <w:proofErr w:type="gramStart"/>
      <w:r w:rsidRPr="004C20E2">
        <w:rPr>
          <w:b/>
          <w:bCs/>
        </w:rPr>
        <w:t>) :</w:t>
      </w:r>
      <w:proofErr w:type="gramEnd"/>
      <w:r w:rsidRPr="004C20E2">
        <w:rPr>
          <w:b/>
          <w:bCs/>
        </w:rPr>
        <w:t xml:space="preserve"> ……………………….., </w:t>
      </w:r>
      <w:r w:rsidRPr="00CB10B3">
        <w:rPr>
          <w:b/>
          <w:bCs/>
        </w:rPr>
        <w:t>kapitał zakładowy:  …………….</w:t>
      </w:r>
    </w:p>
    <w:p w14:paraId="559D05D3" w14:textId="77777777" w:rsidR="002D5354" w:rsidRPr="00CB10B3" w:rsidRDefault="002D5354" w:rsidP="002D5354">
      <w:pPr>
        <w:spacing w:line="276" w:lineRule="auto"/>
        <w:jc w:val="both"/>
      </w:pPr>
      <w:r w:rsidRPr="00CB10B3">
        <w:t xml:space="preserve">zwanym </w:t>
      </w:r>
      <w:r w:rsidRPr="00CB10B3">
        <w:rPr>
          <w:b/>
          <w:bCs/>
        </w:rPr>
        <w:t xml:space="preserve">„WYKONAWCĄ” </w:t>
      </w:r>
      <w:r w:rsidRPr="00CB10B3">
        <w:t>reprezentowanym przez:</w:t>
      </w:r>
    </w:p>
    <w:p w14:paraId="03F540F4" w14:textId="77777777" w:rsidR="002D5354" w:rsidRPr="00CB10B3" w:rsidRDefault="002D5354" w:rsidP="002D5354">
      <w:pPr>
        <w:pStyle w:val="Tekstpodstawowywcity"/>
        <w:ind w:firstLine="0"/>
        <w:rPr>
          <w:rFonts w:ascii="Calibri" w:hAnsi="Calibri"/>
          <w:bCs/>
          <w:szCs w:val="24"/>
          <w:lang w:val="pl-PL"/>
        </w:rPr>
      </w:pPr>
      <w:r w:rsidRPr="00CB10B3">
        <w:rPr>
          <w:rFonts w:ascii="Calibri" w:hAnsi="Calibri"/>
          <w:bCs/>
          <w:szCs w:val="24"/>
          <w:lang w:val="pl-PL"/>
        </w:rPr>
        <w:t>……………………………………………………………………………….</w:t>
      </w:r>
    </w:p>
    <w:p w14:paraId="72C98730" w14:textId="77777777" w:rsidR="002D5354" w:rsidRPr="00CB10B3" w:rsidRDefault="002D5354" w:rsidP="002D5354">
      <w:pPr>
        <w:rPr>
          <w:b/>
          <w:bCs/>
          <w:kern w:val="2"/>
        </w:rPr>
      </w:pPr>
    </w:p>
    <w:p w14:paraId="38541F45" w14:textId="77777777" w:rsidR="002D5354" w:rsidRPr="00CB10B3" w:rsidRDefault="002D5354" w:rsidP="002D5354">
      <w:pPr>
        <w:tabs>
          <w:tab w:val="center" w:pos="4656"/>
        </w:tabs>
        <w:jc w:val="center"/>
        <w:rPr>
          <w:b/>
          <w:bCs/>
          <w:kern w:val="2"/>
        </w:rPr>
      </w:pPr>
      <w:r w:rsidRPr="00CB10B3">
        <w:rPr>
          <w:b/>
          <w:bCs/>
          <w:kern w:val="2"/>
        </w:rPr>
        <w:t xml:space="preserve"> § 1</w:t>
      </w:r>
    </w:p>
    <w:p w14:paraId="0E406406" w14:textId="77777777" w:rsidR="002D5354" w:rsidRPr="00CB10B3" w:rsidRDefault="002D5354" w:rsidP="002D5354">
      <w:pPr>
        <w:pStyle w:val="Tekstpodstawowy"/>
        <w:tabs>
          <w:tab w:val="left" w:pos="360"/>
          <w:tab w:val="left" w:pos="1245"/>
          <w:tab w:val="center" w:pos="4535"/>
          <w:tab w:val="left" w:pos="9000"/>
        </w:tabs>
        <w:jc w:val="both"/>
        <w:rPr>
          <w:rFonts w:ascii="Calibri" w:hAnsi="Calibri" w:cs="Calibri"/>
          <w:b w:val="0"/>
          <w:position w:val="2"/>
          <w:sz w:val="24"/>
          <w:szCs w:val="24"/>
        </w:rPr>
      </w:pPr>
      <w:r w:rsidRPr="00CB10B3">
        <w:rPr>
          <w:rFonts w:ascii="Calibri" w:hAnsi="Calibri" w:cs="Calibri"/>
          <w:b w:val="0"/>
          <w:position w:val="2"/>
          <w:sz w:val="24"/>
          <w:szCs w:val="24"/>
        </w:rPr>
        <w:t xml:space="preserve">Umowa niniejsza zostaje zawarta na podstawie wyboru przez Zamawiającego oferty Wykonawcy w postępowaniu </w:t>
      </w:r>
      <w:r w:rsidR="00697021" w:rsidRPr="00CB10B3">
        <w:rPr>
          <w:rFonts w:ascii="Calibri" w:hAnsi="Calibri" w:cs="Calibri"/>
          <w:b w:val="0"/>
          <w:position w:val="2"/>
          <w:sz w:val="24"/>
          <w:szCs w:val="24"/>
          <w:lang w:val="pl-PL"/>
        </w:rPr>
        <w:t>na podstawie</w:t>
      </w:r>
      <w:r w:rsidRPr="00CB10B3">
        <w:rPr>
          <w:rFonts w:ascii="Calibri" w:hAnsi="Calibri" w:cs="Calibri"/>
          <w:b w:val="0"/>
          <w:position w:val="2"/>
          <w:sz w:val="24"/>
          <w:szCs w:val="24"/>
        </w:rPr>
        <w:t xml:space="preserve"> </w:t>
      </w:r>
      <w:r w:rsidR="00697021" w:rsidRPr="00CB10B3">
        <w:rPr>
          <w:rFonts w:asciiTheme="minorHAnsi" w:hAnsiTheme="minorHAnsi"/>
          <w:b w:val="0"/>
          <w:sz w:val="24"/>
          <w:szCs w:val="24"/>
        </w:rPr>
        <w:t>art. 4 ust. 8 ustawy z dnia 29.01.2004r. Prawo zamówień publicznych</w:t>
      </w:r>
      <w:r w:rsidRPr="00CB10B3">
        <w:rPr>
          <w:rFonts w:ascii="Calibri" w:hAnsi="Calibri" w:cs="Calibri"/>
          <w:b w:val="0"/>
          <w:position w:val="2"/>
          <w:sz w:val="24"/>
          <w:szCs w:val="24"/>
        </w:rPr>
        <w:t>, o sygnaturze …</w:t>
      </w:r>
      <w:r w:rsidRPr="00CB10B3">
        <w:rPr>
          <w:rFonts w:ascii="Calibri" w:hAnsi="Calibri" w:cs="Calibri"/>
          <w:b w:val="0"/>
          <w:position w:val="2"/>
          <w:sz w:val="24"/>
          <w:szCs w:val="24"/>
          <w:lang w:val="pl-PL"/>
        </w:rPr>
        <w:t>……………………………</w:t>
      </w:r>
      <w:r w:rsidRPr="00CB10B3">
        <w:rPr>
          <w:rFonts w:ascii="Calibri" w:hAnsi="Calibri" w:cs="Calibri"/>
          <w:b w:val="0"/>
          <w:position w:val="2"/>
          <w:sz w:val="24"/>
          <w:szCs w:val="24"/>
        </w:rPr>
        <w:t xml:space="preserve">. </w:t>
      </w:r>
    </w:p>
    <w:p w14:paraId="5749F85E" w14:textId="77777777" w:rsidR="002D5354" w:rsidRPr="00CB10B3" w:rsidRDefault="002D5354" w:rsidP="002D5354">
      <w:pPr>
        <w:tabs>
          <w:tab w:val="center" w:pos="4656"/>
        </w:tabs>
        <w:jc w:val="both"/>
        <w:rPr>
          <w:b/>
          <w:bCs/>
          <w:kern w:val="2"/>
        </w:rPr>
      </w:pPr>
    </w:p>
    <w:p w14:paraId="4BCA2536" w14:textId="77777777" w:rsidR="002D5354" w:rsidRPr="00CB10B3" w:rsidRDefault="002D5354" w:rsidP="002D5354">
      <w:pPr>
        <w:tabs>
          <w:tab w:val="center" w:pos="4656"/>
        </w:tabs>
        <w:jc w:val="center"/>
        <w:rPr>
          <w:b/>
          <w:bCs/>
          <w:kern w:val="2"/>
        </w:rPr>
      </w:pPr>
      <w:r w:rsidRPr="00CB10B3">
        <w:rPr>
          <w:b/>
          <w:bCs/>
          <w:kern w:val="2"/>
        </w:rPr>
        <w:t>§ 2</w:t>
      </w:r>
    </w:p>
    <w:p w14:paraId="46286FFA" w14:textId="147B7E66" w:rsidR="000D529E" w:rsidRPr="000D529E" w:rsidRDefault="002D5354" w:rsidP="009640BE">
      <w:pPr>
        <w:pStyle w:val="Tekstpodstawowy2"/>
        <w:tabs>
          <w:tab w:val="clear" w:pos="360"/>
          <w:tab w:val="left" w:pos="0"/>
        </w:tabs>
        <w:spacing w:line="240" w:lineRule="auto"/>
        <w:ind w:left="360"/>
        <w:rPr>
          <w:rFonts w:asciiTheme="minorHAnsi" w:hAnsiTheme="minorHAnsi"/>
          <w:iCs/>
          <w:lang w:eastAsia="zh-CN"/>
        </w:rPr>
      </w:pPr>
      <w:r w:rsidRPr="000D529E">
        <w:rPr>
          <w:rFonts w:asciiTheme="minorHAnsi" w:hAnsiTheme="minorHAnsi"/>
        </w:rPr>
        <w:t>Zamawiający zleca Wykonawcy pełnienie obowiązków Inspektora nadzoru inwestorskiego</w:t>
      </w:r>
      <w:r w:rsidRPr="000D529E">
        <w:rPr>
          <w:rFonts w:asciiTheme="minorHAnsi" w:hAnsiTheme="minorHAnsi"/>
          <w:lang w:val="pl-PL"/>
        </w:rPr>
        <w:t xml:space="preserve"> nad robotami budowlanymi </w:t>
      </w:r>
      <w:r w:rsidRPr="000D529E">
        <w:rPr>
          <w:rFonts w:asciiTheme="minorHAnsi" w:hAnsiTheme="minorHAnsi"/>
        </w:rPr>
        <w:t xml:space="preserve">dla </w:t>
      </w:r>
      <w:r w:rsidRPr="000D529E">
        <w:rPr>
          <w:rFonts w:asciiTheme="minorHAnsi" w:hAnsiTheme="minorHAnsi"/>
          <w:lang w:val="pl-PL"/>
        </w:rPr>
        <w:t>zadania</w:t>
      </w:r>
      <w:r w:rsidRPr="000D529E">
        <w:rPr>
          <w:rFonts w:asciiTheme="minorHAnsi" w:hAnsiTheme="minorHAnsi"/>
        </w:rPr>
        <w:t xml:space="preserve"> pn.: </w:t>
      </w:r>
      <w:bookmarkStart w:id="2" w:name="_Hlk502827197"/>
      <w:r w:rsidR="000D529E" w:rsidRPr="000D529E">
        <w:rPr>
          <w:rFonts w:asciiTheme="minorHAnsi" w:hAnsiTheme="minorHAnsi"/>
          <w:iCs/>
          <w:lang w:eastAsia="zh-CN"/>
        </w:rPr>
        <w:t xml:space="preserve">„Rozbudowa drogi powiatowej 2627 S – ul. Główna </w:t>
      </w:r>
      <w:r w:rsidR="000D529E">
        <w:rPr>
          <w:rFonts w:asciiTheme="minorHAnsi" w:hAnsiTheme="minorHAnsi"/>
          <w:iCs/>
          <w:lang w:eastAsia="zh-CN"/>
        </w:rPr>
        <w:br/>
      </w:r>
      <w:r w:rsidR="000D529E" w:rsidRPr="000D529E">
        <w:rPr>
          <w:rFonts w:asciiTheme="minorHAnsi" w:hAnsiTheme="minorHAnsi"/>
          <w:iCs/>
          <w:lang w:eastAsia="zh-CN"/>
        </w:rPr>
        <w:t>w Pruchnej - Etap I”</w:t>
      </w:r>
      <w:bookmarkEnd w:id="2"/>
    </w:p>
    <w:p w14:paraId="6562ECE0" w14:textId="7482C103" w:rsidR="002D5354" w:rsidRPr="000D529E" w:rsidRDefault="002D5354" w:rsidP="003847D6">
      <w:pPr>
        <w:pStyle w:val="Tekstpodstawowy2"/>
        <w:tabs>
          <w:tab w:val="clear" w:pos="360"/>
          <w:tab w:val="left" w:pos="0"/>
        </w:tabs>
        <w:spacing w:line="240" w:lineRule="auto"/>
        <w:ind w:left="360"/>
        <w:rPr>
          <w:rFonts w:asciiTheme="minorHAnsi" w:hAnsiTheme="minorHAnsi"/>
        </w:rPr>
      </w:pPr>
      <w:r w:rsidRPr="000D529E">
        <w:rPr>
          <w:rFonts w:asciiTheme="minorHAnsi" w:hAnsiTheme="minorHAnsi"/>
        </w:rPr>
        <w:t>Przedmiotem umowy jest wykonanie usługi</w:t>
      </w:r>
      <w:r w:rsidRPr="000D529E">
        <w:rPr>
          <w:rFonts w:asciiTheme="minorHAnsi" w:hAnsiTheme="minorHAnsi"/>
          <w:b/>
        </w:rPr>
        <w:t xml:space="preserve"> </w:t>
      </w:r>
      <w:r w:rsidRPr="000D529E">
        <w:rPr>
          <w:rFonts w:asciiTheme="minorHAnsi" w:hAnsiTheme="minorHAnsi"/>
        </w:rPr>
        <w:t>polegającej na</w:t>
      </w:r>
      <w:r w:rsidRPr="000D529E">
        <w:rPr>
          <w:rFonts w:asciiTheme="minorHAnsi" w:hAnsiTheme="minorHAnsi"/>
          <w:b/>
        </w:rPr>
        <w:t xml:space="preserve"> </w:t>
      </w:r>
      <w:r w:rsidRPr="000D529E">
        <w:rPr>
          <w:rFonts w:asciiTheme="minorHAnsi" w:hAnsiTheme="minorHAnsi"/>
        </w:rPr>
        <w:t>pełnieniu obowiązków Inspektora nadzoru inwestorskiego zgodnie z art. 25 i art. 26 ustawy z dnia 7 lipca 1994r. Prawo budowlane</w:t>
      </w:r>
      <w:r w:rsidRPr="000D529E">
        <w:rPr>
          <w:rFonts w:asciiTheme="minorHAnsi" w:hAnsiTheme="minorHAnsi"/>
          <w:lang w:val="pl-PL"/>
        </w:rPr>
        <w:t xml:space="preserve">                                 </w:t>
      </w:r>
      <w:r w:rsidRPr="000D529E">
        <w:rPr>
          <w:rFonts w:asciiTheme="minorHAnsi" w:hAnsiTheme="minorHAnsi"/>
        </w:rPr>
        <w:t xml:space="preserve"> (Dz. U.</w:t>
      </w:r>
      <w:r w:rsidRPr="000D529E">
        <w:rPr>
          <w:rFonts w:asciiTheme="minorHAnsi" w:hAnsiTheme="minorHAnsi"/>
          <w:lang w:val="pl-PL"/>
        </w:rPr>
        <w:t xml:space="preserve"> </w:t>
      </w:r>
      <w:r w:rsidRPr="000D529E">
        <w:rPr>
          <w:rFonts w:asciiTheme="minorHAnsi" w:hAnsiTheme="minorHAnsi"/>
        </w:rPr>
        <w:t>z 201</w:t>
      </w:r>
      <w:r w:rsidRPr="000D529E">
        <w:rPr>
          <w:rFonts w:asciiTheme="minorHAnsi" w:hAnsiTheme="minorHAnsi"/>
          <w:lang w:val="pl-PL"/>
        </w:rPr>
        <w:t>8</w:t>
      </w:r>
      <w:r w:rsidRPr="000D529E">
        <w:rPr>
          <w:rFonts w:asciiTheme="minorHAnsi" w:hAnsiTheme="minorHAnsi"/>
        </w:rPr>
        <w:t xml:space="preserve">r. poz. </w:t>
      </w:r>
      <w:r w:rsidRPr="000D529E">
        <w:rPr>
          <w:rFonts w:asciiTheme="minorHAnsi" w:hAnsiTheme="minorHAnsi"/>
          <w:lang w:val="pl-PL"/>
        </w:rPr>
        <w:t>1202</w:t>
      </w:r>
      <w:r w:rsidRPr="000D529E">
        <w:rPr>
          <w:rFonts w:asciiTheme="minorHAnsi" w:hAnsiTheme="minorHAnsi"/>
        </w:rPr>
        <w:t xml:space="preserve"> ze zm.) dla zadania </w:t>
      </w:r>
      <w:r w:rsidR="000D529E" w:rsidRPr="000D529E">
        <w:rPr>
          <w:rFonts w:asciiTheme="minorHAnsi" w:hAnsiTheme="minorHAnsi"/>
          <w:lang w:val="pl-PL"/>
        </w:rPr>
        <w:t>„</w:t>
      </w:r>
      <w:r w:rsidR="000D529E" w:rsidRPr="000D529E">
        <w:rPr>
          <w:rFonts w:asciiTheme="minorHAnsi" w:hAnsiTheme="minorHAnsi"/>
        </w:rPr>
        <w:t xml:space="preserve">Rozbudowa drogi powiatowej 2627 S – ul. Główna </w:t>
      </w:r>
      <w:r w:rsidR="000D529E" w:rsidRPr="000D529E">
        <w:rPr>
          <w:rFonts w:asciiTheme="minorHAnsi" w:hAnsiTheme="minorHAnsi"/>
        </w:rPr>
        <w:br/>
        <w:t>w Pruchnej - Etap I</w:t>
      </w:r>
      <w:r w:rsidR="000D529E" w:rsidRPr="000D529E">
        <w:rPr>
          <w:rFonts w:asciiTheme="minorHAnsi" w:hAnsiTheme="minorHAnsi"/>
          <w:lang w:val="pl-PL"/>
        </w:rPr>
        <w:t>”</w:t>
      </w:r>
      <w:r w:rsidRPr="000D529E">
        <w:rPr>
          <w:rFonts w:asciiTheme="minorHAnsi" w:hAnsiTheme="minorHAnsi"/>
        </w:rPr>
        <w:t>, w tym nadzór nad robotami budowlanymi obejmującymi:</w:t>
      </w:r>
    </w:p>
    <w:p w14:paraId="682B3935" w14:textId="77777777" w:rsidR="000D529E" w:rsidRPr="000D529E" w:rsidRDefault="000D529E" w:rsidP="007537F2">
      <w:pPr>
        <w:numPr>
          <w:ilvl w:val="0"/>
          <w:numId w:val="31"/>
        </w:numPr>
        <w:suppressAutoHyphens/>
        <w:spacing w:line="254" w:lineRule="auto"/>
        <w:contextualSpacing/>
        <w:jc w:val="both"/>
        <w:rPr>
          <w:lang w:eastAsia="ar-SA"/>
        </w:rPr>
      </w:pPr>
      <w:bookmarkStart w:id="3" w:name="_Hlk496168689"/>
      <w:r w:rsidRPr="000D529E">
        <w:rPr>
          <w:lang w:eastAsia="ar-SA"/>
        </w:rPr>
        <w:lastRenderedPageBreak/>
        <w:t xml:space="preserve">wykonanie nowej konstrukcji jezdni na długości 290 m i szerokości jezdni 6,0m </w:t>
      </w:r>
      <w:r w:rsidRPr="000D529E">
        <w:rPr>
          <w:lang w:eastAsia="ar-SA"/>
        </w:rPr>
        <w:br/>
        <w:t>z normatywnymi poszerzeniami na łukach poziomych, dostosowując odcinek drogi do docelowego ruchu KR3;</w:t>
      </w:r>
    </w:p>
    <w:p w14:paraId="5D3E9B11" w14:textId="453771B3"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wykonanie po stronie lewej odcinka chodnika o łącznej długości 241 m i szerokości 2,20 m, następnie na długości 49 m pobocza utwardzonego bitumicznego (w konstrukcji jezdni) o szerokości 1,0 m;</w:t>
      </w:r>
    </w:p>
    <w:p w14:paraId="45CFBBD5" w14:textId="77777777"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wykonanie po prawej stronie pobocza gruntowego ulepszonego (nawierzchnia destrukt asfaltowy) o długości 146m o szerokości 1,0 m, następnie na długości 144 m pobocza utwardzonego bitumicznego (w konstrukcji jezdni) o szerokości 1,0 m;</w:t>
      </w:r>
    </w:p>
    <w:p w14:paraId="4D65C05B" w14:textId="77777777"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budowę sieci kanalizacji deszczowej (kanał główny fi 315, studnie rewizyjne, studzienki ściekowe z wpustami krawężnikowo-ulicznymi) oraz umocnionego wylotu do rowu);</w:t>
      </w:r>
    </w:p>
    <w:p w14:paraId="53914510" w14:textId="77777777"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wykonanie rowów przydrożnych;</w:t>
      </w:r>
    </w:p>
    <w:p w14:paraId="07136722" w14:textId="7B11AD80"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przebudowę dwóch skrzyżowań z drogami gminnymi (w ok. 0+151 z ul. Cichą i w km 0+243 z ul. Stawową) poprzez korektę geometrii łuków poziomych;</w:t>
      </w:r>
    </w:p>
    <w:p w14:paraId="0E68418C" w14:textId="77777777"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umocnienie skarpy płytami ażurowymi;</w:t>
      </w:r>
    </w:p>
    <w:p w14:paraId="50A74231" w14:textId="77777777"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montaż barier energochłonnych;</w:t>
      </w:r>
    </w:p>
    <w:p w14:paraId="3BA343B1" w14:textId="77777777"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wykonanie oznakowania poziomego i pionowego oraz urządzeń BRD, w tym: wykonanie oznakowania aktywnego przejścia dla pieszych (znaki aktywne D-6 z światłami pulsacyjnymi koloru żółtego zasilanymi poprzez instalację solarną, detektory ruchu wraz z przyciskami dla pieszych i zabudowanymi w ciągu jezdni aktywnymi punktowymi elementami odblaskowymi);</w:t>
      </w:r>
    </w:p>
    <w:p w14:paraId="0168BABE" w14:textId="77777777"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przebudowę i zabezpieczenie urządzeń obcych (teletechnika, wodociąg, gazociąg);</w:t>
      </w:r>
    </w:p>
    <w:p w14:paraId="29D0AB8B" w14:textId="77777777" w:rsidR="000D529E" w:rsidRPr="000D529E" w:rsidRDefault="000D529E" w:rsidP="007537F2">
      <w:pPr>
        <w:numPr>
          <w:ilvl w:val="0"/>
          <w:numId w:val="31"/>
        </w:numPr>
        <w:suppressAutoHyphens/>
        <w:spacing w:line="254" w:lineRule="auto"/>
        <w:contextualSpacing/>
        <w:jc w:val="both"/>
        <w:rPr>
          <w:lang w:eastAsia="ar-SA"/>
        </w:rPr>
      </w:pPr>
      <w:r w:rsidRPr="000D529E">
        <w:rPr>
          <w:lang w:eastAsia="ar-SA"/>
        </w:rPr>
        <w:t>roboty wykończeniowe – humusowanie, obsianie trawą.</w:t>
      </w:r>
      <w:bookmarkEnd w:id="3"/>
    </w:p>
    <w:p w14:paraId="39B8F45E" w14:textId="2B2DB7D3" w:rsidR="00D900E9" w:rsidRPr="00D900E9" w:rsidRDefault="00D900E9" w:rsidP="00D900E9">
      <w:pPr>
        <w:pStyle w:val="Default"/>
        <w:numPr>
          <w:ilvl w:val="1"/>
          <w:numId w:val="32"/>
        </w:numPr>
        <w:jc w:val="both"/>
        <w:rPr>
          <w:rFonts w:ascii="Calibri" w:hAnsi="Calibri"/>
          <w:color w:val="auto"/>
        </w:rPr>
      </w:pPr>
      <w:r>
        <w:rPr>
          <w:rFonts w:ascii="Calibri" w:hAnsi="Calibri"/>
          <w:color w:val="auto"/>
        </w:rPr>
        <w:t xml:space="preserve">Oprócz nadzoru nad zakresem robót zasadniczych Zamówienie obejmuje także pełnienie nadzoru inwestorskiego nad </w:t>
      </w:r>
      <w:r w:rsidRPr="00D900E9">
        <w:rPr>
          <w:rFonts w:ascii="Calibri" w:hAnsi="Calibri"/>
          <w:color w:val="auto"/>
        </w:rPr>
        <w:t>inn</w:t>
      </w:r>
      <w:r w:rsidRPr="00D900E9">
        <w:rPr>
          <w:rFonts w:ascii="Calibri" w:hAnsi="Calibri"/>
          <w:color w:val="auto"/>
        </w:rPr>
        <w:t>ymi</w:t>
      </w:r>
      <w:r w:rsidRPr="00D900E9">
        <w:rPr>
          <w:rFonts w:ascii="Calibri" w:hAnsi="Calibri"/>
          <w:color w:val="auto"/>
        </w:rPr>
        <w:t xml:space="preserve"> robot</w:t>
      </w:r>
      <w:r w:rsidRPr="00D900E9">
        <w:rPr>
          <w:rFonts w:ascii="Calibri" w:hAnsi="Calibri"/>
          <w:color w:val="auto"/>
        </w:rPr>
        <w:t>ami (</w:t>
      </w:r>
      <w:r w:rsidRPr="00D900E9">
        <w:rPr>
          <w:rFonts w:ascii="Calibri" w:hAnsi="Calibri"/>
          <w:color w:val="auto"/>
        </w:rPr>
        <w:t>towarzysząc</w:t>
      </w:r>
      <w:r w:rsidRPr="00D900E9">
        <w:rPr>
          <w:rFonts w:ascii="Calibri" w:hAnsi="Calibri"/>
          <w:color w:val="auto"/>
        </w:rPr>
        <w:t>ymi</w:t>
      </w:r>
      <w:r w:rsidRPr="00D900E9">
        <w:rPr>
          <w:rFonts w:ascii="Calibri" w:hAnsi="Calibri"/>
          <w:color w:val="auto"/>
        </w:rPr>
        <w:t xml:space="preserve"> i tymczasow</w:t>
      </w:r>
      <w:r w:rsidRPr="00D900E9">
        <w:rPr>
          <w:rFonts w:ascii="Calibri" w:hAnsi="Calibri"/>
          <w:color w:val="auto"/>
        </w:rPr>
        <w:t>ymi),</w:t>
      </w:r>
      <w:r w:rsidRPr="00D900E9">
        <w:rPr>
          <w:rFonts w:ascii="Calibri" w:hAnsi="Calibri"/>
          <w:color w:val="auto"/>
        </w:rPr>
        <w:t xml:space="preserve"> warunkujące pełne wykonanie zadania inwestycyjnego, zgodnie z dokumentacją techniczną, obowiązującymi przepisami i aktualnymi normami</w:t>
      </w:r>
      <w:r>
        <w:rPr>
          <w:rFonts w:ascii="Calibri" w:hAnsi="Calibri"/>
          <w:color w:val="auto"/>
        </w:rPr>
        <w:t>.</w:t>
      </w:r>
    </w:p>
    <w:p w14:paraId="6C2FA414" w14:textId="3F294ED8" w:rsidR="00C830EE" w:rsidRPr="002D5354" w:rsidRDefault="00C830EE" w:rsidP="00C830EE">
      <w:pPr>
        <w:pStyle w:val="Default"/>
        <w:numPr>
          <w:ilvl w:val="1"/>
          <w:numId w:val="32"/>
        </w:numPr>
        <w:jc w:val="both"/>
        <w:rPr>
          <w:rFonts w:ascii="Calibri" w:hAnsi="Calibri"/>
          <w:color w:val="auto"/>
        </w:rPr>
      </w:pPr>
      <w:r w:rsidRPr="002D5354">
        <w:rPr>
          <w:rFonts w:ascii="Calibri" w:hAnsi="Calibri"/>
          <w:color w:val="auto"/>
        </w:rPr>
        <w:t xml:space="preserve">Zamówienie obejmuje także pełnienie nadzoru oraz weryfikację innych elementów wchodzących w zakres zamówienia na roboty budowlane takich jak: </w:t>
      </w:r>
    </w:p>
    <w:p w14:paraId="4941548B" w14:textId="77777777" w:rsidR="00C830EE" w:rsidRPr="00C64335" w:rsidRDefault="00C830EE" w:rsidP="00C830EE">
      <w:pPr>
        <w:numPr>
          <w:ilvl w:val="0"/>
          <w:numId w:val="20"/>
        </w:numPr>
        <w:autoSpaceDE w:val="0"/>
        <w:autoSpaceDN w:val="0"/>
        <w:adjustRightInd w:val="0"/>
        <w:ind w:left="993" w:hanging="284"/>
        <w:jc w:val="both"/>
      </w:pPr>
      <w:r w:rsidRPr="00C64335">
        <w:t xml:space="preserve">inwentaryzację geodezyjną stanu rzeczywistego budowy, </w:t>
      </w:r>
    </w:p>
    <w:p w14:paraId="6A554404" w14:textId="77777777" w:rsidR="00C830EE" w:rsidRPr="00C64335" w:rsidRDefault="00C830EE" w:rsidP="00C830EE">
      <w:pPr>
        <w:numPr>
          <w:ilvl w:val="0"/>
          <w:numId w:val="20"/>
        </w:numPr>
        <w:autoSpaceDE w:val="0"/>
        <w:autoSpaceDN w:val="0"/>
        <w:adjustRightInd w:val="0"/>
        <w:ind w:left="993" w:hanging="284"/>
        <w:jc w:val="both"/>
      </w:pPr>
      <w:r w:rsidRPr="00C64335">
        <w:t>obsługę realizacyjną geodezyjną, pomiar powykonawczy, karty studni;</w:t>
      </w:r>
    </w:p>
    <w:p w14:paraId="641F4064" w14:textId="77777777" w:rsidR="00C830EE" w:rsidRPr="00C64335" w:rsidRDefault="00C830EE" w:rsidP="00C830EE">
      <w:pPr>
        <w:numPr>
          <w:ilvl w:val="0"/>
          <w:numId w:val="20"/>
        </w:numPr>
        <w:autoSpaceDE w:val="0"/>
        <w:autoSpaceDN w:val="0"/>
        <w:adjustRightInd w:val="0"/>
        <w:ind w:left="993" w:hanging="284"/>
        <w:jc w:val="both"/>
      </w:pPr>
      <w:r w:rsidRPr="00C64335">
        <w:t>wdrożenie, utrzymanie i likwidację tymczasowej organizacji ruchu;</w:t>
      </w:r>
    </w:p>
    <w:p w14:paraId="1DF62E99" w14:textId="77777777" w:rsidR="00C830EE" w:rsidRPr="00C64335" w:rsidRDefault="00C830EE" w:rsidP="00C830EE">
      <w:pPr>
        <w:numPr>
          <w:ilvl w:val="0"/>
          <w:numId w:val="20"/>
        </w:numPr>
        <w:autoSpaceDE w:val="0"/>
        <w:autoSpaceDN w:val="0"/>
        <w:adjustRightInd w:val="0"/>
        <w:ind w:left="993" w:hanging="284"/>
        <w:jc w:val="both"/>
      </w:pPr>
      <w:r w:rsidRPr="00C64335">
        <w:t>opracowanie planu BIOZ, PZJ;</w:t>
      </w:r>
    </w:p>
    <w:p w14:paraId="08665723" w14:textId="77777777" w:rsidR="00C830EE" w:rsidRPr="00C64335" w:rsidRDefault="00C830EE" w:rsidP="00C830EE">
      <w:pPr>
        <w:numPr>
          <w:ilvl w:val="0"/>
          <w:numId w:val="20"/>
        </w:numPr>
        <w:autoSpaceDE w:val="0"/>
        <w:autoSpaceDN w:val="0"/>
        <w:adjustRightInd w:val="0"/>
        <w:ind w:left="993" w:hanging="284"/>
        <w:jc w:val="both"/>
      </w:pPr>
      <w:r w:rsidRPr="00C64335">
        <w:t xml:space="preserve"> opracowanie innych projektów technologicznych wymienionych w dokumentacji projektowej i </w:t>
      </w:r>
      <w:proofErr w:type="spellStart"/>
      <w:r w:rsidRPr="00C64335">
        <w:t>STWiORB</w:t>
      </w:r>
      <w:proofErr w:type="spellEnd"/>
      <w:r w:rsidRPr="00C64335">
        <w:t>.</w:t>
      </w:r>
    </w:p>
    <w:p w14:paraId="741836D3" w14:textId="77777777" w:rsidR="002D5354" w:rsidRPr="002D5354" w:rsidRDefault="002D5354" w:rsidP="007537F2">
      <w:pPr>
        <w:pStyle w:val="Default"/>
        <w:numPr>
          <w:ilvl w:val="1"/>
          <w:numId w:val="32"/>
        </w:numPr>
        <w:jc w:val="both"/>
        <w:rPr>
          <w:rFonts w:ascii="Calibri" w:hAnsi="Calibri"/>
          <w:color w:val="auto"/>
        </w:rPr>
      </w:pPr>
      <w:r w:rsidRPr="002D5354">
        <w:rPr>
          <w:rFonts w:ascii="Calibri" w:hAnsi="Calibri"/>
          <w:color w:val="auto"/>
        </w:rPr>
        <w:t>Przedmiot zamówienia obejmuje również:</w:t>
      </w:r>
    </w:p>
    <w:p w14:paraId="5FFC4180" w14:textId="77777777" w:rsidR="002D5354" w:rsidRPr="002D5354" w:rsidRDefault="002D5354" w:rsidP="007537F2">
      <w:pPr>
        <w:pStyle w:val="Tekstpodstawowy31"/>
        <w:numPr>
          <w:ilvl w:val="0"/>
          <w:numId w:val="21"/>
        </w:numPr>
        <w:overflowPunct w:val="0"/>
        <w:autoSpaceDE w:val="0"/>
        <w:ind w:left="993" w:hanging="284"/>
        <w:textAlignment w:val="baseline"/>
      </w:pPr>
      <w:r w:rsidRPr="002D5354">
        <w:t>obsługę laboratorium (inne laboratorium niż laboratorium Wykonawcy robót) celem przeprowadzenia badań kontrolnych porównawczych do badań przeprowadzonych przez Wykonawcę robót,</w:t>
      </w:r>
    </w:p>
    <w:p w14:paraId="6B69A749" w14:textId="77777777" w:rsidR="002D5354" w:rsidRPr="002D5354" w:rsidRDefault="002D5354" w:rsidP="007537F2">
      <w:pPr>
        <w:pStyle w:val="Tekstpodstawowy31"/>
        <w:numPr>
          <w:ilvl w:val="0"/>
          <w:numId w:val="21"/>
        </w:numPr>
        <w:overflowPunct w:val="0"/>
        <w:autoSpaceDE w:val="0"/>
        <w:ind w:left="993" w:hanging="284"/>
        <w:textAlignment w:val="baseline"/>
      </w:pPr>
      <w:r w:rsidRPr="002D5354">
        <w:t>obsługę realizacyjną geodezyjną (inną niż Wykonawcy robót) celem przeprowadzenia pomiarów kontrolnych do pomiarów przeprowadzonych przez Wykonawcę robót (w tym pomiary kontrolne, pomiary kontrolne powykonawcze),</w:t>
      </w:r>
    </w:p>
    <w:p w14:paraId="4F4388EA" w14:textId="77777777" w:rsidR="002D5354" w:rsidRPr="002D5354" w:rsidRDefault="002D5354" w:rsidP="007537F2">
      <w:pPr>
        <w:pStyle w:val="Tekstpodstawowy31"/>
        <w:numPr>
          <w:ilvl w:val="0"/>
          <w:numId w:val="21"/>
        </w:numPr>
        <w:tabs>
          <w:tab w:val="left" w:pos="567"/>
        </w:tabs>
        <w:overflowPunct w:val="0"/>
        <w:autoSpaceDE w:val="0"/>
        <w:ind w:left="993" w:hanging="284"/>
        <w:textAlignment w:val="baseline"/>
      </w:pPr>
      <w:r w:rsidRPr="002D5354">
        <w:t>nadzór nad realizacją umowy zawartej z Wykonawcą robót budowlanych.</w:t>
      </w:r>
    </w:p>
    <w:p w14:paraId="789A5FD4" w14:textId="22987129" w:rsidR="002D5354" w:rsidRPr="00DF1DBB" w:rsidRDefault="002D5354" w:rsidP="002D5354">
      <w:pPr>
        <w:pStyle w:val="Tekstpodstawowy2"/>
        <w:tabs>
          <w:tab w:val="clear" w:pos="360"/>
          <w:tab w:val="left" w:pos="0"/>
        </w:tabs>
        <w:spacing w:line="240" w:lineRule="auto"/>
        <w:ind w:left="360"/>
        <w:rPr>
          <w:rFonts w:asciiTheme="minorHAnsi" w:hAnsiTheme="minorHAnsi"/>
        </w:rPr>
      </w:pPr>
      <w:r w:rsidRPr="00DF1DBB">
        <w:rPr>
          <w:rFonts w:asciiTheme="minorHAnsi" w:hAnsiTheme="minorHAnsi"/>
        </w:rPr>
        <w:t>Zadanie</w:t>
      </w:r>
      <w:r w:rsidRPr="00DF1DBB">
        <w:rPr>
          <w:rFonts w:asciiTheme="minorHAnsi" w:hAnsiTheme="minorHAnsi"/>
          <w:lang w:val="pl-PL"/>
        </w:rPr>
        <w:t xml:space="preserve"> inwestycyjne pn.:</w:t>
      </w:r>
      <w:r w:rsidRPr="00DF1DBB">
        <w:rPr>
          <w:rFonts w:asciiTheme="minorHAnsi" w:hAnsiTheme="minorHAnsi"/>
        </w:rPr>
        <w:t xml:space="preserve"> </w:t>
      </w:r>
      <w:r w:rsidR="00C64335" w:rsidRPr="000D529E">
        <w:rPr>
          <w:rFonts w:asciiTheme="minorHAnsi" w:hAnsiTheme="minorHAnsi"/>
          <w:lang w:val="pl-PL"/>
        </w:rPr>
        <w:t>„</w:t>
      </w:r>
      <w:r w:rsidR="00C64335" w:rsidRPr="000D529E">
        <w:rPr>
          <w:rFonts w:asciiTheme="minorHAnsi" w:hAnsiTheme="minorHAnsi"/>
        </w:rPr>
        <w:t xml:space="preserve">Rozbudowa drogi powiatowej 2627 S – ul. Główna w Pruchnej </w:t>
      </w:r>
      <w:r w:rsidR="00C64335">
        <w:rPr>
          <w:rFonts w:asciiTheme="minorHAnsi" w:hAnsiTheme="minorHAnsi"/>
        </w:rPr>
        <w:br/>
      </w:r>
      <w:r w:rsidR="00C64335" w:rsidRPr="000D529E">
        <w:rPr>
          <w:rFonts w:asciiTheme="minorHAnsi" w:hAnsiTheme="minorHAnsi"/>
        </w:rPr>
        <w:t>- Etap I</w:t>
      </w:r>
      <w:r w:rsidR="00C64335" w:rsidRPr="000D529E">
        <w:rPr>
          <w:rFonts w:asciiTheme="minorHAnsi" w:hAnsiTheme="minorHAnsi"/>
          <w:lang w:val="pl-PL"/>
        </w:rPr>
        <w:t>”</w:t>
      </w:r>
      <w:r w:rsidR="00C64335">
        <w:rPr>
          <w:rFonts w:asciiTheme="minorHAnsi" w:hAnsiTheme="minorHAnsi"/>
          <w:lang w:val="pl-PL"/>
        </w:rPr>
        <w:t xml:space="preserve"> </w:t>
      </w:r>
      <w:r w:rsidRPr="00DF1DBB">
        <w:rPr>
          <w:rFonts w:asciiTheme="minorHAnsi" w:hAnsiTheme="minorHAnsi"/>
        </w:rPr>
        <w:t>realizowane będzie w oparciu</w:t>
      </w:r>
      <w:r w:rsidRPr="00C64335">
        <w:rPr>
          <w:rFonts w:asciiTheme="minorHAnsi" w:hAnsiTheme="minorHAnsi"/>
        </w:rPr>
        <w:t xml:space="preserve"> o </w:t>
      </w:r>
      <w:r w:rsidR="00C64335" w:rsidRPr="00C64335">
        <w:rPr>
          <w:rFonts w:asciiTheme="minorHAnsi" w:hAnsiTheme="minorHAnsi"/>
        </w:rPr>
        <w:t>decyzję nr 7 o zezwoleniu na realizacje inwestycji drogowej znak WB.6740.549.2018.TB z dnia 18.06.2018r</w:t>
      </w:r>
      <w:r w:rsidR="00DF1DBB" w:rsidRPr="00C64335">
        <w:rPr>
          <w:rFonts w:asciiTheme="minorHAnsi" w:hAnsiTheme="minorHAnsi"/>
        </w:rPr>
        <w:t>)</w:t>
      </w:r>
      <w:r w:rsidRPr="00C64335">
        <w:rPr>
          <w:rFonts w:asciiTheme="minorHAnsi" w:hAnsiTheme="minorHAnsi"/>
        </w:rPr>
        <w:t xml:space="preserve">. </w:t>
      </w:r>
      <w:r w:rsidRPr="00DF1DBB">
        <w:rPr>
          <w:rFonts w:asciiTheme="minorHAnsi" w:hAnsiTheme="minorHAnsi"/>
        </w:rPr>
        <w:t xml:space="preserve">Zadanie jest przewidziane do realizacji przy dofinansowaniu ze środków </w:t>
      </w:r>
      <w:r w:rsidR="00DF1DBB" w:rsidRPr="00C64335">
        <w:rPr>
          <w:rFonts w:asciiTheme="minorHAnsi" w:hAnsiTheme="minorHAnsi"/>
        </w:rPr>
        <w:t>Funduszu Dróg Samorządowych 2019</w:t>
      </w:r>
      <w:r w:rsidRPr="00DF1DBB">
        <w:rPr>
          <w:rFonts w:asciiTheme="minorHAnsi" w:hAnsiTheme="minorHAnsi"/>
        </w:rPr>
        <w:t>.</w:t>
      </w:r>
      <w:r w:rsidRPr="00DF1DBB">
        <w:rPr>
          <w:rFonts w:asciiTheme="minorHAnsi" w:hAnsiTheme="minorHAnsi"/>
          <w:lang w:val="pl-PL"/>
        </w:rPr>
        <w:t xml:space="preserve"> </w:t>
      </w:r>
    </w:p>
    <w:p w14:paraId="555B515C" w14:textId="77777777" w:rsidR="002D5354" w:rsidRPr="00DF1DBB" w:rsidRDefault="002D5354" w:rsidP="002D5354">
      <w:pPr>
        <w:pStyle w:val="Tekstpodstawowy2"/>
        <w:tabs>
          <w:tab w:val="clear" w:pos="360"/>
          <w:tab w:val="left" w:pos="0"/>
        </w:tabs>
        <w:spacing w:line="240" w:lineRule="auto"/>
        <w:ind w:left="360"/>
        <w:rPr>
          <w:rFonts w:asciiTheme="minorHAnsi" w:hAnsiTheme="minorHAnsi"/>
        </w:rPr>
      </w:pPr>
      <w:r w:rsidRPr="00DF1DBB">
        <w:rPr>
          <w:rFonts w:asciiTheme="minorHAnsi" w:hAnsiTheme="minorHAnsi"/>
        </w:rPr>
        <w:lastRenderedPageBreak/>
        <w:t>Szczegółowe określenie zakresu rzeczowego zadania podlegającego nadzorowi zgodnie</w:t>
      </w:r>
      <w:r w:rsidRPr="00DF1DBB">
        <w:rPr>
          <w:rFonts w:asciiTheme="minorHAnsi" w:hAnsiTheme="minorHAnsi"/>
          <w:lang w:val="pl-PL"/>
        </w:rPr>
        <w:t xml:space="preserve"> </w:t>
      </w:r>
      <w:r w:rsidRPr="00DF1DBB">
        <w:rPr>
          <w:rFonts w:asciiTheme="minorHAnsi" w:hAnsiTheme="minorHAnsi"/>
        </w:rPr>
        <w:t xml:space="preserve">z przedmiotem niniejszego zamówienia zawarte jest </w:t>
      </w:r>
      <w:bookmarkStart w:id="4" w:name="_Hlk513723904"/>
      <w:r w:rsidRPr="00DF1DBB">
        <w:rPr>
          <w:rFonts w:asciiTheme="minorHAnsi" w:hAnsiTheme="minorHAnsi"/>
        </w:rPr>
        <w:t>w dokumentacji technicznej</w:t>
      </w:r>
      <w:r w:rsidRPr="00DF1DBB">
        <w:rPr>
          <w:rFonts w:asciiTheme="minorHAnsi" w:hAnsiTheme="minorHAnsi"/>
          <w:i/>
          <w:lang w:val="pl-PL"/>
        </w:rPr>
        <w:t xml:space="preserve"> </w:t>
      </w:r>
      <w:r w:rsidRPr="00DF1DBB">
        <w:rPr>
          <w:rFonts w:asciiTheme="minorHAnsi" w:hAnsiTheme="minorHAnsi"/>
          <w:lang w:val="pl-PL"/>
        </w:rPr>
        <w:t>zawierającej</w:t>
      </w:r>
      <w:r w:rsidRPr="00DF1DBB">
        <w:rPr>
          <w:rFonts w:asciiTheme="minorHAnsi" w:hAnsiTheme="minorHAnsi"/>
        </w:rPr>
        <w:t>:</w:t>
      </w:r>
    </w:p>
    <w:p w14:paraId="3FA89BC9" w14:textId="77777777" w:rsidR="00C64335" w:rsidRPr="00C64335" w:rsidRDefault="00C64335" w:rsidP="007537F2">
      <w:pPr>
        <w:numPr>
          <w:ilvl w:val="0"/>
          <w:numId w:val="33"/>
        </w:numPr>
        <w:suppressAutoHyphens/>
        <w:autoSpaceDE w:val="0"/>
        <w:spacing w:line="242" w:lineRule="auto"/>
        <w:jc w:val="both"/>
      </w:pPr>
      <w:bookmarkStart w:id="5" w:name="_Hlk503171186"/>
      <w:bookmarkStart w:id="6" w:name="_Hlk496704173"/>
      <w:r w:rsidRPr="00C64335">
        <w:t>Projekt Wykonawczy,</w:t>
      </w:r>
    </w:p>
    <w:p w14:paraId="426D4696" w14:textId="77777777" w:rsidR="00C64335" w:rsidRPr="00C64335" w:rsidRDefault="00C64335" w:rsidP="007537F2">
      <w:pPr>
        <w:numPr>
          <w:ilvl w:val="0"/>
          <w:numId w:val="33"/>
        </w:numPr>
        <w:suppressAutoHyphens/>
        <w:autoSpaceDE w:val="0"/>
        <w:spacing w:line="242" w:lineRule="auto"/>
        <w:jc w:val="both"/>
      </w:pPr>
      <w:r w:rsidRPr="00C64335">
        <w:t>Projekt przebudowy wodociągu stalowego Dn200 i Dn150 mm,</w:t>
      </w:r>
    </w:p>
    <w:p w14:paraId="7539B6CA" w14:textId="77777777" w:rsidR="00C64335" w:rsidRPr="00C64335" w:rsidRDefault="00C64335" w:rsidP="007537F2">
      <w:pPr>
        <w:numPr>
          <w:ilvl w:val="0"/>
          <w:numId w:val="33"/>
        </w:numPr>
        <w:suppressAutoHyphens/>
        <w:autoSpaceDE w:val="0"/>
        <w:spacing w:line="242" w:lineRule="auto"/>
        <w:jc w:val="both"/>
      </w:pPr>
      <w:r w:rsidRPr="00C64335">
        <w:t>Projekt przebudowy gazociągu ŚR/C Dn50 mm,</w:t>
      </w:r>
    </w:p>
    <w:p w14:paraId="42265C78" w14:textId="77777777" w:rsidR="00C64335" w:rsidRPr="00C64335" w:rsidRDefault="00C64335" w:rsidP="007537F2">
      <w:pPr>
        <w:numPr>
          <w:ilvl w:val="0"/>
          <w:numId w:val="33"/>
        </w:numPr>
        <w:suppressAutoHyphens/>
        <w:autoSpaceDE w:val="0"/>
        <w:spacing w:line="242" w:lineRule="auto"/>
        <w:jc w:val="both"/>
      </w:pPr>
      <w:r w:rsidRPr="00C64335">
        <w:t xml:space="preserve">Dokumentacja badań podłoża gruntowego, </w:t>
      </w:r>
    </w:p>
    <w:p w14:paraId="54B62F73" w14:textId="77777777" w:rsidR="00C64335" w:rsidRPr="00C64335" w:rsidRDefault="00C64335" w:rsidP="007537F2">
      <w:pPr>
        <w:numPr>
          <w:ilvl w:val="0"/>
          <w:numId w:val="33"/>
        </w:numPr>
        <w:suppressAutoHyphens/>
        <w:spacing w:line="242" w:lineRule="auto"/>
        <w:jc w:val="both"/>
      </w:pPr>
      <w:r w:rsidRPr="00C64335">
        <w:t>Przedmiary robót,</w:t>
      </w:r>
    </w:p>
    <w:p w14:paraId="6C473008" w14:textId="77777777" w:rsidR="00C64335" w:rsidRPr="00C64335" w:rsidRDefault="00C64335" w:rsidP="007537F2">
      <w:pPr>
        <w:numPr>
          <w:ilvl w:val="0"/>
          <w:numId w:val="33"/>
        </w:numPr>
        <w:suppressAutoHyphens/>
        <w:autoSpaceDE w:val="0"/>
        <w:spacing w:line="242" w:lineRule="auto"/>
        <w:jc w:val="both"/>
      </w:pPr>
      <w:r w:rsidRPr="00C64335">
        <w:t>Specyfikacje Techniczne Wykonania i Odbioru Robót Budowlanych,</w:t>
      </w:r>
    </w:p>
    <w:p w14:paraId="020A9A45" w14:textId="77777777" w:rsidR="00C64335" w:rsidRPr="00C64335" w:rsidRDefault="00C64335" w:rsidP="007537F2">
      <w:pPr>
        <w:numPr>
          <w:ilvl w:val="0"/>
          <w:numId w:val="33"/>
        </w:numPr>
        <w:suppressAutoHyphens/>
        <w:autoSpaceDE w:val="0"/>
        <w:spacing w:line="242" w:lineRule="auto"/>
        <w:jc w:val="both"/>
      </w:pPr>
      <w:r w:rsidRPr="00C64335">
        <w:t>Projekt Tymczasowej Organizacji Ruchu,</w:t>
      </w:r>
    </w:p>
    <w:p w14:paraId="44011E14" w14:textId="1D8E2BCF" w:rsidR="00C64335" w:rsidRPr="00C64335" w:rsidRDefault="00C64335" w:rsidP="007537F2">
      <w:pPr>
        <w:numPr>
          <w:ilvl w:val="0"/>
          <w:numId w:val="33"/>
        </w:numPr>
        <w:suppressAutoHyphens/>
        <w:autoSpaceDE w:val="0"/>
        <w:spacing w:line="242" w:lineRule="auto"/>
        <w:jc w:val="both"/>
      </w:pPr>
      <w:r w:rsidRPr="00C64335">
        <w:t>Projekt Docelowej Organizacji Ruchu</w:t>
      </w:r>
      <w:bookmarkEnd w:id="5"/>
      <w:bookmarkEnd w:id="6"/>
      <w:r>
        <w:t>.</w:t>
      </w:r>
    </w:p>
    <w:bookmarkEnd w:id="4"/>
    <w:p w14:paraId="5101CEEB" w14:textId="77777777" w:rsidR="002D5354" w:rsidRPr="00DF1DBB" w:rsidRDefault="002D5354" w:rsidP="002D5354">
      <w:pPr>
        <w:pStyle w:val="Tekstpodstawowy3"/>
        <w:overflowPunct w:val="0"/>
        <w:autoSpaceDE w:val="0"/>
        <w:autoSpaceDN w:val="0"/>
        <w:adjustRightInd w:val="0"/>
        <w:ind w:left="284" w:hanging="284"/>
        <w:jc w:val="center"/>
        <w:textAlignment w:val="baseline"/>
        <w:rPr>
          <w:rFonts w:ascii="Calibri" w:hAnsi="Calibri"/>
          <w:b/>
        </w:rPr>
      </w:pPr>
    </w:p>
    <w:p w14:paraId="4D6BE556" w14:textId="77777777" w:rsidR="002D5354" w:rsidRPr="00DF1DBB" w:rsidRDefault="002D5354" w:rsidP="002D5354">
      <w:pPr>
        <w:pStyle w:val="Tekstpodstawowy3"/>
        <w:overflowPunct w:val="0"/>
        <w:autoSpaceDE w:val="0"/>
        <w:autoSpaceDN w:val="0"/>
        <w:adjustRightInd w:val="0"/>
        <w:ind w:left="284" w:hanging="284"/>
        <w:jc w:val="center"/>
        <w:textAlignment w:val="baseline"/>
        <w:rPr>
          <w:rFonts w:ascii="Calibri" w:hAnsi="Calibri"/>
          <w:b/>
          <w:bCs/>
          <w:szCs w:val="24"/>
          <w:lang w:val="pl-PL"/>
        </w:rPr>
      </w:pPr>
      <w:r w:rsidRPr="00DF1DBB">
        <w:rPr>
          <w:rFonts w:ascii="Calibri" w:hAnsi="Calibri"/>
          <w:b/>
          <w:szCs w:val="24"/>
        </w:rPr>
        <w:t xml:space="preserve">§ </w:t>
      </w:r>
      <w:r w:rsidRPr="00DF1DBB">
        <w:rPr>
          <w:rFonts w:ascii="Calibri" w:hAnsi="Calibri"/>
          <w:b/>
          <w:szCs w:val="24"/>
          <w:lang w:val="pl-PL"/>
        </w:rPr>
        <w:t>3</w:t>
      </w:r>
    </w:p>
    <w:p w14:paraId="3F49F786" w14:textId="77777777" w:rsidR="002D5354" w:rsidRPr="004C20E2" w:rsidRDefault="002D5354" w:rsidP="007537F2">
      <w:pPr>
        <w:numPr>
          <w:ilvl w:val="1"/>
          <w:numId w:val="23"/>
        </w:numPr>
        <w:autoSpaceDE w:val="0"/>
        <w:autoSpaceDN w:val="0"/>
        <w:adjustRightInd w:val="0"/>
        <w:ind w:left="357" w:hanging="357"/>
        <w:jc w:val="both"/>
      </w:pPr>
      <w:r w:rsidRPr="004C20E2">
        <w:t>Termin rozpoczęcia pełnienia usługi nadzoru: niezwłocznie po podpisaniu umowy.</w:t>
      </w:r>
    </w:p>
    <w:p w14:paraId="13A99D02" w14:textId="39551B63" w:rsidR="002D5354" w:rsidRPr="004C20E2" w:rsidRDefault="002D5354" w:rsidP="007537F2">
      <w:pPr>
        <w:numPr>
          <w:ilvl w:val="1"/>
          <w:numId w:val="23"/>
        </w:numPr>
        <w:autoSpaceDE w:val="0"/>
        <w:autoSpaceDN w:val="0"/>
        <w:adjustRightInd w:val="0"/>
        <w:ind w:left="357" w:hanging="357"/>
        <w:jc w:val="both"/>
      </w:pPr>
      <w:r w:rsidRPr="004C20E2">
        <w:t xml:space="preserve">Termin zakończenia pełnienia usługi nadzoru: do planowanego dnia zakończenia inwestycji, </w:t>
      </w:r>
      <w:r w:rsidR="00DF1DBB" w:rsidRPr="004C20E2">
        <w:br/>
      </w:r>
      <w:r w:rsidRPr="004C20E2">
        <w:t>tj.:</w:t>
      </w:r>
      <w:r w:rsidR="00DF1DBB" w:rsidRPr="004C20E2">
        <w:t xml:space="preserve"> </w:t>
      </w:r>
      <w:r w:rsidRPr="004C20E2">
        <w:rPr>
          <w:b/>
        </w:rPr>
        <w:t xml:space="preserve">do </w:t>
      </w:r>
      <w:r w:rsidR="00DF1DBB" w:rsidRPr="004C20E2">
        <w:rPr>
          <w:b/>
        </w:rPr>
        <w:t>0</w:t>
      </w:r>
      <w:r w:rsidR="00C64335">
        <w:rPr>
          <w:b/>
        </w:rPr>
        <w:t>7</w:t>
      </w:r>
      <w:r w:rsidR="00DF1DBB" w:rsidRPr="004C20E2">
        <w:rPr>
          <w:b/>
        </w:rPr>
        <w:t>.11.2019</w:t>
      </w:r>
      <w:r w:rsidRPr="004C20E2">
        <w:rPr>
          <w:b/>
        </w:rPr>
        <w:t>r.</w:t>
      </w:r>
      <w:r w:rsidRPr="004C20E2">
        <w:t xml:space="preserve"> (tj. podpisania protokołu odbioru końcowego robót.)</w:t>
      </w:r>
      <w:r w:rsidR="00DF1DBB" w:rsidRPr="004C20E2">
        <w:t>.</w:t>
      </w:r>
    </w:p>
    <w:p w14:paraId="6CF91A95" w14:textId="77777777" w:rsidR="002D5354" w:rsidRPr="004C20E2" w:rsidRDefault="002D5354" w:rsidP="007537F2">
      <w:pPr>
        <w:numPr>
          <w:ilvl w:val="1"/>
          <w:numId w:val="23"/>
        </w:numPr>
        <w:autoSpaceDE w:val="0"/>
        <w:autoSpaceDN w:val="0"/>
        <w:adjustRightInd w:val="0"/>
        <w:ind w:left="357" w:hanging="357"/>
        <w:jc w:val="both"/>
      </w:pPr>
      <w:r w:rsidRPr="004C20E2">
        <w:t>Termin związania umową – do dnia zakończenia okresu gwarancyjnego na wykonane roboty budowlane, zgodnie z ofertą wykonawcy robót (od 60 do 72 miesięcy).</w:t>
      </w:r>
    </w:p>
    <w:p w14:paraId="2B7DC38F" w14:textId="77777777" w:rsidR="002D5354" w:rsidRPr="004C20E2" w:rsidRDefault="002D5354" w:rsidP="007537F2">
      <w:pPr>
        <w:numPr>
          <w:ilvl w:val="1"/>
          <w:numId w:val="23"/>
        </w:numPr>
        <w:autoSpaceDE w:val="0"/>
        <w:autoSpaceDN w:val="0"/>
        <w:adjustRightInd w:val="0"/>
        <w:ind w:left="357" w:hanging="357"/>
        <w:jc w:val="both"/>
      </w:pPr>
      <w:r w:rsidRPr="004C20E2">
        <w:t xml:space="preserve">Inne daty związane z realizacją zadania: </w:t>
      </w:r>
    </w:p>
    <w:p w14:paraId="12C4217D" w14:textId="77777777" w:rsidR="002D5354" w:rsidRPr="004C20E2" w:rsidRDefault="002D5354" w:rsidP="007537F2">
      <w:pPr>
        <w:numPr>
          <w:ilvl w:val="0"/>
          <w:numId w:val="22"/>
        </w:numPr>
        <w:autoSpaceDE w:val="0"/>
        <w:autoSpaceDN w:val="0"/>
        <w:adjustRightInd w:val="0"/>
        <w:jc w:val="both"/>
      </w:pPr>
      <w:r w:rsidRPr="004C20E2">
        <w:t>zakładany termin rozpoczęcia robót budowlanych podlegających nadzorowaniu – niezwłocznie po przekazaniu terenu budowy.</w:t>
      </w:r>
    </w:p>
    <w:p w14:paraId="09457867" w14:textId="609C3902" w:rsidR="002D5354" w:rsidRPr="004C20E2" w:rsidRDefault="002D5354" w:rsidP="007537F2">
      <w:pPr>
        <w:numPr>
          <w:ilvl w:val="0"/>
          <w:numId w:val="22"/>
        </w:numPr>
        <w:autoSpaceDE w:val="0"/>
        <w:autoSpaceDN w:val="0"/>
        <w:adjustRightInd w:val="0"/>
        <w:jc w:val="both"/>
      </w:pPr>
      <w:r w:rsidRPr="004C20E2">
        <w:t xml:space="preserve">Termin realizacji zadania – </w:t>
      </w:r>
      <w:r w:rsidRPr="004C20E2">
        <w:rPr>
          <w:b/>
        </w:rPr>
        <w:t xml:space="preserve">do </w:t>
      </w:r>
      <w:bookmarkStart w:id="7" w:name="_Hlk8043872"/>
      <w:r w:rsidR="00DF1DBB" w:rsidRPr="004C20E2">
        <w:rPr>
          <w:rFonts w:asciiTheme="minorHAnsi" w:hAnsiTheme="minorHAnsi" w:cs="Calibri"/>
          <w:b/>
        </w:rPr>
        <w:t>2</w:t>
      </w:r>
      <w:r w:rsidR="00C64335">
        <w:rPr>
          <w:rFonts w:asciiTheme="minorHAnsi" w:hAnsiTheme="minorHAnsi" w:cs="Calibri"/>
          <w:b/>
        </w:rPr>
        <w:t>4</w:t>
      </w:r>
      <w:r w:rsidR="00DF1DBB" w:rsidRPr="004C20E2">
        <w:rPr>
          <w:rFonts w:asciiTheme="minorHAnsi" w:hAnsiTheme="minorHAnsi" w:cs="Calibri"/>
          <w:b/>
        </w:rPr>
        <w:t>.10.2019</w:t>
      </w:r>
      <w:bookmarkEnd w:id="7"/>
      <w:r w:rsidRPr="004C20E2">
        <w:rPr>
          <w:b/>
        </w:rPr>
        <w:t>r.</w:t>
      </w:r>
      <w:r w:rsidRPr="004C20E2">
        <w:t xml:space="preserve"> (zgłoszenie przez Wykonawcę</w:t>
      </w:r>
      <w:r w:rsidR="006876AE">
        <w:t xml:space="preserve"> robót</w:t>
      </w:r>
      <w:r w:rsidRPr="004C20E2">
        <w:t xml:space="preserve"> gotowości do odbioru końcowego, potwierdzone przez Inspektora nadzoru).</w:t>
      </w:r>
    </w:p>
    <w:p w14:paraId="4928BF8A" w14:textId="77777777" w:rsidR="002D5354" w:rsidRPr="004C20E2" w:rsidRDefault="002D5354" w:rsidP="007537F2">
      <w:pPr>
        <w:numPr>
          <w:ilvl w:val="0"/>
          <w:numId w:val="22"/>
        </w:numPr>
        <w:autoSpaceDE w:val="0"/>
        <w:autoSpaceDN w:val="0"/>
        <w:adjustRightInd w:val="0"/>
        <w:jc w:val="both"/>
      </w:pPr>
      <w:bookmarkStart w:id="8" w:name="_Hlk8121836"/>
      <w:r w:rsidRPr="004C20E2">
        <w:t>Termin wystawienia i dostarczenia do Starostwa Powiatowego w Cieszynie faktury wraz z protokołem odbioru usługi – nie później niż w następnym dniu roboczym po dokonaniu odbioru końcowego.</w:t>
      </w:r>
    </w:p>
    <w:bookmarkEnd w:id="8"/>
    <w:p w14:paraId="3B48ECD8" w14:textId="77777777" w:rsidR="002D5354" w:rsidRPr="002C3E29" w:rsidRDefault="002D5354" w:rsidP="007537F2">
      <w:pPr>
        <w:numPr>
          <w:ilvl w:val="1"/>
          <w:numId w:val="23"/>
        </w:numPr>
        <w:ind w:left="284" w:hanging="284"/>
        <w:jc w:val="both"/>
      </w:pPr>
      <w:r w:rsidRPr="004C20E2">
        <w:t>Zamawiający zastrzega sobie prawo (bez odszkodowania) do zmiany terminu wykonywania</w:t>
      </w:r>
      <w:r w:rsidRPr="002C3E29">
        <w:t xml:space="preserve"> usługi               w przypadku wydłużenia terminu realizacji inwestycji.  </w:t>
      </w:r>
    </w:p>
    <w:p w14:paraId="77B300E5" w14:textId="2180C99D" w:rsidR="002D5354" w:rsidRPr="00763457" w:rsidRDefault="002D5354" w:rsidP="007537F2">
      <w:pPr>
        <w:numPr>
          <w:ilvl w:val="1"/>
          <w:numId w:val="23"/>
        </w:numPr>
        <w:ind w:left="284" w:hanging="284"/>
        <w:jc w:val="both"/>
      </w:pPr>
      <w:bookmarkStart w:id="9" w:name="_Hlk513725191"/>
      <w:r w:rsidRPr="002C3E29">
        <w:t>Jednocześnie Zamawiający zastrzega, że w przypadku wydłużenia terminu realizacji umowy</w:t>
      </w:r>
      <w:r w:rsidRPr="002C3E29">
        <w:br/>
        <w:t xml:space="preserve">z Wykonawcą robót na zadaniu podlegającym nadzorowaniu, bądź przekroczenia przez Wykonawcę robót na zadaniu podlegającym nadzorowaniu terminu zakończenia robót, okres pełnienia obowiązków Inspektora nadzoru zostanie wydłużony. Z uwagi na fakt, że zakres usługi dotyczy nadzorowania wykonania całego zadania dotyczącego </w:t>
      </w:r>
      <w:r w:rsidR="00C64335">
        <w:t>„R</w:t>
      </w:r>
      <w:r w:rsidR="00C64335" w:rsidRPr="00C64335">
        <w:rPr>
          <w:rFonts w:asciiTheme="minorHAnsi" w:hAnsiTheme="minorHAnsi"/>
          <w:lang w:eastAsia="x-none"/>
        </w:rPr>
        <w:t>ozbudowy drogi powiatowej 2627 S – ul. Główna w Pruchnej - Etap I</w:t>
      </w:r>
      <w:r w:rsidR="00C64335" w:rsidRPr="00C64335">
        <w:rPr>
          <w:rFonts w:asciiTheme="minorHAnsi" w:hAnsiTheme="minorHAnsi"/>
        </w:rPr>
        <w:t>”</w:t>
      </w:r>
      <w:r w:rsidRPr="002C3E29">
        <w:t xml:space="preserve">, Wykonawca będzie zobowiązany do pełnienia nadzoru inwestorskiego do czasu dokonania </w:t>
      </w:r>
      <w:r w:rsidRPr="00763457">
        <w:t>odbioru końcowego inwestycji (tj.: do dnia podpisania protokołu odbioru końcowego robót). Za wydłużony okres realizacji umowy Wykonawcy nie będzie przysługiwało dodatkowe wynagrodzenie.</w:t>
      </w:r>
      <w:bookmarkEnd w:id="9"/>
    </w:p>
    <w:p w14:paraId="1FDB2FAF" w14:textId="77777777" w:rsidR="00AF2440" w:rsidRDefault="00AF2440" w:rsidP="002D5354">
      <w:pPr>
        <w:jc w:val="center"/>
        <w:rPr>
          <w:b/>
          <w:bCs/>
        </w:rPr>
      </w:pPr>
    </w:p>
    <w:p w14:paraId="36C11AF3" w14:textId="77777777" w:rsidR="002D5354" w:rsidRPr="00763457" w:rsidRDefault="002D5354" w:rsidP="002D5354">
      <w:pPr>
        <w:jc w:val="center"/>
        <w:rPr>
          <w:b/>
          <w:bCs/>
        </w:rPr>
      </w:pPr>
      <w:r w:rsidRPr="00763457">
        <w:rPr>
          <w:b/>
          <w:bCs/>
        </w:rPr>
        <w:t>§ 4</w:t>
      </w:r>
    </w:p>
    <w:p w14:paraId="2933B5F8" w14:textId="77777777" w:rsidR="002D5354" w:rsidRPr="00763457" w:rsidRDefault="002D5354" w:rsidP="002D5354">
      <w:pPr>
        <w:numPr>
          <w:ilvl w:val="0"/>
          <w:numId w:val="3"/>
        </w:numPr>
        <w:ind w:left="357" w:hanging="357"/>
        <w:jc w:val="both"/>
      </w:pPr>
      <w:r w:rsidRPr="00763457">
        <w:t xml:space="preserve">Strony zobowiązane są do </w:t>
      </w:r>
      <w:r w:rsidRPr="00763457">
        <w:rPr>
          <w:bCs/>
        </w:rPr>
        <w:t xml:space="preserve">wzajemnego i niezwłocznego powiadamiania się na piśmie </w:t>
      </w:r>
      <w:r w:rsidRPr="00763457">
        <w:rPr>
          <w:bCs/>
        </w:rPr>
        <w:br/>
        <w:t>o zaistniałych przeszkodach w wypełnianiu wzajemnych zobowiązań w trakcie wykonywania przedmiotu umowy.</w:t>
      </w:r>
    </w:p>
    <w:p w14:paraId="3FD8AED4" w14:textId="6C872D46" w:rsidR="002D5354" w:rsidRPr="00763457" w:rsidRDefault="002D5354" w:rsidP="002D5354">
      <w:pPr>
        <w:pStyle w:val="Tekstpodstawowy2"/>
        <w:numPr>
          <w:ilvl w:val="0"/>
          <w:numId w:val="3"/>
        </w:numPr>
        <w:spacing w:line="240" w:lineRule="auto"/>
        <w:ind w:left="357" w:hanging="357"/>
        <w:rPr>
          <w:rFonts w:ascii="Calibri" w:hAnsi="Calibri"/>
        </w:rPr>
      </w:pPr>
      <w:r w:rsidRPr="00763457">
        <w:rPr>
          <w:rFonts w:ascii="Calibri" w:hAnsi="Calibri"/>
          <w:lang w:val="pl-PL"/>
        </w:rPr>
        <w:t xml:space="preserve">W </w:t>
      </w:r>
      <w:r w:rsidRPr="00763457">
        <w:rPr>
          <w:rFonts w:ascii="Calibri" w:hAnsi="Calibri"/>
          <w:bCs/>
        </w:rPr>
        <w:t xml:space="preserve">okresie od podpisania umowy do zakończenia okresu gwarancyjnego dla zadania </w:t>
      </w:r>
      <w:r w:rsidR="00763457" w:rsidRPr="00763457">
        <w:rPr>
          <w:rFonts w:ascii="Calibri" w:hAnsi="Calibri"/>
          <w:bCs/>
        </w:rPr>
        <w:br/>
      </w:r>
      <w:r w:rsidRPr="00763457">
        <w:rPr>
          <w:rFonts w:ascii="Calibri" w:hAnsi="Calibri"/>
        </w:rPr>
        <w:t>pn.</w:t>
      </w:r>
      <w:r w:rsidRPr="00763457">
        <w:rPr>
          <w:rFonts w:ascii="Calibri" w:hAnsi="Calibri"/>
          <w:lang w:val="pl-PL"/>
        </w:rPr>
        <w:t>:</w:t>
      </w:r>
      <w:r w:rsidRPr="00763457">
        <w:rPr>
          <w:rFonts w:ascii="Calibri" w:hAnsi="Calibri"/>
        </w:rPr>
        <w:t xml:space="preserve"> </w:t>
      </w:r>
      <w:r w:rsidR="00C64335" w:rsidRPr="000D529E">
        <w:rPr>
          <w:rFonts w:asciiTheme="minorHAnsi" w:hAnsiTheme="minorHAnsi"/>
          <w:lang w:val="pl-PL"/>
        </w:rPr>
        <w:t>„</w:t>
      </w:r>
      <w:r w:rsidR="00C64335" w:rsidRPr="000D529E">
        <w:rPr>
          <w:rFonts w:asciiTheme="minorHAnsi" w:hAnsiTheme="minorHAnsi"/>
        </w:rPr>
        <w:t>Rozbudowa drogi powiatowej 2627 S – ul. Główna w Pruchnej - Etap I</w:t>
      </w:r>
      <w:r w:rsidR="00C64335" w:rsidRPr="000D529E">
        <w:rPr>
          <w:rFonts w:asciiTheme="minorHAnsi" w:hAnsiTheme="minorHAnsi"/>
          <w:lang w:val="pl-PL"/>
        </w:rPr>
        <w:t>”</w:t>
      </w:r>
      <w:r w:rsidR="00C64335">
        <w:rPr>
          <w:rFonts w:asciiTheme="minorHAnsi" w:hAnsiTheme="minorHAnsi"/>
          <w:lang w:val="pl-PL"/>
        </w:rPr>
        <w:t xml:space="preserve"> </w:t>
      </w:r>
      <w:r w:rsidRPr="00763457">
        <w:rPr>
          <w:rFonts w:ascii="Calibri" w:hAnsi="Calibri"/>
        </w:rPr>
        <w:t>Wykonawca (Inspektor nadzoru) jest zobowiązany do:</w:t>
      </w:r>
    </w:p>
    <w:p w14:paraId="7A5D13AA" w14:textId="083D3E0E" w:rsidR="007537F2" w:rsidRPr="007537F2" w:rsidRDefault="007537F2" w:rsidP="007537F2">
      <w:pPr>
        <w:pStyle w:val="Akapitzlist"/>
        <w:numPr>
          <w:ilvl w:val="0"/>
          <w:numId w:val="41"/>
        </w:numPr>
        <w:spacing w:line="244" w:lineRule="auto"/>
        <w:ind w:hanging="502"/>
        <w:rPr>
          <w:rFonts w:asciiTheme="minorHAnsi" w:hAnsiTheme="minorHAnsi"/>
          <w:u w:val="single"/>
        </w:rPr>
      </w:pPr>
      <w:r w:rsidRPr="007537F2">
        <w:rPr>
          <w:rFonts w:asciiTheme="minorHAnsi" w:hAnsiTheme="minorHAnsi"/>
          <w:u w:val="single"/>
        </w:rPr>
        <w:t>Na etapie przed rozpoczęciem robót budowlanych:</w:t>
      </w:r>
    </w:p>
    <w:p w14:paraId="5FC84922" w14:textId="77777777" w:rsidR="007537F2" w:rsidRPr="007537F2" w:rsidRDefault="007537F2" w:rsidP="007537F2">
      <w:pPr>
        <w:numPr>
          <w:ilvl w:val="0"/>
          <w:numId w:val="35"/>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Współpracy z Zamawiającym w zorganizowaniu i przeprowadzeniu procesu przekazania placu budowy;</w:t>
      </w:r>
    </w:p>
    <w:p w14:paraId="21AA783E" w14:textId="77777777" w:rsidR="007537F2" w:rsidRPr="007537F2" w:rsidRDefault="007537F2" w:rsidP="007537F2">
      <w:pPr>
        <w:numPr>
          <w:ilvl w:val="0"/>
          <w:numId w:val="35"/>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Przedstawienia sporządzonej na piśmie przez poszczególnych Inspektorów nadzoru kompleksowej opinii w zakresie kompletności dokumentacji (m.in. pod względem uzgodnień </w:t>
      </w:r>
      <w:r w:rsidRPr="007537F2">
        <w:rPr>
          <w:rFonts w:asciiTheme="minorHAnsi" w:hAnsiTheme="minorHAnsi"/>
        </w:rPr>
        <w:lastRenderedPageBreak/>
        <w:t>branżowych, poprawności i kompletności danych wyjściowych pozyskanych przez projektanta do projektowania), poprawności rozwiązań projektowych, m.in w aspekcie uwzględnienia rzeczywistych warunków terenowych do 3 tygodni od otrzymania od Zamawiającego dokumentacji technicznej;</w:t>
      </w:r>
    </w:p>
    <w:p w14:paraId="23D3A2AA" w14:textId="77777777" w:rsidR="007537F2" w:rsidRPr="007537F2" w:rsidRDefault="007537F2" w:rsidP="007537F2">
      <w:pPr>
        <w:numPr>
          <w:ilvl w:val="0"/>
          <w:numId w:val="35"/>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Zapoznania się z dokumentacją techniczną oraz przeprowadzenie kontroli kompletności oraz adekwatności; </w:t>
      </w:r>
    </w:p>
    <w:p w14:paraId="091419D2" w14:textId="77777777" w:rsidR="007537F2" w:rsidRPr="007537F2" w:rsidRDefault="007537F2" w:rsidP="007537F2">
      <w:pPr>
        <w:numPr>
          <w:ilvl w:val="0"/>
          <w:numId w:val="35"/>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Uzgodnienia z Wykonawcą robót procedur (wzory druków i obieg dokumentów), jakie będą obowiązywać podczas prowadzenia zadania, spójnych z wymaganiami Zamawiającego;</w:t>
      </w:r>
    </w:p>
    <w:p w14:paraId="632F3A65" w14:textId="77777777" w:rsidR="007537F2" w:rsidRPr="007537F2" w:rsidRDefault="007537F2" w:rsidP="007537F2">
      <w:pPr>
        <w:numPr>
          <w:ilvl w:val="0"/>
          <w:numId w:val="35"/>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Weryfikacji i zaopiniowania Planu Bezpieczeństwa i Ochrony Zdrowia przedstawionego przez Wykonawcę robót przed rozpoczęciem robót; </w:t>
      </w:r>
    </w:p>
    <w:p w14:paraId="25E01BDF" w14:textId="77777777" w:rsidR="007537F2" w:rsidRPr="007537F2" w:rsidRDefault="007537F2" w:rsidP="007537F2">
      <w:pPr>
        <w:numPr>
          <w:ilvl w:val="0"/>
          <w:numId w:val="35"/>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Weryfikacji i zaopiniowania przygotowanego przez wykonawcę robót budowlanych harmonogramu rzeczowo-finansowego;</w:t>
      </w:r>
      <w:bookmarkStart w:id="10" w:name="_Hlk511729734"/>
    </w:p>
    <w:p w14:paraId="2199F20F" w14:textId="77777777" w:rsidR="007537F2" w:rsidRPr="007537F2" w:rsidRDefault="007537F2" w:rsidP="007537F2">
      <w:pPr>
        <w:numPr>
          <w:ilvl w:val="0"/>
          <w:numId w:val="35"/>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bCs/>
        </w:rPr>
        <w:t>Zawarcia z Zamawiającym umowy powierzenia przetwarzania danych osobowych związanych z realizacją przedmiotowej inwestycji, jak również w okresie udzielonej przez Wykonawcę robót gwarancji oraz trwałości projektu wynikającej z umowy o dofinansowanie zadania;</w:t>
      </w:r>
    </w:p>
    <w:p w14:paraId="29E7FE32" w14:textId="77777777" w:rsidR="007537F2" w:rsidRPr="007537F2" w:rsidRDefault="007537F2" w:rsidP="007537F2">
      <w:pPr>
        <w:numPr>
          <w:ilvl w:val="0"/>
          <w:numId w:val="35"/>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bCs/>
        </w:rPr>
        <w:t>Złożenia Oświadczenia zezwalającego na przetwarzanie danych osobowych w ramach realizacji przedmiotowej inwestycji, jak również w okresie udzielonej przez Wykonawcę robót gwarancji oraz trwałości projektu wynikającej z umowy o dofinansowanie zadania, przez Inspektora nadzoru oraz pozostałą obsługę techniczną budowy podczas przekazania terenu budowy.</w:t>
      </w:r>
    </w:p>
    <w:bookmarkEnd w:id="10"/>
    <w:p w14:paraId="440F8859" w14:textId="77777777" w:rsidR="007537F2" w:rsidRPr="007537F2" w:rsidRDefault="007537F2" w:rsidP="007537F2">
      <w:pPr>
        <w:pStyle w:val="Akapitzlist"/>
        <w:numPr>
          <w:ilvl w:val="0"/>
          <w:numId w:val="41"/>
        </w:numPr>
        <w:spacing w:line="244" w:lineRule="auto"/>
        <w:ind w:hanging="502"/>
        <w:rPr>
          <w:rFonts w:asciiTheme="minorHAnsi" w:hAnsiTheme="minorHAnsi"/>
          <w:u w:val="single"/>
        </w:rPr>
      </w:pPr>
      <w:r w:rsidRPr="007537F2">
        <w:rPr>
          <w:rFonts w:asciiTheme="minorHAnsi" w:hAnsiTheme="minorHAnsi"/>
          <w:u w:val="single"/>
        </w:rPr>
        <w:t>Na etapie realizacji robót budowlanych:</w:t>
      </w:r>
    </w:p>
    <w:p w14:paraId="22EEA36A"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Wykonywania wszelkich czynności stanowiących obowiązki Inspektora nadzoru inwestorskiego zgodnie z ustawą Prawo Budowlane;</w:t>
      </w:r>
    </w:p>
    <w:p w14:paraId="37FFCE42" w14:textId="6DA59C40"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Opiniowania wniosków Wykonawcy w sprawie dokonania zmian personelu wskazanego </w:t>
      </w:r>
      <w:r w:rsidR="002C2396">
        <w:rPr>
          <w:rFonts w:asciiTheme="minorHAnsi" w:hAnsiTheme="minorHAnsi"/>
        </w:rPr>
        <w:br/>
      </w:r>
      <w:r w:rsidRPr="007537F2">
        <w:rPr>
          <w:rFonts w:asciiTheme="minorHAnsi" w:hAnsiTheme="minorHAnsi"/>
        </w:rPr>
        <w:t>w ofercie i przedłożenie Zamawiającemu do zatwierdzenia;</w:t>
      </w:r>
    </w:p>
    <w:p w14:paraId="6B988F05"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Weryfikacji i zatwierdzenia Programów Zapewnienia Jakości (PZJ) sporządzanych przez Wykonawcę robót;</w:t>
      </w:r>
    </w:p>
    <w:p w14:paraId="56B392E0"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Analizowania harmonogramu robót, wnioskowania do Wykonawcy robót o jego korektę bądź zmianę i przedkładanie Zamawiającemu do zatwierdzenia;</w:t>
      </w:r>
    </w:p>
    <w:p w14:paraId="4216701E"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Analizowania harmonogramów/planów naprawczych w przypadku wystąpienia opóźnień w rzeczowej realizacji inwestycji i przedstawianie własnych propozycji w zakresie technologii i organizacji robót w celu dotrzymania właściwego (planowanego) terminu zakończenia robót;</w:t>
      </w:r>
    </w:p>
    <w:p w14:paraId="71D81972"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Bieżącej kontroli zgodności wykonywanych prac z harmonogramem i niezwłocznego informowania Zamawiającego o stwierdzonych zagrożeniach w dotrzymaniu przez Wykonawcę robót terminu zakończenia realizacji inwestycji;</w:t>
      </w:r>
    </w:p>
    <w:p w14:paraId="0A550F7F" w14:textId="24837DDE"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Weryfikowania i podejmowania decyzji o dopuszczeniu do stosowania (lub odrzuceniu) receptur, materiałów, prefabrykatów, w tym mieszanek </w:t>
      </w:r>
      <w:proofErr w:type="spellStart"/>
      <w:r w:rsidRPr="007537F2">
        <w:rPr>
          <w:rFonts w:asciiTheme="minorHAnsi" w:hAnsiTheme="minorHAnsi"/>
        </w:rPr>
        <w:t>mineralno</w:t>
      </w:r>
      <w:proofErr w:type="spellEnd"/>
      <w:r w:rsidRPr="007537F2">
        <w:rPr>
          <w:rFonts w:asciiTheme="minorHAnsi" w:hAnsiTheme="minorHAnsi"/>
        </w:rPr>
        <w:t xml:space="preserve"> – bitumicznych i betonów na podstawie dostarczonych przez Wykonawcę koniecznych dla nich badań, prób, testów, dokumentów jakościowych, certyfikatów i atestów, w oparciu o obowiązujące przepisy, aktualne na dzień stosowania normy, oraz wymagania sformułowane w umowie z Wykonawcą robót, dokumentacji projektowej i Specyfikacjach Technicznych Wykonania i Odbioru Robót</w:t>
      </w:r>
      <w:r w:rsidR="006876AE">
        <w:rPr>
          <w:rFonts w:asciiTheme="minorHAnsi" w:hAnsiTheme="minorHAnsi"/>
        </w:rPr>
        <w:t>, prowadzenie rejestru wniosków materiałowych</w:t>
      </w:r>
      <w:r w:rsidRPr="007537F2">
        <w:rPr>
          <w:rFonts w:asciiTheme="minorHAnsi" w:hAnsiTheme="minorHAnsi"/>
        </w:rPr>
        <w:t>;</w:t>
      </w:r>
    </w:p>
    <w:p w14:paraId="7C402FF5"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Weryfikowania i podejmowania decyzji o dopuszczeniu do stosowania (lub odrzuceniu) sprzętu i urządzeń przewidzianych do realizacji robót w oparciu o obowiązujące przepisy, aktualne na dzień stosowania normy, oraz wymagania sformułowane w umowie z wykonawcą robót, dokumentacji projektowej i specyfikacjach technicznych wykonania i odbioru robót;</w:t>
      </w:r>
    </w:p>
    <w:p w14:paraId="457CCC61"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Wnioskowania lub opiniowania wniosków wykonawcy robót w sprawie niezbędnych zmian w dokumentacji projektowej;</w:t>
      </w:r>
    </w:p>
    <w:p w14:paraId="5FB9812C"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lastRenderedPageBreak/>
        <w:t xml:space="preserve">Koordynowanie i kontrolę sprawowania nadzoru autorskiego, stwierdzanie konieczności pobytu projektanta na budowie oraz potwierdzanie wykonania nadzoru autorskiego; </w:t>
      </w:r>
    </w:p>
    <w:p w14:paraId="6A9D7050"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Wnioskowania o wykonanie niezbędnych badań technicznych i ekspertyz;</w:t>
      </w:r>
    </w:p>
    <w:p w14:paraId="34EAAC84"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Prowadzenia kontroli bieżącej wytwórni materiałów, prefabrykatów, mas bitumicznych, betonów w celu sprawdzenia zgodności i akceptacji stosownych metod wytworzenia, kontroli sposobu składowania i przechowywania materiałów oraz uporządkowania miejsc składowania po zakończeniu robót;</w:t>
      </w:r>
    </w:p>
    <w:p w14:paraId="29E91CAB"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Przeprowadzania kontroli Laboratorium Wykonawcy w celu sprawdzenia, czy stosowane urządzenia pomiarowe i sprzęt laboratoryjny Wykonawcy posiadają ważną legalizację, zostały prawidłowo wykalibrowane i odpowiadają wymogom norm określających procedurę badań, uczestniczenia w badaniach przeprowadzonych w tym Laboratorium przez Wykonawcę w czasie trwania budowy;</w:t>
      </w:r>
    </w:p>
    <w:p w14:paraId="6EFDA85B" w14:textId="6D7D9510"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Zatwierdzania materiałów, technologii budowlanych oraz jakości wykonania zgodnie </w:t>
      </w:r>
      <w:r w:rsidR="001F03B2">
        <w:rPr>
          <w:rFonts w:asciiTheme="minorHAnsi" w:hAnsiTheme="minorHAnsi"/>
        </w:rPr>
        <w:br/>
      </w:r>
      <w:r w:rsidRPr="007537F2">
        <w:rPr>
          <w:rFonts w:asciiTheme="minorHAnsi" w:hAnsiTheme="minorHAnsi"/>
        </w:rPr>
        <w:t>z warunkami kontraktu i dokumentacją projektową dla wszystkich asortymentów robót;</w:t>
      </w:r>
    </w:p>
    <w:p w14:paraId="14309BE7"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Sprawdzania i odbioru robót budowlanych ulegających zakryciu lub zanikających, uczestniczenie w próbach i badaniach oraz odbiorach końcowych i przekazywanie ich do użytkowania;</w:t>
      </w:r>
    </w:p>
    <w:p w14:paraId="27D9B5AD"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Dokonywania odbiorów częściowych;</w:t>
      </w:r>
    </w:p>
    <w:p w14:paraId="661B6FA2"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Wydawania poleceń kierownikowi budowy dotyczących usunięcia nieprawidłowości lub zagrożeń, które skutkować mogłyby zagrożeniem bezpieczeństwa lub spowodować niedopuszczalną niezgodność z projektem;</w:t>
      </w:r>
    </w:p>
    <w:p w14:paraId="4596861F"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Kontrolowania ilości i wartości prowadzonych robót w okresach rozliczeniowych (weryfikacja przejściowych świadectw płatności oraz końcowego); finansowe rozliczenie nadzorowanych robót oraz potwierdzanie protokołów odbioru urządzeń lub przyjęcia materiałów, z podaniem miejsca ich składowania;</w:t>
      </w:r>
    </w:p>
    <w:p w14:paraId="3AA43F29" w14:textId="05CC79FB"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Rozliczenia całościowego budowy z uwzględnieniem wymogów wynikających z umowy </w:t>
      </w:r>
      <w:r w:rsidR="001F03B2">
        <w:rPr>
          <w:rFonts w:asciiTheme="minorHAnsi" w:hAnsiTheme="minorHAnsi"/>
        </w:rPr>
        <w:br/>
      </w:r>
      <w:r w:rsidRPr="007537F2">
        <w:rPr>
          <w:rFonts w:asciiTheme="minorHAnsi" w:hAnsiTheme="minorHAnsi"/>
        </w:rPr>
        <w:t>o dofinansowanie wraz z sporządzeniem i kontrolą kosztorysu powykonawczego.</w:t>
      </w:r>
    </w:p>
    <w:p w14:paraId="4A17D0F3"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Uczestniczenia w kontrolach przeprowadzanych przez Nadzór Budowlany i inne organy uprawnione do kontroli oraz sprawdzanie realizacji ustaleń i decyzji podjętych podczas tych kontroli;</w:t>
      </w:r>
    </w:p>
    <w:p w14:paraId="0EB7D7F1"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Sprawdzania i opiniowania dokumentacji projektowej w trakcie trwania robót w zakresie przyjętych rozwiązań projektowych, ich wykonalności, Szczegółowych Specyfikacji Technicznych Wykonania i Odbioru Robót Budowlanych dla robót, technologii robót, zastosowania materiałów, itp.;</w:t>
      </w:r>
    </w:p>
    <w:p w14:paraId="3DE3EDFA"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Opiniowania na wniosek Zamawiającego polisy ubezpieczeniowej Wykonawcy i jej zgodności z warunkami przedstawionymi w SIWZ;</w:t>
      </w:r>
    </w:p>
    <w:p w14:paraId="6C2D56DA"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Powiadamiania właściwych urzędów i załatwianie niezbędnych formalności w przypadku odkrycia wykopalisk;</w:t>
      </w:r>
    </w:p>
    <w:p w14:paraId="2269CA88"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Opiniowania wniosku Wykonawcy o przesunięcie planowanego terminu zakończenia robót;</w:t>
      </w:r>
    </w:p>
    <w:p w14:paraId="4F8B7515"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Zlecania usunięcia robót niewłaściwych i wykonanych poniżej obowiązującego standardu;</w:t>
      </w:r>
    </w:p>
    <w:p w14:paraId="341790E1"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Kontrolowania wykonania robót w zakresie zgodności z rysunkami, Specyfikacjami Technicznymi Wykonania i Odbioru Robót, warunkami Umowy, obowiązującymi przepisami, aktualnymi na dzień wykonywania robót normami oraz sztuką budowlaną;</w:t>
      </w:r>
    </w:p>
    <w:p w14:paraId="071DD0F2"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Zlecania w uzasadnionych przypadkach wykonania przez Wykonawcę:</w:t>
      </w:r>
    </w:p>
    <w:p w14:paraId="1DE59926" w14:textId="77777777" w:rsidR="007537F2" w:rsidRPr="007537F2" w:rsidRDefault="007537F2" w:rsidP="007537F2">
      <w:pPr>
        <w:numPr>
          <w:ilvl w:val="0"/>
          <w:numId w:val="37"/>
        </w:numPr>
        <w:spacing w:line="244" w:lineRule="auto"/>
        <w:ind w:left="714" w:hanging="357"/>
        <w:jc w:val="both"/>
        <w:rPr>
          <w:rFonts w:asciiTheme="minorHAnsi" w:hAnsiTheme="minorHAnsi"/>
        </w:rPr>
      </w:pPr>
      <w:r w:rsidRPr="007537F2">
        <w:rPr>
          <w:rFonts w:asciiTheme="minorHAnsi" w:hAnsiTheme="minorHAnsi"/>
        </w:rPr>
        <w:t>sprawdzenia punktów głównych wytyczonych obiektów,</w:t>
      </w:r>
    </w:p>
    <w:p w14:paraId="0C311A5A" w14:textId="77777777" w:rsidR="007537F2" w:rsidRPr="007537F2" w:rsidRDefault="007537F2" w:rsidP="007537F2">
      <w:pPr>
        <w:numPr>
          <w:ilvl w:val="0"/>
          <w:numId w:val="37"/>
        </w:numPr>
        <w:spacing w:line="244" w:lineRule="auto"/>
        <w:ind w:left="714" w:hanging="357"/>
        <w:jc w:val="both"/>
        <w:rPr>
          <w:rFonts w:asciiTheme="minorHAnsi" w:hAnsiTheme="minorHAnsi"/>
        </w:rPr>
      </w:pPr>
      <w:r w:rsidRPr="007537F2">
        <w:rPr>
          <w:rFonts w:asciiTheme="minorHAnsi" w:hAnsiTheme="minorHAnsi"/>
        </w:rPr>
        <w:t>dokonywania ocen geologicznych w sytuacjach tego wymagających,</w:t>
      </w:r>
    </w:p>
    <w:p w14:paraId="52CCB67A" w14:textId="77777777" w:rsidR="007537F2" w:rsidRPr="007537F2" w:rsidRDefault="007537F2" w:rsidP="007537F2">
      <w:pPr>
        <w:numPr>
          <w:ilvl w:val="0"/>
          <w:numId w:val="37"/>
        </w:numPr>
        <w:spacing w:line="244" w:lineRule="auto"/>
        <w:ind w:left="714" w:hanging="357"/>
        <w:jc w:val="both"/>
        <w:rPr>
          <w:rFonts w:asciiTheme="minorHAnsi" w:hAnsiTheme="minorHAnsi"/>
        </w:rPr>
      </w:pPr>
      <w:r w:rsidRPr="007537F2">
        <w:rPr>
          <w:rFonts w:asciiTheme="minorHAnsi" w:hAnsiTheme="minorHAnsi"/>
        </w:rPr>
        <w:t>w sytuacjach budzących wątpliwości odnośnie wyników badań zlecanie Wykonawcy robót wykonania kontrolnych badań polowych i laboratoryjnych;</w:t>
      </w:r>
    </w:p>
    <w:p w14:paraId="1281409D" w14:textId="795E0809"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lastRenderedPageBreak/>
        <w:t>Zlecenie wykonania przez inne laboratorium niż laboratorium Wykonawcy robót badań kontrolnych do badań przeprowadzonych przez Wykonawcę</w:t>
      </w:r>
      <w:r w:rsidR="007D33EE">
        <w:rPr>
          <w:rFonts w:asciiTheme="minorHAnsi" w:hAnsiTheme="minorHAnsi"/>
        </w:rPr>
        <w:t xml:space="preserve"> (wraz z prowadzeniem rejestru badań)</w:t>
      </w:r>
      <w:r w:rsidRPr="007537F2">
        <w:rPr>
          <w:rFonts w:asciiTheme="minorHAnsi" w:hAnsiTheme="minorHAnsi"/>
        </w:rPr>
        <w:t>:</w:t>
      </w:r>
    </w:p>
    <w:p w14:paraId="039875CB" w14:textId="77777777" w:rsidR="007537F2" w:rsidRPr="007537F2" w:rsidRDefault="007537F2" w:rsidP="007537F2">
      <w:pPr>
        <w:numPr>
          <w:ilvl w:val="1"/>
          <w:numId w:val="36"/>
        </w:numPr>
        <w:spacing w:line="244" w:lineRule="auto"/>
        <w:ind w:left="714" w:hanging="357"/>
        <w:jc w:val="both"/>
        <w:rPr>
          <w:rFonts w:asciiTheme="minorHAnsi" w:hAnsiTheme="minorHAnsi"/>
        </w:rPr>
      </w:pPr>
      <w:r w:rsidRPr="007537F2">
        <w:rPr>
          <w:rFonts w:asciiTheme="minorHAnsi" w:hAnsiTheme="minorHAnsi"/>
        </w:rPr>
        <w:t>2 komplety badań dla pakietu bitumicznego konstrukcji jezdni,</w:t>
      </w:r>
    </w:p>
    <w:p w14:paraId="0AEBAD6A" w14:textId="77777777" w:rsidR="007537F2" w:rsidRPr="007537F2" w:rsidRDefault="007537F2" w:rsidP="007537F2">
      <w:pPr>
        <w:numPr>
          <w:ilvl w:val="1"/>
          <w:numId w:val="36"/>
        </w:numPr>
        <w:spacing w:line="244" w:lineRule="auto"/>
        <w:ind w:left="714" w:hanging="357"/>
        <w:jc w:val="both"/>
        <w:rPr>
          <w:rFonts w:asciiTheme="minorHAnsi" w:hAnsiTheme="minorHAnsi"/>
        </w:rPr>
      </w:pPr>
      <w:r w:rsidRPr="007537F2">
        <w:rPr>
          <w:rFonts w:asciiTheme="minorHAnsi" w:hAnsiTheme="minorHAnsi"/>
        </w:rPr>
        <w:t>4 badań płytą dynamiczną,</w:t>
      </w:r>
    </w:p>
    <w:p w14:paraId="0E68659F" w14:textId="77777777" w:rsidR="007537F2" w:rsidRPr="007537F2" w:rsidRDefault="007537F2" w:rsidP="007537F2">
      <w:pPr>
        <w:numPr>
          <w:ilvl w:val="1"/>
          <w:numId w:val="36"/>
        </w:numPr>
        <w:spacing w:line="244" w:lineRule="auto"/>
        <w:ind w:left="714" w:hanging="357"/>
        <w:jc w:val="both"/>
        <w:rPr>
          <w:rFonts w:asciiTheme="minorHAnsi" w:hAnsiTheme="minorHAnsi"/>
        </w:rPr>
      </w:pPr>
      <w:r w:rsidRPr="007537F2">
        <w:rPr>
          <w:rFonts w:asciiTheme="minorHAnsi" w:hAnsiTheme="minorHAnsi"/>
        </w:rPr>
        <w:t>3 badania płytą VSS;</w:t>
      </w:r>
    </w:p>
    <w:p w14:paraId="560F3B62"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Zlecenie wykonania pomiarów kontrolnych przez geodetę zatrudnionego przez Inspektora Nadzoru:</w:t>
      </w:r>
    </w:p>
    <w:p w14:paraId="21660867" w14:textId="77777777" w:rsidR="007537F2" w:rsidRPr="007537F2" w:rsidRDefault="007537F2" w:rsidP="007537F2">
      <w:pPr>
        <w:numPr>
          <w:ilvl w:val="1"/>
          <w:numId w:val="36"/>
        </w:numPr>
        <w:spacing w:line="244" w:lineRule="auto"/>
        <w:ind w:left="714" w:hanging="357"/>
        <w:jc w:val="both"/>
        <w:rPr>
          <w:rFonts w:asciiTheme="minorHAnsi" w:hAnsiTheme="minorHAnsi"/>
        </w:rPr>
      </w:pPr>
      <w:r w:rsidRPr="007537F2">
        <w:rPr>
          <w:rFonts w:asciiTheme="minorHAnsi" w:hAnsiTheme="minorHAnsi"/>
        </w:rPr>
        <w:t>3 sztuki pomiarów - lokalna weryfikacja zakresu wytyczenia robót;</w:t>
      </w:r>
    </w:p>
    <w:p w14:paraId="625D1D2D" w14:textId="77777777" w:rsidR="007537F2" w:rsidRPr="007537F2" w:rsidRDefault="007537F2" w:rsidP="007537F2">
      <w:pPr>
        <w:numPr>
          <w:ilvl w:val="1"/>
          <w:numId w:val="36"/>
        </w:numPr>
        <w:spacing w:line="244" w:lineRule="auto"/>
        <w:ind w:left="714" w:hanging="357"/>
        <w:jc w:val="both"/>
        <w:rPr>
          <w:rFonts w:asciiTheme="minorHAnsi" w:hAnsiTheme="minorHAnsi"/>
        </w:rPr>
      </w:pPr>
      <w:r w:rsidRPr="007537F2">
        <w:rPr>
          <w:rFonts w:asciiTheme="minorHAnsi" w:hAnsiTheme="minorHAnsi"/>
        </w:rPr>
        <w:t xml:space="preserve">3 sztuki pomiarów - lokalna weryfikacja w zakresie pomiarów realizacyjnych;  </w:t>
      </w:r>
    </w:p>
    <w:p w14:paraId="2935254F" w14:textId="77777777" w:rsidR="007537F2" w:rsidRPr="007537F2" w:rsidRDefault="007537F2" w:rsidP="007537F2">
      <w:pPr>
        <w:numPr>
          <w:ilvl w:val="1"/>
          <w:numId w:val="36"/>
        </w:numPr>
        <w:spacing w:line="244" w:lineRule="auto"/>
        <w:ind w:left="714" w:hanging="357"/>
        <w:jc w:val="both"/>
        <w:rPr>
          <w:rFonts w:asciiTheme="minorHAnsi" w:hAnsiTheme="minorHAnsi"/>
        </w:rPr>
      </w:pPr>
      <w:r w:rsidRPr="007537F2">
        <w:rPr>
          <w:rFonts w:asciiTheme="minorHAnsi" w:hAnsiTheme="minorHAnsi"/>
        </w:rPr>
        <w:t>2 sztuki pomiaru – sprawdzenie i weryfikacja inwentaryzacji powykonawczej geodezyjnej;</w:t>
      </w:r>
    </w:p>
    <w:p w14:paraId="76E518FE" w14:textId="77777777" w:rsidR="007537F2" w:rsidRPr="007537F2" w:rsidRDefault="007537F2" w:rsidP="007537F2">
      <w:pPr>
        <w:numPr>
          <w:ilvl w:val="1"/>
          <w:numId w:val="36"/>
        </w:numPr>
        <w:spacing w:line="244" w:lineRule="auto"/>
        <w:ind w:left="714" w:hanging="357"/>
        <w:jc w:val="both"/>
        <w:rPr>
          <w:rFonts w:asciiTheme="minorHAnsi" w:hAnsiTheme="minorHAnsi"/>
        </w:rPr>
      </w:pPr>
      <w:r w:rsidRPr="007537F2">
        <w:rPr>
          <w:rFonts w:asciiTheme="minorHAnsi" w:hAnsiTheme="minorHAnsi"/>
        </w:rPr>
        <w:t>3 sztuki pomiarów – pomiary sprawdzające elementów wg wskazań Zamawiającego.</w:t>
      </w:r>
    </w:p>
    <w:p w14:paraId="4DFCCB8C"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Wydawania poleceń Wykonawcy do wykonania robót lub podjęcia niezbędnych przedsięwzięć jakie mogą być konieczne, aby uniknąć lub zmniejszyć ryzyko w przypadku jakiejkolwiek awarii mającej wpływ na bezpieczeństwo życia lub przylegającego majątku oraz powiadamianie o tym Zamawiającego;</w:t>
      </w:r>
    </w:p>
    <w:p w14:paraId="76199CB0" w14:textId="3F3B69E9"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Organizowania we współpracy z Wykonawcą robót przynajmniej raz w miesiącu i prowadzenia Rady Budowy w celu zapewnienia koordynacji robót, omówienia robót pozostających do wykonania lub innych spraw sygnalizujących nieprawidłowości lub zagrożenia, sporządzania </w:t>
      </w:r>
      <w:r w:rsidR="001F03B2">
        <w:rPr>
          <w:rFonts w:asciiTheme="minorHAnsi" w:hAnsiTheme="minorHAnsi"/>
        </w:rPr>
        <w:br/>
      </w:r>
      <w:r w:rsidRPr="007537F2">
        <w:rPr>
          <w:rFonts w:asciiTheme="minorHAnsi" w:hAnsiTheme="minorHAnsi"/>
        </w:rPr>
        <w:t xml:space="preserve">z nich Protokołów z podjętymi ustaleniami i przekazywania zainteresowanym stronom </w:t>
      </w:r>
      <w:r w:rsidR="001F03B2">
        <w:rPr>
          <w:rFonts w:asciiTheme="minorHAnsi" w:hAnsiTheme="minorHAnsi"/>
        </w:rPr>
        <w:br/>
      </w:r>
      <w:r w:rsidRPr="007537F2">
        <w:rPr>
          <w:rFonts w:asciiTheme="minorHAnsi" w:hAnsiTheme="minorHAnsi"/>
        </w:rPr>
        <w:t>w terminie do 3 dni po Radzie.</w:t>
      </w:r>
    </w:p>
    <w:p w14:paraId="4F9CFC2E"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Uczestnikami Rad budowy będą obowiązkowo Kierownik budowy oraz osoby ze strony Wykonawcy w składzie ustalonym przez Inspektora nadzoru (w porozumieniu z Zamawiającym) w zależności od potrzeb, zespół Inspektora nadzoru (w składzie ustalonym przez Inspektora nadzoru), a także upoważnieni przedstawiciele Wykonawcy i Zamawiającego. Udział w radach budowy innych osób uczestniczących w realizacji zadania będzie każdorazowo ustalany przez Kierownika budowy i Inspektora nadzoru.</w:t>
      </w:r>
    </w:p>
    <w:p w14:paraId="54834E72"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W toku rzeczowej realizacji Zamawiający ma prawo do zalecenia przeprowadzania Rad Budowy z większą częstotliwością (nawet raz na tydzień); </w:t>
      </w:r>
    </w:p>
    <w:p w14:paraId="4C654E2B"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 miarę potrzeb wynikających z przebiegu rzeczowej realizacji zadania, niezależnie od Rad Budowy, organizowanie w zależności od potrzeb narad roboczych, rad technicznych/spotkań (np. z przedstawicielami infrastruktury technicznej zlokalizowanej w obrębie realizowanej inwestycji, z mieszkańcami, z przedstawicielami Urzędu Gminy Strumień, z radnymi Powiatu Cieszyńskiego itp.) oraz sporządzanie stosownych notatek z tych narad/spotkań i przekazywanie ich zainteresowanym stronom w terminie do 3 dni po naradzie/spotkaniu.</w:t>
      </w:r>
    </w:p>
    <w:p w14:paraId="6574B0E5"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Przygotowywania i sporządzania na wniosek Zamawiającego wszelkich informacji, dokumentów, raportów, sprawozdań okresowych z realizacji zadania zgodnie z wymaganiami Zamawiającego w terminie do 2 dni roboczych od wniosku Zamawiającego;</w:t>
      </w:r>
    </w:p>
    <w:p w14:paraId="48B322E6" w14:textId="27672EBE"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Przygotowywania i przekazywania Zamawiającemu we wskazanych przez niego terminach wszelkich sprawozdań i dokumentów wynikających z umowy w terminach umożliwiających Zamawiającemu wywiązanie się z zobowiązań umownych, tj. m.in.</w:t>
      </w:r>
    </w:p>
    <w:p w14:paraId="1B4EA600" w14:textId="77777777" w:rsidR="007537F2" w:rsidRPr="007537F2" w:rsidRDefault="007537F2" w:rsidP="007537F2">
      <w:pPr>
        <w:numPr>
          <w:ilvl w:val="0"/>
          <w:numId w:val="38"/>
        </w:numPr>
        <w:spacing w:line="244" w:lineRule="auto"/>
        <w:ind w:left="714" w:hanging="357"/>
        <w:jc w:val="both"/>
        <w:rPr>
          <w:rFonts w:asciiTheme="minorHAnsi" w:hAnsiTheme="minorHAnsi"/>
        </w:rPr>
      </w:pPr>
      <w:r w:rsidRPr="007537F2">
        <w:rPr>
          <w:rFonts w:asciiTheme="minorHAnsi" w:hAnsiTheme="minorHAnsi"/>
        </w:rPr>
        <w:t>harmonogram składania wniosków o płatność na cały okres realizacji,</w:t>
      </w:r>
    </w:p>
    <w:p w14:paraId="31F1FC3F" w14:textId="77777777" w:rsidR="007537F2" w:rsidRPr="007537F2" w:rsidRDefault="007537F2" w:rsidP="007537F2">
      <w:pPr>
        <w:numPr>
          <w:ilvl w:val="0"/>
          <w:numId w:val="38"/>
        </w:numPr>
        <w:spacing w:line="244" w:lineRule="auto"/>
        <w:ind w:left="714" w:hanging="357"/>
        <w:jc w:val="both"/>
        <w:rPr>
          <w:rFonts w:asciiTheme="minorHAnsi" w:hAnsiTheme="minorHAnsi"/>
        </w:rPr>
      </w:pPr>
      <w:r w:rsidRPr="007537F2">
        <w:rPr>
          <w:rFonts w:asciiTheme="minorHAnsi" w:hAnsiTheme="minorHAnsi"/>
        </w:rPr>
        <w:t>raport końcowy;</w:t>
      </w:r>
    </w:p>
    <w:p w14:paraId="2B66C9FD"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Sporządzania (przez Inspektora nadzoru) comiesięcznego sprawozdania</w:t>
      </w:r>
      <w:r w:rsidRPr="007537F2">
        <w:rPr>
          <w:rFonts w:asciiTheme="minorHAnsi" w:hAnsiTheme="minorHAnsi" w:cs="Calibri"/>
        </w:rPr>
        <w:t xml:space="preserve"> wraz z dokumentacją fotograficzną i </w:t>
      </w:r>
      <w:r w:rsidRPr="007537F2">
        <w:rPr>
          <w:rFonts w:asciiTheme="minorHAnsi" w:hAnsiTheme="minorHAnsi"/>
        </w:rPr>
        <w:t>przekazywanie do Zamawiającego w terminie do 5 dni roboczych od podpisania protokołu odbioru usługi za dany miesiąc/okres rozliczeniowy, a w przypadku wydłużenia okresu rozliczeniowego w terminie do 10 dnia kolejnego miesiąca - informacji z realizacji usług wraz z informacjami o ewentualnych zagrożeniach powodujących zmiany w terminach i płatnościach,</w:t>
      </w:r>
    </w:p>
    <w:p w14:paraId="215FC53B"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cs="Calibri"/>
        </w:rPr>
      </w:pPr>
      <w:r w:rsidRPr="007537F2">
        <w:rPr>
          <w:rFonts w:asciiTheme="minorHAnsi" w:hAnsiTheme="minorHAnsi" w:cs="Calibri"/>
        </w:rPr>
        <w:lastRenderedPageBreak/>
        <w:t>Opiniowanie sporządzanych przez Wykonawcę robót codziennych raportów z wykonanych robót wraz z dokumentacją fotograficzną (min 4 zdjęcia). Wykonawca robót zobowiązany jest do przekazywania raportów do Zamawiającego faxem lub w formie elektronicznej:</w:t>
      </w:r>
    </w:p>
    <w:p w14:paraId="721E257F" w14:textId="77777777" w:rsidR="007537F2" w:rsidRPr="007537F2" w:rsidRDefault="007537F2" w:rsidP="007537F2">
      <w:pPr>
        <w:numPr>
          <w:ilvl w:val="0"/>
          <w:numId w:val="39"/>
        </w:numPr>
        <w:spacing w:line="244" w:lineRule="auto"/>
        <w:ind w:left="714" w:hanging="357"/>
        <w:jc w:val="both"/>
        <w:rPr>
          <w:rFonts w:asciiTheme="minorHAnsi" w:hAnsiTheme="minorHAnsi"/>
        </w:rPr>
      </w:pPr>
      <w:r w:rsidRPr="007537F2">
        <w:rPr>
          <w:rFonts w:asciiTheme="minorHAnsi" w:hAnsiTheme="minorHAnsi"/>
        </w:rPr>
        <w:t>w tygodniu: do godz. 12.00 dnia następnego,</w:t>
      </w:r>
    </w:p>
    <w:p w14:paraId="09917AC4" w14:textId="77777777" w:rsidR="007537F2" w:rsidRPr="007537F2" w:rsidRDefault="007537F2" w:rsidP="007537F2">
      <w:pPr>
        <w:numPr>
          <w:ilvl w:val="0"/>
          <w:numId w:val="39"/>
        </w:numPr>
        <w:spacing w:line="244" w:lineRule="auto"/>
        <w:ind w:left="714" w:hanging="357"/>
        <w:jc w:val="both"/>
        <w:rPr>
          <w:rFonts w:asciiTheme="minorHAnsi" w:hAnsiTheme="minorHAnsi"/>
        </w:rPr>
      </w:pPr>
      <w:r w:rsidRPr="007537F2">
        <w:rPr>
          <w:rFonts w:asciiTheme="minorHAnsi" w:hAnsiTheme="minorHAnsi"/>
        </w:rPr>
        <w:t>za piątek, sobotę i niedzielę: do poniedziałku do godz. 12.00,</w:t>
      </w:r>
    </w:p>
    <w:p w14:paraId="2D1F6DF9" w14:textId="77777777" w:rsidR="007537F2" w:rsidRPr="007537F2" w:rsidRDefault="007537F2" w:rsidP="007537F2">
      <w:pPr>
        <w:numPr>
          <w:ilvl w:val="0"/>
          <w:numId w:val="39"/>
        </w:numPr>
        <w:spacing w:line="244" w:lineRule="auto"/>
        <w:ind w:left="714" w:hanging="357"/>
        <w:jc w:val="both"/>
        <w:rPr>
          <w:rFonts w:asciiTheme="minorHAnsi" w:hAnsiTheme="minorHAnsi"/>
        </w:rPr>
      </w:pPr>
      <w:r w:rsidRPr="007537F2">
        <w:rPr>
          <w:rFonts w:asciiTheme="minorHAnsi" w:hAnsiTheme="minorHAnsi"/>
        </w:rPr>
        <w:t>dni świąteczne wydłużają termin przekazania raportu, do najbliższego dnia roboczego do godz. 12.00.</w:t>
      </w:r>
    </w:p>
    <w:p w14:paraId="29CAA8D9" w14:textId="77777777" w:rsidR="007537F2" w:rsidRPr="007537F2" w:rsidRDefault="007537F2" w:rsidP="007537F2">
      <w:pPr>
        <w:spacing w:line="244" w:lineRule="auto"/>
        <w:ind w:left="357"/>
        <w:jc w:val="both"/>
        <w:rPr>
          <w:rFonts w:asciiTheme="minorHAnsi" w:hAnsiTheme="minorHAnsi" w:cs="Calibri"/>
        </w:rPr>
      </w:pPr>
      <w:r w:rsidRPr="007537F2">
        <w:rPr>
          <w:rFonts w:asciiTheme="minorHAnsi" w:hAnsiTheme="minorHAnsi" w:cs="Calibri"/>
        </w:rPr>
        <w:t>Raport powinien zawierać m.in. warunki pogodowe, wykaz personelu (brygad roboczych oraz kadry kierowniczej), wykaz sprzętu na budowie, wykonane asortymenty robót z uwzględnieniem podziału robót na podwykonawców, czas pracy Wykonawcy robót, opis ewentualnych przeszkód w wykonywaniu robót. Raport powinien również zawierać informację Inspektora nadzoru na temat zaangażowania robót, kadrowego Wykonawcy oraz Zespołu inspektora Nadzoru.</w:t>
      </w:r>
    </w:p>
    <w:p w14:paraId="5EBC59EF" w14:textId="1ED3222A"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Zatwierdzania i przekazywania Zamawiającemu sporządzonych przez Wykonawcę robót miesięcznych protokołów odbioru robót oraz weryfikacja (pod względem ilościowym </w:t>
      </w:r>
      <w:r w:rsidR="007D33EE">
        <w:rPr>
          <w:rFonts w:asciiTheme="minorHAnsi" w:hAnsiTheme="minorHAnsi"/>
        </w:rPr>
        <w:br/>
      </w:r>
      <w:r w:rsidRPr="007537F2">
        <w:rPr>
          <w:rFonts w:asciiTheme="minorHAnsi" w:hAnsiTheme="minorHAnsi"/>
        </w:rPr>
        <w:t>i wartościowym) i poświadczenie miesięcznych świadectw płatności sporządzonych przez Wykonawcę robót,</w:t>
      </w:r>
    </w:p>
    <w:p w14:paraId="7AD2FC23"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Sprawdzania zestawień wykonanych robót Wykonawcy robót oraz potwierdzenia ilości wykonanych robót (weryfikacja kart obmiarów) i kwoty do wypłaty w terminie do 5 dni roboczych od złożenia przez Wykonawcę zestawienia (wraz z dokumentami obmiarowymi);</w:t>
      </w:r>
    </w:p>
    <w:p w14:paraId="0B1FD483" w14:textId="3809EEC9"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Przyjmowania, opiniowania wniosków Wykonawcy robót w sytuacji, kiedy wystąpi konieczność wykonania robót nieprzewidzianych w umowie, warunkujących jednak zakończenie zadania inwestycyjnego, weryfikowanie kosztorysów ofertowych Wykonawcy na powyższy zakres (roboty dodatkowe, zamienne, uzupełniające</w:t>
      </w:r>
      <w:r w:rsidR="007D33EE">
        <w:rPr>
          <w:rFonts w:asciiTheme="minorHAnsi" w:hAnsiTheme="minorHAnsi"/>
        </w:rPr>
        <w:t>,</w:t>
      </w:r>
      <w:r w:rsidRPr="007537F2">
        <w:rPr>
          <w:rFonts w:asciiTheme="minorHAnsi" w:hAnsiTheme="minorHAnsi"/>
        </w:rPr>
        <w:t xml:space="preserve"> itd.);</w:t>
      </w:r>
    </w:p>
    <w:p w14:paraId="5F285A90" w14:textId="24D26F70"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Sporządzania protokołów konieczności na roboty dodatkowe, zamienne, uzupełniające </w:t>
      </w:r>
      <w:r w:rsidR="007D33EE">
        <w:rPr>
          <w:rFonts w:asciiTheme="minorHAnsi" w:hAnsiTheme="minorHAnsi"/>
        </w:rPr>
        <w:br/>
      </w:r>
      <w:r w:rsidRPr="007537F2">
        <w:rPr>
          <w:rFonts w:asciiTheme="minorHAnsi" w:hAnsiTheme="minorHAnsi"/>
        </w:rPr>
        <w:t>i zaniechane. Zasady wprowadzania zmian określone zostały w Umowie z Wykonawcą robót, umowie o dofinansowanie zadania. Zamawiający dopuszcza w uzasadnionych technicznie, funkcjonalno- użytkowo lub ekonomicznie okolicznościach możliwość rezygnacji z niektórych, przewidzianych projektem materiałów, urządzeń lub robót i/lub zastąpienia ich innymi.</w:t>
      </w:r>
    </w:p>
    <w:p w14:paraId="2A273043" w14:textId="77777777" w:rsidR="007537F2" w:rsidRPr="007537F2" w:rsidRDefault="007537F2" w:rsidP="007537F2">
      <w:pPr>
        <w:spacing w:line="244" w:lineRule="auto"/>
        <w:ind w:left="357"/>
        <w:jc w:val="both"/>
        <w:rPr>
          <w:rFonts w:asciiTheme="minorHAnsi" w:hAnsiTheme="minorHAnsi"/>
        </w:rPr>
      </w:pPr>
      <w:r w:rsidRPr="007537F2">
        <w:rPr>
          <w:rFonts w:asciiTheme="minorHAnsi" w:hAnsiTheme="minorHAnsi"/>
        </w:rPr>
        <w:t xml:space="preserve">Wprowadzanie zmian w projekcie może następować tylko i wyłącznie na zasadach określonych w ustawie prawo budowlane, ustawie o szczególnych zasadach przygotowania i realizacji inwestycji w zakresie dróg publicznych z uwzględnieniem wymogów ujętych w SIWZ, umowie na roboty budowlane oraz umowie o dofinansowanie zadania, a także przy uwzględnieniu zapisów ustawy </w:t>
      </w:r>
      <w:proofErr w:type="spellStart"/>
      <w:r w:rsidRPr="007537F2">
        <w:rPr>
          <w:rFonts w:asciiTheme="minorHAnsi" w:hAnsiTheme="minorHAnsi"/>
        </w:rPr>
        <w:t>Pzp</w:t>
      </w:r>
      <w:proofErr w:type="spellEnd"/>
      <w:r w:rsidRPr="007537F2">
        <w:rPr>
          <w:rFonts w:asciiTheme="minorHAnsi" w:hAnsiTheme="minorHAnsi"/>
        </w:rPr>
        <w:t>.</w:t>
      </w:r>
    </w:p>
    <w:p w14:paraId="3C734E09" w14:textId="77777777" w:rsidR="007537F2" w:rsidRPr="007537F2" w:rsidRDefault="007537F2" w:rsidP="007537F2">
      <w:pPr>
        <w:spacing w:line="244" w:lineRule="auto"/>
        <w:ind w:left="357"/>
        <w:jc w:val="both"/>
        <w:rPr>
          <w:rFonts w:asciiTheme="minorHAnsi" w:hAnsiTheme="minorHAnsi"/>
        </w:rPr>
      </w:pPr>
      <w:r w:rsidRPr="007537F2">
        <w:rPr>
          <w:rFonts w:asciiTheme="minorHAnsi" w:hAnsiTheme="minorHAnsi"/>
        </w:rPr>
        <w:t>Roboty zaniechane, dodatkowe, zamienne i uzupełniające wymagają zgody Zamawiającego.</w:t>
      </w:r>
    </w:p>
    <w:p w14:paraId="2E8584FD" w14:textId="701A595A"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Kontrolowania prawidłowego prowadzenia Dziennika Budowy i Ksiąg/Kart Obmiaru, prawidłowego gromadzenia dzienników laboratoryjnych, atestów materiałów, orzeczeń </w:t>
      </w:r>
      <w:r w:rsidR="007D33EE">
        <w:rPr>
          <w:rFonts w:asciiTheme="minorHAnsi" w:hAnsiTheme="minorHAnsi"/>
        </w:rPr>
        <w:br/>
      </w:r>
      <w:r w:rsidRPr="007537F2">
        <w:rPr>
          <w:rFonts w:asciiTheme="minorHAnsi" w:hAnsiTheme="minorHAnsi"/>
        </w:rPr>
        <w:t>o jakości materiałów, recept roboczych, kontrolnych wyników badań i innych dokumentów niezbędnych do odbioru robót;</w:t>
      </w:r>
    </w:p>
    <w:p w14:paraId="534BAFF5" w14:textId="3DE2C4B6"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Stwierdzenia w miarę potrzeb zakończenia robót, przeprowadzenie odbioru wewnętrznego robót z udziałem przedstawiciela Zamawiającego, sporządzenie listy ewentualnych usterek </w:t>
      </w:r>
      <w:r w:rsidR="007D33EE">
        <w:rPr>
          <w:rFonts w:asciiTheme="minorHAnsi" w:hAnsiTheme="minorHAnsi"/>
        </w:rPr>
        <w:br/>
      </w:r>
      <w:r w:rsidRPr="007537F2">
        <w:rPr>
          <w:rFonts w:asciiTheme="minorHAnsi" w:hAnsiTheme="minorHAnsi"/>
        </w:rPr>
        <w:t>i wyznaczenie czasu do ich usunięcia przez Wykonawcę;</w:t>
      </w:r>
    </w:p>
    <w:p w14:paraId="19AA1FE0"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Nadzorowania skompletowania przez Wykonawcę robót oraz weryfikacja pod względem merytorycznym przygotowanych przez Wykonawcę robót wszystkich niezbędnych materiałów (dokumentów) zgodnie z zapisami w decyzji / dokumentach zezwalających na realizację zadania oraz wymaganych ustawą Prawo Budowlane, do zawiadomienia o zakończeniu budowy;  </w:t>
      </w:r>
    </w:p>
    <w:p w14:paraId="2E958DFF"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Udziału w procedurze uzyskania pozwolenia na użytkowanie obiektu;</w:t>
      </w:r>
    </w:p>
    <w:p w14:paraId="3A753D43" w14:textId="3FA14D10"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 xml:space="preserve">Nadzorowania skompletowania przez Wykonawcę robót dokumentacji powykonawczej </w:t>
      </w:r>
      <w:r w:rsidR="007D33EE">
        <w:rPr>
          <w:rFonts w:asciiTheme="minorHAnsi" w:hAnsiTheme="minorHAnsi"/>
        </w:rPr>
        <w:br/>
      </w:r>
      <w:r w:rsidRPr="007537F2">
        <w:rPr>
          <w:rFonts w:asciiTheme="minorHAnsi" w:hAnsiTheme="minorHAnsi"/>
        </w:rPr>
        <w:t xml:space="preserve">- z wszystkimi wymaganymi rysunkami roboczymi i warsztatowymi w systemie odpowiadającym </w:t>
      </w:r>
      <w:proofErr w:type="spellStart"/>
      <w:r w:rsidRPr="007537F2">
        <w:rPr>
          <w:rFonts w:asciiTheme="minorHAnsi" w:hAnsiTheme="minorHAnsi"/>
        </w:rPr>
        <w:lastRenderedPageBreak/>
        <w:t>STWiORB</w:t>
      </w:r>
      <w:proofErr w:type="spellEnd"/>
      <w:r w:rsidRPr="007537F2">
        <w:rPr>
          <w:rFonts w:asciiTheme="minorHAnsi" w:hAnsiTheme="minorHAnsi"/>
        </w:rPr>
        <w:t xml:space="preserve"> oraz sprawdzenie kompletności i prawidłowości sporządzonego przez Wykonawcę Operatu kolaudacyjnego (sporządzanego w 2 egzemplarzach w wersji papierowej i 2 egzemplarzach w wersji elektronicznej) przed przedłożeniem go Zamawiającemu (przed terminem odbioru końcowego);</w:t>
      </w:r>
    </w:p>
    <w:p w14:paraId="3EBC1413"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Dokonywania wraz z Zamawiającym odbioru usunięcia wad i usterek zarówno w trakcie procedury odbiorowej (odbioru końcowego, jak i w okresie gwarancyjnym, sporządzenia protokołu usunięcia wad i usterek, potwierdzenie zakończenia robót i gotowości do odbioru przed zgłoszeniem Zamawiającemu przez Wykonawcę;</w:t>
      </w:r>
    </w:p>
    <w:p w14:paraId="505AE37C"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Współpracy z Zamawiającym w zakresie prawidłowego utrzymania dróg w rejonie budowy, dróg przyległych jak i objazdowych. W przypadku ewentualnych powstałych zdarzeń w trakcie prowadzenia budowy, Inspektor nadzoru przygotowuje dla Zamawiającego propozycje koniecznych działań;</w:t>
      </w:r>
    </w:p>
    <w:p w14:paraId="49D5E9EF" w14:textId="77777777" w:rsidR="007537F2" w:rsidRPr="007537F2" w:rsidRDefault="007537F2" w:rsidP="007537F2">
      <w:pPr>
        <w:numPr>
          <w:ilvl w:val="0"/>
          <w:numId w:val="36"/>
        </w:numPr>
        <w:tabs>
          <w:tab w:val="clear" w:pos="720"/>
          <w:tab w:val="num" w:pos="360"/>
        </w:tabs>
        <w:spacing w:line="244" w:lineRule="auto"/>
        <w:ind w:left="357" w:hanging="357"/>
        <w:jc w:val="both"/>
        <w:rPr>
          <w:rFonts w:asciiTheme="minorHAnsi" w:hAnsiTheme="minorHAnsi"/>
        </w:rPr>
      </w:pPr>
      <w:r w:rsidRPr="007537F2">
        <w:rPr>
          <w:rFonts w:asciiTheme="minorHAnsi" w:hAnsiTheme="minorHAnsi"/>
        </w:rPr>
        <w:t>Bieżącej kontroli poprawności oznakowania prowadzonych robót (w tym wdrożonej przez Wykonawcę tymczasowej organizacji ruchu). W przypadku stwierdzonych ewentualnych nieprawidłowości wydanie stosownych poleceń Wykonawcy robót;</w:t>
      </w:r>
    </w:p>
    <w:p w14:paraId="2E7C4028" w14:textId="77777777" w:rsidR="007537F2" w:rsidRPr="007537F2" w:rsidRDefault="007537F2" w:rsidP="007537F2">
      <w:pPr>
        <w:pStyle w:val="Akapitzlist"/>
        <w:numPr>
          <w:ilvl w:val="0"/>
          <w:numId w:val="41"/>
        </w:numPr>
        <w:spacing w:line="244" w:lineRule="auto"/>
        <w:ind w:hanging="502"/>
        <w:rPr>
          <w:rFonts w:asciiTheme="minorHAnsi" w:hAnsiTheme="minorHAnsi"/>
          <w:u w:val="single"/>
        </w:rPr>
      </w:pPr>
      <w:r w:rsidRPr="007537F2">
        <w:rPr>
          <w:rFonts w:asciiTheme="minorHAnsi" w:hAnsiTheme="minorHAnsi"/>
          <w:u w:val="single"/>
        </w:rPr>
        <w:t>Na etapie po zakończeniu robót budowlanych:</w:t>
      </w:r>
    </w:p>
    <w:p w14:paraId="6FB5F933" w14:textId="77777777" w:rsidR="007537F2" w:rsidRPr="007537F2" w:rsidRDefault="007537F2" w:rsidP="007537F2">
      <w:pPr>
        <w:numPr>
          <w:ilvl w:val="0"/>
          <w:numId w:val="40"/>
        </w:numPr>
        <w:spacing w:line="244" w:lineRule="auto"/>
        <w:ind w:left="357" w:hanging="357"/>
        <w:jc w:val="both"/>
        <w:rPr>
          <w:rFonts w:asciiTheme="minorHAnsi" w:hAnsiTheme="minorHAnsi"/>
        </w:rPr>
      </w:pPr>
      <w:bookmarkStart w:id="11" w:name="_Hlk511306176"/>
      <w:r w:rsidRPr="007537F2">
        <w:rPr>
          <w:rFonts w:asciiTheme="minorHAnsi" w:hAnsiTheme="minorHAnsi"/>
        </w:rPr>
        <w:t>Wyznaczenia w porozumieniu z Zamawiającym terminu odbioru końcowego robót;</w:t>
      </w:r>
    </w:p>
    <w:p w14:paraId="3325FBFC" w14:textId="77777777" w:rsidR="007537F2" w:rsidRPr="007537F2" w:rsidRDefault="007537F2" w:rsidP="007537F2">
      <w:pPr>
        <w:numPr>
          <w:ilvl w:val="0"/>
          <w:numId w:val="40"/>
        </w:numPr>
        <w:spacing w:line="244" w:lineRule="auto"/>
        <w:ind w:left="357" w:hanging="357"/>
        <w:jc w:val="both"/>
        <w:rPr>
          <w:rFonts w:asciiTheme="minorHAnsi" w:hAnsiTheme="minorHAnsi"/>
        </w:rPr>
      </w:pPr>
      <w:r w:rsidRPr="007537F2">
        <w:rPr>
          <w:rFonts w:asciiTheme="minorHAnsi" w:hAnsiTheme="minorHAnsi"/>
        </w:rPr>
        <w:t>Udziału w odbiorze końcowym zadania;</w:t>
      </w:r>
    </w:p>
    <w:p w14:paraId="5340C019" w14:textId="77777777" w:rsidR="007537F2" w:rsidRPr="007537F2" w:rsidRDefault="007537F2" w:rsidP="007537F2">
      <w:pPr>
        <w:numPr>
          <w:ilvl w:val="0"/>
          <w:numId w:val="40"/>
        </w:numPr>
        <w:spacing w:line="244" w:lineRule="auto"/>
        <w:ind w:left="357" w:hanging="357"/>
        <w:jc w:val="both"/>
        <w:rPr>
          <w:rFonts w:asciiTheme="minorHAnsi" w:hAnsiTheme="minorHAnsi"/>
        </w:rPr>
      </w:pPr>
      <w:r w:rsidRPr="007537F2">
        <w:rPr>
          <w:rFonts w:asciiTheme="minorHAnsi" w:hAnsiTheme="minorHAnsi"/>
        </w:rPr>
        <w:t>Rozliczenia końcowego zadania;</w:t>
      </w:r>
    </w:p>
    <w:p w14:paraId="761658D8" w14:textId="77777777" w:rsidR="007537F2" w:rsidRPr="007537F2" w:rsidRDefault="007537F2" w:rsidP="007537F2">
      <w:pPr>
        <w:numPr>
          <w:ilvl w:val="0"/>
          <w:numId w:val="40"/>
        </w:numPr>
        <w:spacing w:line="244" w:lineRule="auto"/>
        <w:ind w:left="357" w:hanging="357"/>
        <w:jc w:val="both"/>
        <w:rPr>
          <w:rFonts w:asciiTheme="minorHAnsi" w:hAnsiTheme="minorHAnsi"/>
        </w:rPr>
      </w:pPr>
      <w:r w:rsidRPr="007537F2">
        <w:rPr>
          <w:rFonts w:asciiTheme="minorHAnsi" w:hAnsiTheme="minorHAnsi"/>
        </w:rPr>
        <w:t xml:space="preserve">Sporządzenia sprawozdania końcowego z realizacji umowy zawierającego opinię techniczną zrealizowanego (nadzorowanego) zadania </w:t>
      </w:r>
      <w:r w:rsidRPr="007537F2">
        <w:rPr>
          <w:rFonts w:asciiTheme="minorHAnsi" w:hAnsiTheme="minorHAnsi" w:cs="Calibri"/>
        </w:rPr>
        <w:t>wraz z dokumentacją fotograficzną;</w:t>
      </w:r>
    </w:p>
    <w:p w14:paraId="525B4789" w14:textId="6B1B12F5" w:rsidR="007537F2" w:rsidRPr="007537F2" w:rsidRDefault="007537F2" w:rsidP="007537F2">
      <w:pPr>
        <w:numPr>
          <w:ilvl w:val="0"/>
          <w:numId w:val="40"/>
        </w:numPr>
        <w:spacing w:line="244" w:lineRule="auto"/>
        <w:ind w:left="357" w:hanging="357"/>
        <w:jc w:val="both"/>
        <w:rPr>
          <w:rFonts w:asciiTheme="minorHAnsi" w:hAnsiTheme="minorHAnsi"/>
        </w:rPr>
      </w:pPr>
      <w:r w:rsidRPr="007537F2">
        <w:rPr>
          <w:rFonts w:asciiTheme="minorHAnsi" w:hAnsiTheme="minorHAnsi"/>
        </w:rPr>
        <w:t xml:space="preserve">Udziału w cyklicznych przeglądach gwarancyjnych (minimum 1 raz w roku, prowadzonych zgodnie z warunkami </w:t>
      </w:r>
      <w:bookmarkStart w:id="12" w:name="_Hlk531338391"/>
      <w:r w:rsidRPr="007537F2">
        <w:rPr>
          <w:rFonts w:asciiTheme="minorHAnsi" w:hAnsiTheme="minorHAnsi"/>
        </w:rPr>
        <w:t xml:space="preserve">niniejszej umowy, umowy na wykonanie robót budowlanych i </w:t>
      </w:r>
      <w:bookmarkEnd w:id="12"/>
      <w:r w:rsidRPr="007537F2">
        <w:rPr>
          <w:rFonts w:asciiTheme="minorHAnsi" w:hAnsiTheme="minorHAnsi"/>
        </w:rPr>
        <w:t xml:space="preserve">Karty gwarancyjnej) oraz odbiorach usunięcia wad i usterek stwierdzonych podczas przeglądów gwarancyjnych </w:t>
      </w:r>
      <w:bookmarkStart w:id="13" w:name="_Hlk531338466"/>
      <w:r w:rsidRPr="007537F2">
        <w:rPr>
          <w:rFonts w:asciiTheme="minorHAnsi" w:hAnsiTheme="minorHAnsi"/>
        </w:rPr>
        <w:t>oraz odbiorów usunięcia wad i usterek</w:t>
      </w:r>
      <w:bookmarkEnd w:id="13"/>
      <w:r w:rsidRPr="007537F2">
        <w:rPr>
          <w:rFonts w:asciiTheme="minorHAnsi" w:hAnsiTheme="minorHAnsi"/>
        </w:rPr>
        <w:t xml:space="preserve">. Prowadzenie przeglądów gwarancyjnych, sporządzenie z nich protokołów z podjętymi ustaleniami Komisji przeglądu gwarancyjnego i przekazywanie ich do akceptacji przez Zamawiającego, w terminie do 5 dni roboczych od daty przeprowadzonego przeglądu. Protokoły winny zawierać m.in. stwierdzone ewentualne wady </w:t>
      </w:r>
      <w:r w:rsidR="001F03B2">
        <w:rPr>
          <w:rFonts w:asciiTheme="minorHAnsi" w:hAnsiTheme="minorHAnsi"/>
        </w:rPr>
        <w:br/>
      </w:r>
      <w:r w:rsidRPr="007537F2">
        <w:rPr>
          <w:rFonts w:asciiTheme="minorHAnsi" w:hAnsiTheme="minorHAnsi"/>
        </w:rPr>
        <w:t xml:space="preserve">i usterki wraz z sugerowanym sposobem ich usunięcia oraz dokumentację fotograficzną stwierdzonych wad i usterek (zdjęcie przedstawiające stwierdzoną wadę/usterkę oraz zdjęcie umożliwiające zidentyfikowanie jej zlokalizowania). Wzór protokołu zostanie ustalony </w:t>
      </w:r>
      <w:r w:rsidR="001F03B2">
        <w:rPr>
          <w:rFonts w:asciiTheme="minorHAnsi" w:hAnsiTheme="minorHAnsi"/>
        </w:rPr>
        <w:br/>
      </w:r>
      <w:r w:rsidRPr="007537F2">
        <w:rPr>
          <w:rFonts w:asciiTheme="minorHAnsi" w:hAnsiTheme="minorHAnsi"/>
        </w:rPr>
        <w:t>z Zamawiającym.</w:t>
      </w:r>
    </w:p>
    <w:p w14:paraId="12D4305C" w14:textId="77777777" w:rsidR="007537F2" w:rsidRPr="007537F2" w:rsidRDefault="007537F2" w:rsidP="007537F2">
      <w:pPr>
        <w:numPr>
          <w:ilvl w:val="0"/>
          <w:numId w:val="40"/>
        </w:numPr>
        <w:spacing w:line="244" w:lineRule="auto"/>
        <w:ind w:left="357" w:hanging="357"/>
        <w:jc w:val="both"/>
        <w:rPr>
          <w:rFonts w:asciiTheme="minorHAnsi" w:hAnsiTheme="minorHAnsi"/>
        </w:rPr>
      </w:pPr>
      <w:r w:rsidRPr="007537F2">
        <w:rPr>
          <w:rFonts w:asciiTheme="minorHAnsi" w:hAnsiTheme="minorHAnsi"/>
        </w:rPr>
        <w:t xml:space="preserve">Udziału w kontrolach </w:t>
      </w:r>
      <w:proofErr w:type="spellStart"/>
      <w:r w:rsidRPr="007537F2">
        <w:rPr>
          <w:rFonts w:asciiTheme="minorHAnsi" w:hAnsiTheme="minorHAnsi"/>
        </w:rPr>
        <w:t>porealizacyjnych</w:t>
      </w:r>
      <w:proofErr w:type="spellEnd"/>
      <w:r w:rsidRPr="007537F2">
        <w:rPr>
          <w:rFonts w:asciiTheme="minorHAnsi" w:hAnsiTheme="minorHAnsi"/>
        </w:rPr>
        <w:t xml:space="preserve"> zadania (np. instytucji kontrolujących), na pisemny wniosek Zamawiającego,</w:t>
      </w:r>
    </w:p>
    <w:p w14:paraId="714FE7E0" w14:textId="77777777" w:rsidR="007537F2" w:rsidRPr="007537F2" w:rsidRDefault="007537F2" w:rsidP="007537F2">
      <w:pPr>
        <w:numPr>
          <w:ilvl w:val="0"/>
          <w:numId w:val="40"/>
        </w:numPr>
        <w:spacing w:line="244" w:lineRule="auto"/>
        <w:ind w:left="357" w:hanging="357"/>
        <w:jc w:val="both"/>
        <w:rPr>
          <w:rFonts w:asciiTheme="minorHAnsi" w:hAnsiTheme="minorHAnsi"/>
        </w:rPr>
      </w:pPr>
      <w:r w:rsidRPr="007537F2">
        <w:rPr>
          <w:rFonts w:asciiTheme="minorHAnsi" w:hAnsiTheme="minorHAnsi"/>
        </w:rPr>
        <w:t xml:space="preserve">Udzielaniu wyjaśnień w zakresie kompetencji nadzoru inwestorskiego podczas kontroli </w:t>
      </w:r>
      <w:proofErr w:type="spellStart"/>
      <w:r w:rsidRPr="007537F2">
        <w:rPr>
          <w:rFonts w:asciiTheme="minorHAnsi" w:hAnsiTheme="minorHAnsi"/>
        </w:rPr>
        <w:t>porealizacyjnych</w:t>
      </w:r>
      <w:proofErr w:type="spellEnd"/>
      <w:r w:rsidRPr="007537F2">
        <w:rPr>
          <w:rFonts w:asciiTheme="minorHAnsi" w:hAnsiTheme="minorHAnsi"/>
        </w:rPr>
        <w:t xml:space="preserve"> zadania – forma ustna lub pisemna zgodnie z wytycznymi Zamawiającego.</w:t>
      </w:r>
      <w:bookmarkEnd w:id="11"/>
    </w:p>
    <w:p w14:paraId="13ACCFC9" w14:textId="4616A9F8" w:rsidR="002D5354" w:rsidRPr="007537F2" w:rsidRDefault="002D5354" w:rsidP="007537F2">
      <w:pPr>
        <w:pStyle w:val="Akapitzlist"/>
        <w:numPr>
          <w:ilvl w:val="0"/>
          <w:numId w:val="41"/>
        </w:numPr>
        <w:spacing w:line="244" w:lineRule="auto"/>
        <w:ind w:hanging="502"/>
        <w:rPr>
          <w:rFonts w:asciiTheme="minorHAnsi" w:hAnsiTheme="minorHAnsi"/>
          <w:u w:val="single"/>
        </w:rPr>
      </w:pPr>
      <w:r w:rsidRPr="007537F2">
        <w:rPr>
          <w:rFonts w:asciiTheme="minorHAnsi" w:hAnsiTheme="minorHAnsi"/>
          <w:u w:val="single"/>
        </w:rPr>
        <w:t>Inspektor nadzoru ma obowiązek realizować wszystkie inne polecenia i zarządzenia Zamawiającego,</w:t>
      </w:r>
      <w:r w:rsidR="002708F7" w:rsidRPr="007537F2">
        <w:rPr>
          <w:rFonts w:asciiTheme="minorHAnsi" w:hAnsiTheme="minorHAnsi"/>
          <w:u w:val="single"/>
        </w:rPr>
        <w:t xml:space="preserve"> </w:t>
      </w:r>
      <w:r w:rsidRPr="007537F2">
        <w:rPr>
          <w:rFonts w:asciiTheme="minorHAnsi" w:hAnsiTheme="minorHAnsi"/>
          <w:u w:val="single"/>
        </w:rPr>
        <w:t>nie wymienione wyżej, które będą niezbędne do prawidłowej realizacji umowy i służyły zabezpieczeniu interesów Zamawiającego.</w:t>
      </w:r>
    </w:p>
    <w:p w14:paraId="67AC1740" w14:textId="77777777" w:rsidR="002D5354" w:rsidRPr="007537F2" w:rsidRDefault="002D5354" w:rsidP="007537F2">
      <w:pPr>
        <w:pStyle w:val="Tekstpodstawowy2"/>
        <w:numPr>
          <w:ilvl w:val="0"/>
          <w:numId w:val="3"/>
        </w:numPr>
        <w:spacing w:line="240" w:lineRule="auto"/>
        <w:ind w:left="357" w:hanging="357"/>
        <w:rPr>
          <w:rFonts w:asciiTheme="minorHAnsi" w:hAnsiTheme="minorHAnsi"/>
        </w:rPr>
      </w:pPr>
      <w:r w:rsidRPr="007537F2">
        <w:rPr>
          <w:rFonts w:asciiTheme="minorHAnsi" w:hAnsiTheme="minorHAnsi"/>
        </w:rPr>
        <w:t>Do obowiązków Zamawiającego należy:</w:t>
      </w:r>
    </w:p>
    <w:p w14:paraId="5004EC28" w14:textId="77777777" w:rsidR="002D5354" w:rsidRPr="002708F7" w:rsidRDefault="002D5354" w:rsidP="002D5354">
      <w:pPr>
        <w:pStyle w:val="Tekstpodstawowywcity3"/>
        <w:numPr>
          <w:ilvl w:val="0"/>
          <w:numId w:val="4"/>
        </w:numPr>
        <w:overflowPunct w:val="0"/>
        <w:autoSpaceDE w:val="0"/>
        <w:autoSpaceDN w:val="0"/>
        <w:adjustRightInd w:val="0"/>
        <w:spacing w:after="0"/>
        <w:ind w:left="426" w:hanging="426"/>
        <w:jc w:val="both"/>
        <w:textAlignment w:val="baseline"/>
        <w:rPr>
          <w:sz w:val="24"/>
          <w:szCs w:val="24"/>
        </w:rPr>
      </w:pPr>
      <w:r w:rsidRPr="002708F7">
        <w:rPr>
          <w:sz w:val="24"/>
          <w:szCs w:val="24"/>
        </w:rPr>
        <w:t>zapoznanie Inspektora nadzoru z zakresem robót i przekazanie 1 egzemplarza dokumentacji projektowej;</w:t>
      </w:r>
    </w:p>
    <w:p w14:paraId="67E4A8AC" w14:textId="77777777" w:rsidR="002D5354" w:rsidRPr="002708F7" w:rsidRDefault="002D5354" w:rsidP="002D5354">
      <w:pPr>
        <w:pStyle w:val="Tekstpodstawowywcity3"/>
        <w:numPr>
          <w:ilvl w:val="0"/>
          <w:numId w:val="4"/>
        </w:numPr>
        <w:overflowPunct w:val="0"/>
        <w:autoSpaceDE w:val="0"/>
        <w:autoSpaceDN w:val="0"/>
        <w:adjustRightInd w:val="0"/>
        <w:spacing w:after="0"/>
        <w:ind w:left="426" w:hanging="426"/>
        <w:jc w:val="both"/>
        <w:textAlignment w:val="baseline"/>
        <w:rPr>
          <w:sz w:val="24"/>
          <w:szCs w:val="24"/>
        </w:rPr>
      </w:pPr>
      <w:r w:rsidRPr="002708F7">
        <w:rPr>
          <w:sz w:val="24"/>
          <w:szCs w:val="24"/>
        </w:rPr>
        <w:t>uczestnictwo w Radach Budowy, odbiorach robót;</w:t>
      </w:r>
    </w:p>
    <w:p w14:paraId="4A27CF23" w14:textId="77777777" w:rsidR="002D5354" w:rsidRPr="002708F7" w:rsidRDefault="002D5354" w:rsidP="002D5354">
      <w:pPr>
        <w:pStyle w:val="Tekstpodstawowywcity3"/>
        <w:numPr>
          <w:ilvl w:val="0"/>
          <w:numId w:val="4"/>
        </w:numPr>
        <w:overflowPunct w:val="0"/>
        <w:autoSpaceDE w:val="0"/>
        <w:autoSpaceDN w:val="0"/>
        <w:adjustRightInd w:val="0"/>
        <w:spacing w:after="0"/>
        <w:ind w:left="426" w:hanging="426"/>
        <w:jc w:val="both"/>
        <w:textAlignment w:val="baseline"/>
        <w:rPr>
          <w:sz w:val="24"/>
          <w:szCs w:val="24"/>
        </w:rPr>
      </w:pPr>
      <w:r w:rsidRPr="002708F7">
        <w:rPr>
          <w:sz w:val="24"/>
          <w:szCs w:val="24"/>
        </w:rPr>
        <w:t>podejmowanie ostatecznych decyzji co do korekty zakresu nadzorowanych przez Wykonawcę (Inspektora nadzoru) robót</w:t>
      </w:r>
      <w:r w:rsidRPr="002708F7">
        <w:rPr>
          <w:sz w:val="24"/>
          <w:szCs w:val="24"/>
          <w:lang w:val="pl-PL"/>
        </w:rPr>
        <w:t xml:space="preserve"> (w tym co do zakresu robót dodatkowych, zamiennych                                     i uzupełniających)</w:t>
      </w:r>
      <w:r w:rsidRPr="002708F7">
        <w:rPr>
          <w:sz w:val="24"/>
          <w:szCs w:val="24"/>
        </w:rPr>
        <w:t>;</w:t>
      </w:r>
    </w:p>
    <w:p w14:paraId="744246D5" w14:textId="77777777" w:rsidR="002D5354" w:rsidRPr="002708F7" w:rsidRDefault="002D5354" w:rsidP="002D5354">
      <w:pPr>
        <w:pStyle w:val="Tekstpodstawowywcity3"/>
        <w:numPr>
          <w:ilvl w:val="0"/>
          <w:numId w:val="4"/>
        </w:numPr>
        <w:overflowPunct w:val="0"/>
        <w:autoSpaceDE w:val="0"/>
        <w:autoSpaceDN w:val="0"/>
        <w:adjustRightInd w:val="0"/>
        <w:spacing w:after="0"/>
        <w:ind w:left="426" w:hanging="426"/>
        <w:jc w:val="both"/>
        <w:textAlignment w:val="baseline"/>
        <w:rPr>
          <w:sz w:val="24"/>
          <w:szCs w:val="24"/>
        </w:rPr>
      </w:pPr>
      <w:r w:rsidRPr="002708F7">
        <w:rPr>
          <w:sz w:val="24"/>
          <w:szCs w:val="24"/>
        </w:rPr>
        <w:t>zapłata umówionego wynagrodzenia.</w:t>
      </w:r>
    </w:p>
    <w:p w14:paraId="2DA44068" w14:textId="77777777" w:rsidR="002D5354" w:rsidRPr="002708F7" w:rsidRDefault="002D5354" w:rsidP="002D5354">
      <w:pPr>
        <w:pStyle w:val="Tekstpodstawowy2"/>
        <w:numPr>
          <w:ilvl w:val="0"/>
          <w:numId w:val="0"/>
        </w:numPr>
        <w:spacing w:line="240" w:lineRule="auto"/>
        <w:ind w:left="284" w:hanging="284"/>
        <w:rPr>
          <w:rFonts w:ascii="Calibri" w:hAnsi="Calibri"/>
          <w:lang w:val="pl-PL"/>
        </w:rPr>
      </w:pPr>
    </w:p>
    <w:p w14:paraId="1147A655" w14:textId="77777777" w:rsidR="002D5354" w:rsidRPr="002708F7" w:rsidRDefault="002D5354" w:rsidP="002D5354">
      <w:pPr>
        <w:pStyle w:val="Tekstpodstawowy2"/>
        <w:numPr>
          <w:ilvl w:val="0"/>
          <w:numId w:val="0"/>
        </w:numPr>
        <w:spacing w:line="240" w:lineRule="auto"/>
        <w:ind w:left="284" w:hanging="284"/>
        <w:jc w:val="center"/>
        <w:rPr>
          <w:rFonts w:ascii="Calibri" w:hAnsi="Calibri"/>
          <w:b/>
          <w:lang w:val="pl-PL"/>
        </w:rPr>
      </w:pPr>
      <w:r w:rsidRPr="002708F7">
        <w:rPr>
          <w:rFonts w:ascii="Calibri" w:hAnsi="Calibri"/>
          <w:b/>
        </w:rPr>
        <w:lastRenderedPageBreak/>
        <w:t xml:space="preserve">§ </w:t>
      </w:r>
      <w:r w:rsidRPr="002708F7">
        <w:rPr>
          <w:rFonts w:ascii="Calibri" w:hAnsi="Calibri"/>
          <w:b/>
          <w:lang w:val="pl-PL"/>
        </w:rPr>
        <w:t>5</w:t>
      </w:r>
    </w:p>
    <w:p w14:paraId="04C4C879" w14:textId="77777777" w:rsidR="002D5354" w:rsidRPr="002708F7" w:rsidRDefault="002D5354" w:rsidP="002D5354">
      <w:pPr>
        <w:pStyle w:val="Nagwek1"/>
        <w:widowControl w:val="0"/>
        <w:numPr>
          <w:ilvl w:val="0"/>
          <w:numId w:val="5"/>
        </w:numPr>
        <w:tabs>
          <w:tab w:val="clear" w:pos="340"/>
        </w:tabs>
        <w:overflowPunct w:val="0"/>
        <w:autoSpaceDE w:val="0"/>
        <w:autoSpaceDN w:val="0"/>
        <w:adjustRightInd w:val="0"/>
        <w:ind w:left="357" w:hanging="357"/>
        <w:textAlignment w:val="baseline"/>
        <w:rPr>
          <w:rFonts w:ascii="Calibri" w:hAnsi="Calibri"/>
          <w:sz w:val="24"/>
          <w:szCs w:val="24"/>
          <w:u w:val="none"/>
        </w:rPr>
      </w:pPr>
      <w:r w:rsidRPr="002708F7">
        <w:rPr>
          <w:rFonts w:ascii="Calibri" w:hAnsi="Calibri"/>
          <w:spacing w:val="6"/>
          <w:sz w:val="24"/>
          <w:szCs w:val="24"/>
          <w:u w:val="none"/>
        </w:rPr>
        <w:t>Wykonawca działa w imieniu Zamawiającego i odpowiada za realizację zadania zgodnie</w:t>
      </w:r>
      <w:r w:rsidRPr="002708F7">
        <w:rPr>
          <w:rFonts w:ascii="Calibri" w:hAnsi="Calibri"/>
          <w:spacing w:val="6"/>
          <w:sz w:val="24"/>
          <w:szCs w:val="24"/>
          <w:u w:val="none"/>
        </w:rPr>
        <w:br/>
        <w:t xml:space="preserve">z </w:t>
      </w:r>
      <w:r w:rsidRPr="002708F7">
        <w:rPr>
          <w:rFonts w:ascii="Calibri" w:hAnsi="Calibri"/>
          <w:spacing w:val="1"/>
          <w:sz w:val="24"/>
          <w:szCs w:val="24"/>
          <w:u w:val="none"/>
        </w:rPr>
        <w:t xml:space="preserve">warunkami określonymi w umowie z Wykonawcą robót. </w:t>
      </w:r>
    </w:p>
    <w:p w14:paraId="0C4B8946" w14:textId="77777777" w:rsidR="002D5354" w:rsidRPr="002708F7" w:rsidRDefault="002D5354" w:rsidP="002D5354">
      <w:pPr>
        <w:pStyle w:val="Nagwek1"/>
        <w:widowControl w:val="0"/>
        <w:numPr>
          <w:ilvl w:val="0"/>
          <w:numId w:val="5"/>
        </w:numPr>
        <w:tabs>
          <w:tab w:val="clear" w:pos="340"/>
        </w:tabs>
        <w:overflowPunct w:val="0"/>
        <w:autoSpaceDE w:val="0"/>
        <w:autoSpaceDN w:val="0"/>
        <w:adjustRightInd w:val="0"/>
        <w:ind w:left="357" w:hanging="357"/>
        <w:textAlignment w:val="baseline"/>
        <w:rPr>
          <w:rFonts w:ascii="Calibri" w:hAnsi="Calibri"/>
          <w:sz w:val="24"/>
          <w:szCs w:val="24"/>
          <w:u w:val="none"/>
        </w:rPr>
      </w:pPr>
      <w:r w:rsidRPr="002708F7">
        <w:rPr>
          <w:rFonts w:ascii="Calibri" w:hAnsi="Calibri"/>
          <w:sz w:val="24"/>
          <w:szCs w:val="24"/>
          <w:u w:val="none"/>
        </w:rPr>
        <w:t xml:space="preserve">Wykonawca spełnia swoją funkcję przy pomocy wieloosobowego Zespołu Inspektora Nadzoru, którym kieruje i za pracę którego odpowiada. </w:t>
      </w:r>
    </w:p>
    <w:p w14:paraId="48DE0890" w14:textId="77777777" w:rsidR="002D5354" w:rsidRPr="002708F7" w:rsidRDefault="002D5354" w:rsidP="002D5354">
      <w:pPr>
        <w:pStyle w:val="Nagwek1"/>
        <w:widowControl w:val="0"/>
        <w:numPr>
          <w:ilvl w:val="0"/>
          <w:numId w:val="5"/>
        </w:numPr>
        <w:tabs>
          <w:tab w:val="clear" w:pos="340"/>
        </w:tabs>
        <w:overflowPunct w:val="0"/>
        <w:autoSpaceDE w:val="0"/>
        <w:autoSpaceDN w:val="0"/>
        <w:adjustRightInd w:val="0"/>
        <w:ind w:left="357" w:hanging="357"/>
        <w:textAlignment w:val="baseline"/>
        <w:rPr>
          <w:rFonts w:ascii="Calibri" w:hAnsi="Calibri"/>
          <w:sz w:val="24"/>
          <w:szCs w:val="24"/>
          <w:u w:val="none"/>
        </w:rPr>
      </w:pPr>
      <w:r w:rsidRPr="002708F7">
        <w:rPr>
          <w:rFonts w:ascii="Calibri" w:hAnsi="Calibri"/>
          <w:sz w:val="24"/>
          <w:szCs w:val="24"/>
          <w:u w:val="none"/>
        </w:rPr>
        <w:t>W skład Zespołu Inspektora Nadzoru wchodzą:</w:t>
      </w:r>
      <w:r w:rsidRPr="002708F7">
        <w:rPr>
          <w:rFonts w:ascii="Calibri" w:hAnsi="Calibri"/>
          <w:spacing w:val="1"/>
          <w:sz w:val="24"/>
          <w:szCs w:val="24"/>
          <w:u w:val="none"/>
        </w:rPr>
        <w:t xml:space="preserve"> </w:t>
      </w:r>
      <w:r w:rsidRPr="002708F7">
        <w:rPr>
          <w:rFonts w:ascii="Calibri" w:hAnsi="Calibri"/>
          <w:sz w:val="24"/>
          <w:szCs w:val="24"/>
          <w:u w:val="none"/>
        </w:rPr>
        <w:t xml:space="preserve"> </w:t>
      </w:r>
    </w:p>
    <w:p w14:paraId="08FB56C1" w14:textId="1CC7E6F2" w:rsidR="002D5354" w:rsidRPr="002708F7" w:rsidRDefault="002D5354" w:rsidP="002D5354">
      <w:pPr>
        <w:widowControl w:val="0"/>
        <w:numPr>
          <w:ilvl w:val="0"/>
          <w:numId w:val="6"/>
        </w:numPr>
        <w:autoSpaceDE w:val="0"/>
        <w:autoSpaceDN w:val="0"/>
        <w:adjustRightInd w:val="0"/>
        <w:ind w:left="709" w:hanging="357"/>
        <w:jc w:val="both"/>
        <w:rPr>
          <w:spacing w:val="1"/>
        </w:rPr>
      </w:pPr>
      <w:r w:rsidRPr="002708F7">
        <w:rPr>
          <w:spacing w:val="1"/>
        </w:rPr>
        <w:t xml:space="preserve">Inspektor nadzoru, inspektor nadzoru robót </w:t>
      </w:r>
      <w:r w:rsidR="002C4A45">
        <w:rPr>
          <w:spacing w:val="1"/>
        </w:rPr>
        <w:t>drogowych</w:t>
      </w:r>
      <w:r w:rsidRPr="002708F7">
        <w:rPr>
          <w:spacing w:val="1"/>
        </w:rPr>
        <w:t>, Koordynator Zespołu Nadzoru,</w:t>
      </w:r>
    </w:p>
    <w:p w14:paraId="2D3BE6CF" w14:textId="77777777" w:rsidR="002D5354" w:rsidRPr="002708F7" w:rsidRDefault="002D5354" w:rsidP="002D5354">
      <w:pPr>
        <w:widowControl w:val="0"/>
        <w:numPr>
          <w:ilvl w:val="0"/>
          <w:numId w:val="6"/>
        </w:numPr>
        <w:autoSpaceDE w:val="0"/>
        <w:autoSpaceDN w:val="0"/>
        <w:adjustRightInd w:val="0"/>
        <w:ind w:left="709" w:hanging="357"/>
        <w:jc w:val="both"/>
        <w:rPr>
          <w:spacing w:val="1"/>
        </w:rPr>
      </w:pPr>
      <w:r w:rsidRPr="002708F7">
        <w:rPr>
          <w:spacing w:val="1"/>
        </w:rPr>
        <w:t xml:space="preserve">Asystent Inspektora nadzoru, </w:t>
      </w:r>
    </w:p>
    <w:p w14:paraId="6E124B9E" w14:textId="77777777" w:rsidR="002D5354" w:rsidRPr="00A16B1D" w:rsidRDefault="002D5354" w:rsidP="002D5354">
      <w:pPr>
        <w:widowControl w:val="0"/>
        <w:numPr>
          <w:ilvl w:val="0"/>
          <w:numId w:val="6"/>
        </w:numPr>
        <w:autoSpaceDE w:val="0"/>
        <w:autoSpaceDN w:val="0"/>
        <w:adjustRightInd w:val="0"/>
        <w:ind w:left="709" w:hanging="357"/>
        <w:jc w:val="both"/>
        <w:rPr>
          <w:spacing w:val="1"/>
        </w:rPr>
      </w:pPr>
      <w:r w:rsidRPr="00A16B1D">
        <w:rPr>
          <w:spacing w:val="1"/>
        </w:rPr>
        <w:t>Inspektor nadzoru robót drogowych,</w:t>
      </w:r>
    </w:p>
    <w:p w14:paraId="4EEBE3FC" w14:textId="77777777" w:rsidR="002D5354" w:rsidRPr="00A16B1D" w:rsidRDefault="002D5354" w:rsidP="002D5354">
      <w:pPr>
        <w:widowControl w:val="0"/>
        <w:numPr>
          <w:ilvl w:val="0"/>
          <w:numId w:val="6"/>
        </w:numPr>
        <w:autoSpaceDE w:val="0"/>
        <w:autoSpaceDN w:val="0"/>
        <w:adjustRightInd w:val="0"/>
        <w:ind w:left="709" w:hanging="357"/>
        <w:jc w:val="both"/>
        <w:rPr>
          <w:spacing w:val="1"/>
        </w:rPr>
      </w:pPr>
      <w:r w:rsidRPr="00A16B1D">
        <w:rPr>
          <w:spacing w:val="1"/>
        </w:rPr>
        <w:t xml:space="preserve">Inspektor nadzoru robót instalacyjnych – </w:t>
      </w:r>
      <w:r w:rsidR="002708F7" w:rsidRPr="00A16B1D">
        <w:rPr>
          <w:rFonts w:asciiTheme="minorHAnsi" w:hAnsiTheme="minorHAnsi"/>
        </w:rPr>
        <w:t>w zakresie kanalizacji deszczowej</w:t>
      </w:r>
      <w:r w:rsidRPr="00A16B1D">
        <w:rPr>
          <w:spacing w:val="1"/>
        </w:rPr>
        <w:t>,</w:t>
      </w:r>
    </w:p>
    <w:p w14:paraId="4A96107D" w14:textId="77777777" w:rsidR="002708F7" w:rsidRPr="00A16B1D" w:rsidRDefault="002708F7" w:rsidP="002D5354">
      <w:pPr>
        <w:widowControl w:val="0"/>
        <w:numPr>
          <w:ilvl w:val="0"/>
          <w:numId w:val="6"/>
        </w:numPr>
        <w:autoSpaceDE w:val="0"/>
        <w:autoSpaceDN w:val="0"/>
        <w:adjustRightInd w:val="0"/>
        <w:ind w:left="709" w:hanging="357"/>
        <w:jc w:val="both"/>
        <w:rPr>
          <w:spacing w:val="1"/>
        </w:rPr>
      </w:pPr>
      <w:r w:rsidRPr="00A16B1D">
        <w:rPr>
          <w:spacing w:val="1"/>
        </w:rPr>
        <w:t xml:space="preserve">Inspektor nadzoru robót instalacyjnych – </w:t>
      </w:r>
      <w:r w:rsidRPr="00A16B1D">
        <w:rPr>
          <w:rFonts w:asciiTheme="minorHAnsi" w:hAnsiTheme="minorHAnsi"/>
        </w:rPr>
        <w:t>w zakresie sieci wodociągowej,</w:t>
      </w:r>
    </w:p>
    <w:p w14:paraId="42CD8574" w14:textId="58A74CEA" w:rsidR="007537F2" w:rsidRPr="00A16B1D" w:rsidRDefault="007537F2" w:rsidP="007537F2">
      <w:pPr>
        <w:widowControl w:val="0"/>
        <w:numPr>
          <w:ilvl w:val="0"/>
          <w:numId w:val="6"/>
        </w:numPr>
        <w:autoSpaceDE w:val="0"/>
        <w:autoSpaceDN w:val="0"/>
        <w:adjustRightInd w:val="0"/>
        <w:ind w:left="709" w:hanging="357"/>
        <w:jc w:val="both"/>
        <w:rPr>
          <w:spacing w:val="1"/>
        </w:rPr>
      </w:pPr>
      <w:r w:rsidRPr="00A16B1D">
        <w:rPr>
          <w:spacing w:val="1"/>
        </w:rPr>
        <w:t xml:space="preserve">Inspektor nadzoru robót instalacyjnych – </w:t>
      </w:r>
      <w:r w:rsidRPr="00A16B1D">
        <w:rPr>
          <w:rFonts w:asciiTheme="minorHAnsi" w:hAnsiTheme="minorHAnsi"/>
        </w:rPr>
        <w:t xml:space="preserve">w zakresie sieci </w:t>
      </w:r>
      <w:r>
        <w:rPr>
          <w:rFonts w:asciiTheme="minorHAnsi" w:hAnsiTheme="minorHAnsi"/>
        </w:rPr>
        <w:t>gazowej</w:t>
      </w:r>
      <w:r w:rsidRPr="00A16B1D">
        <w:rPr>
          <w:rFonts w:asciiTheme="minorHAnsi" w:hAnsiTheme="minorHAnsi"/>
        </w:rPr>
        <w:t>,</w:t>
      </w:r>
    </w:p>
    <w:p w14:paraId="7147234A" w14:textId="77777777" w:rsidR="002D5354" w:rsidRPr="00A16B1D" w:rsidRDefault="002D5354" w:rsidP="002D5354">
      <w:pPr>
        <w:widowControl w:val="0"/>
        <w:numPr>
          <w:ilvl w:val="0"/>
          <w:numId w:val="6"/>
        </w:numPr>
        <w:autoSpaceDE w:val="0"/>
        <w:autoSpaceDN w:val="0"/>
        <w:adjustRightInd w:val="0"/>
        <w:ind w:left="709" w:hanging="357"/>
        <w:jc w:val="both"/>
        <w:rPr>
          <w:spacing w:val="1"/>
        </w:rPr>
      </w:pPr>
      <w:r w:rsidRPr="00A16B1D">
        <w:rPr>
          <w:spacing w:val="1"/>
        </w:rPr>
        <w:t>Inspektor nadzoru robót teletechnicznych,</w:t>
      </w:r>
    </w:p>
    <w:p w14:paraId="5121AF10" w14:textId="77777777" w:rsidR="002D5354" w:rsidRPr="00A16B1D" w:rsidRDefault="002D5354" w:rsidP="002D5354">
      <w:pPr>
        <w:widowControl w:val="0"/>
        <w:numPr>
          <w:ilvl w:val="0"/>
          <w:numId w:val="6"/>
        </w:numPr>
        <w:autoSpaceDE w:val="0"/>
        <w:autoSpaceDN w:val="0"/>
        <w:adjustRightInd w:val="0"/>
        <w:ind w:left="709" w:hanging="357"/>
        <w:jc w:val="both"/>
        <w:rPr>
          <w:spacing w:val="1"/>
        </w:rPr>
      </w:pPr>
      <w:r w:rsidRPr="00A16B1D">
        <w:rPr>
          <w:spacing w:val="1"/>
        </w:rPr>
        <w:t>Weryfikator dokumentacji projektowej</w:t>
      </w:r>
      <w:r w:rsidR="00A16B1D" w:rsidRPr="00A16B1D">
        <w:rPr>
          <w:spacing w:val="1"/>
        </w:rPr>
        <w:t>.</w:t>
      </w:r>
    </w:p>
    <w:p w14:paraId="1445E948" w14:textId="77777777" w:rsidR="002D5354" w:rsidRPr="00A16B1D" w:rsidRDefault="002D5354" w:rsidP="002D5354">
      <w:pPr>
        <w:widowControl w:val="0"/>
        <w:numPr>
          <w:ilvl w:val="0"/>
          <w:numId w:val="5"/>
        </w:numPr>
        <w:ind w:left="357" w:hanging="357"/>
        <w:jc w:val="both"/>
        <w:rPr>
          <w:spacing w:val="-28"/>
        </w:rPr>
      </w:pPr>
      <w:r w:rsidRPr="00A16B1D">
        <w:rPr>
          <w:spacing w:val="2"/>
        </w:rPr>
        <w:t>Czas pracy Wykonawcy winien zostać dostosowany do czasu pracy Wykonawcy robót, zakłada się</w:t>
      </w:r>
      <w:r w:rsidR="00A16B1D" w:rsidRPr="00A16B1D">
        <w:rPr>
          <w:spacing w:val="2"/>
        </w:rPr>
        <w:t xml:space="preserve"> </w:t>
      </w:r>
      <w:r w:rsidRPr="00A16B1D">
        <w:rPr>
          <w:spacing w:val="2"/>
        </w:rPr>
        <w:t xml:space="preserve">w tym okresie ciągłe </w:t>
      </w:r>
      <w:r w:rsidRPr="00A16B1D">
        <w:t xml:space="preserve">nadzorowanie robót na budowie. </w:t>
      </w:r>
    </w:p>
    <w:p w14:paraId="59133B48" w14:textId="77777777" w:rsidR="002D5354" w:rsidRPr="00A16B1D" w:rsidRDefault="002D5354" w:rsidP="002D5354">
      <w:pPr>
        <w:widowControl w:val="0"/>
        <w:numPr>
          <w:ilvl w:val="0"/>
          <w:numId w:val="5"/>
        </w:numPr>
        <w:ind w:left="357" w:hanging="357"/>
        <w:jc w:val="both"/>
        <w:rPr>
          <w:spacing w:val="-28"/>
        </w:rPr>
      </w:pPr>
      <w:r w:rsidRPr="00A16B1D">
        <w:t>Niezależnie od zapisu w ust. 4., w trakcie realizacji zadania Zamawiający wymaga codziennego pobytu Inspektora nadzoru na budowie w czasie trwania robót (zakłada się minimum</w:t>
      </w:r>
      <w:r w:rsidRPr="00A16B1D">
        <w:br/>
        <w:t>4-godzinny pobyt w godzinach pracy Wykonawcy robót) i stałego pobytu na budowie Asystenta Inspektora nadzoru w czasie trwania robót.</w:t>
      </w:r>
    </w:p>
    <w:p w14:paraId="51D627F9" w14:textId="77777777" w:rsidR="002D5354" w:rsidRPr="00A16B1D" w:rsidRDefault="002D5354" w:rsidP="002D5354">
      <w:pPr>
        <w:widowControl w:val="0"/>
        <w:numPr>
          <w:ilvl w:val="0"/>
          <w:numId w:val="5"/>
        </w:numPr>
        <w:ind w:left="357" w:hanging="357"/>
        <w:jc w:val="both"/>
        <w:rPr>
          <w:spacing w:val="-28"/>
        </w:rPr>
      </w:pPr>
      <w:r w:rsidRPr="00A16B1D">
        <w:rPr>
          <w:spacing w:val="4"/>
        </w:rPr>
        <w:t xml:space="preserve">Wszystkie czynności nadzoru wykonywane przez Wykonawcę muszą być </w:t>
      </w:r>
      <w:r w:rsidRPr="00A16B1D">
        <w:rPr>
          <w:spacing w:val="7"/>
        </w:rPr>
        <w:t>zgodne</w:t>
      </w:r>
      <w:r w:rsidRPr="00A16B1D">
        <w:rPr>
          <w:spacing w:val="7"/>
        </w:rPr>
        <w:br/>
        <w:t xml:space="preserve">z obowiązującymi przepisami prawa polskiego, w szczególności ustawą </w:t>
      </w:r>
      <w:r w:rsidRPr="00A16B1D">
        <w:rPr>
          <w:spacing w:val="3"/>
        </w:rPr>
        <w:t xml:space="preserve">Prawo Budowlane, ustawą </w:t>
      </w:r>
      <w:r w:rsidRPr="00A16B1D">
        <w:rPr>
          <w:spacing w:val="5"/>
        </w:rPr>
        <w:t xml:space="preserve">o drogach publicznych, ustawą Prawo Zamówień Publicznych, Kodeksem Cywilnym </w:t>
      </w:r>
      <w:r w:rsidRPr="00A16B1D">
        <w:t>oraz wymaganiami ustalonymi w umowach na realizację robót.</w:t>
      </w:r>
    </w:p>
    <w:p w14:paraId="1FC86E19" w14:textId="77777777" w:rsidR="002D5354" w:rsidRPr="00A16B1D" w:rsidRDefault="002D5354" w:rsidP="002D5354">
      <w:pPr>
        <w:pStyle w:val="Tekstpodstawowy"/>
        <w:jc w:val="left"/>
        <w:rPr>
          <w:rFonts w:ascii="Calibri" w:hAnsi="Calibri"/>
          <w:sz w:val="24"/>
          <w:szCs w:val="24"/>
        </w:rPr>
      </w:pPr>
    </w:p>
    <w:p w14:paraId="67348B79" w14:textId="77777777" w:rsidR="002D5354" w:rsidRPr="00A16B1D" w:rsidRDefault="002D5354" w:rsidP="002D5354">
      <w:pPr>
        <w:pStyle w:val="Tekstpodstawowy"/>
        <w:rPr>
          <w:rFonts w:ascii="Calibri" w:hAnsi="Calibri"/>
          <w:sz w:val="24"/>
          <w:szCs w:val="24"/>
          <w:lang w:val="pl-PL"/>
        </w:rPr>
      </w:pPr>
      <w:r w:rsidRPr="00A16B1D">
        <w:rPr>
          <w:rFonts w:ascii="Calibri" w:hAnsi="Calibri"/>
          <w:sz w:val="24"/>
          <w:szCs w:val="24"/>
        </w:rPr>
        <w:t xml:space="preserve">§ </w:t>
      </w:r>
      <w:r w:rsidRPr="00A16B1D">
        <w:rPr>
          <w:rFonts w:ascii="Calibri" w:hAnsi="Calibri"/>
          <w:sz w:val="24"/>
          <w:szCs w:val="24"/>
          <w:lang w:val="pl-PL"/>
        </w:rPr>
        <w:t>6</w:t>
      </w:r>
    </w:p>
    <w:p w14:paraId="65D78B5A" w14:textId="77777777" w:rsidR="002D5354" w:rsidRPr="00A16B1D" w:rsidRDefault="002D5354" w:rsidP="002D5354">
      <w:pPr>
        <w:pStyle w:val="Tekstpodstawowy"/>
        <w:numPr>
          <w:ilvl w:val="0"/>
          <w:numId w:val="7"/>
        </w:numPr>
        <w:ind w:left="357" w:hanging="357"/>
        <w:jc w:val="both"/>
        <w:rPr>
          <w:rFonts w:ascii="Calibri" w:hAnsi="Calibri"/>
          <w:b w:val="0"/>
          <w:sz w:val="24"/>
          <w:szCs w:val="24"/>
        </w:rPr>
      </w:pPr>
      <w:r w:rsidRPr="00A16B1D">
        <w:rPr>
          <w:rFonts w:ascii="Calibri" w:hAnsi="Calibri"/>
          <w:b w:val="0"/>
          <w:sz w:val="24"/>
          <w:szCs w:val="24"/>
        </w:rPr>
        <w:t>Wartość usługi zgodnie z przedstawioną przez Wykonawcę ofertą wynosi:</w:t>
      </w:r>
    </w:p>
    <w:p w14:paraId="1909F934" w14:textId="77777777" w:rsidR="002D5354" w:rsidRPr="00A16B1D" w:rsidRDefault="002D5354" w:rsidP="002D5354">
      <w:pPr>
        <w:pStyle w:val="Tekstpodstawowy"/>
        <w:ind w:left="357"/>
        <w:jc w:val="left"/>
        <w:rPr>
          <w:rFonts w:ascii="Calibri" w:hAnsi="Calibri"/>
          <w:b w:val="0"/>
          <w:sz w:val="24"/>
          <w:szCs w:val="24"/>
        </w:rPr>
      </w:pPr>
      <w:r w:rsidRPr="00A16B1D">
        <w:rPr>
          <w:rFonts w:ascii="Calibri" w:hAnsi="Calibri"/>
          <w:b w:val="0"/>
          <w:sz w:val="24"/>
          <w:szCs w:val="24"/>
        </w:rPr>
        <w:t xml:space="preserve">- </w:t>
      </w:r>
      <w:r w:rsidRPr="00A16B1D">
        <w:rPr>
          <w:rFonts w:ascii="Calibri" w:hAnsi="Calibri"/>
          <w:b w:val="0"/>
          <w:sz w:val="24"/>
          <w:szCs w:val="24"/>
          <w:lang w:val="pl-PL"/>
        </w:rPr>
        <w:t>…………………….</w:t>
      </w:r>
      <w:r w:rsidRPr="00A16B1D">
        <w:rPr>
          <w:rFonts w:ascii="Calibri" w:hAnsi="Calibri"/>
          <w:b w:val="0"/>
          <w:sz w:val="24"/>
          <w:szCs w:val="24"/>
        </w:rPr>
        <w:t xml:space="preserve"> zł netto    (słownie: </w:t>
      </w:r>
      <w:r w:rsidRPr="00A16B1D">
        <w:rPr>
          <w:rFonts w:ascii="Calibri" w:hAnsi="Calibri"/>
          <w:b w:val="0"/>
          <w:sz w:val="24"/>
          <w:szCs w:val="24"/>
          <w:lang w:val="pl-PL"/>
        </w:rPr>
        <w:t>............................................................................... zł ……/100</w:t>
      </w:r>
      <w:r w:rsidRPr="00A16B1D">
        <w:rPr>
          <w:rFonts w:ascii="Calibri" w:hAnsi="Calibri"/>
          <w:b w:val="0"/>
          <w:sz w:val="24"/>
          <w:szCs w:val="24"/>
        </w:rPr>
        <w:t xml:space="preserve">) </w:t>
      </w:r>
    </w:p>
    <w:p w14:paraId="2EA9FCE2" w14:textId="77777777" w:rsidR="002D5354" w:rsidRPr="00A16B1D" w:rsidRDefault="002D5354" w:rsidP="002D5354">
      <w:pPr>
        <w:pStyle w:val="Tekstpodstawowy"/>
        <w:ind w:left="357"/>
        <w:jc w:val="both"/>
        <w:rPr>
          <w:rFonts w:ascii="Calibri" w:hAnsi="Calibri"/>
          <w:b w:val="0"/>
          <w:sz w:val="24"/>
          <w:szCs w:val="24"/>
          <w:lang w:val="pl-PL"/>
        </w:rPr>
      </w:pPr>
      <w:r w:rsidRPr="00A16B1D">
        <w:rPr>
          <w:rFonts w:ascii="Calibri" w:hAnsi="Calibri"/>
          <w:bCs/>
          <w:sz w:val="24"/>
          <w:szCs w:val="24"/>
          <w:lang w:val="pl-PL"/>
        </w:rPr>
        <w:t xml:space="preserve">-  …………………… </w:t>
      </w:r>
      <w:r w:rsidRPr="00A16B1D">
        <w:rPr>
          <w:rFonts w:ascii="Calibri" w:hAnsi="Calibri"/>
          <w:bCs/>
          <w:sz w:val="24"/>
          <w:szCs w:val="24"/>
        </w:rPr>
        <w:t>zł brutto</w:t>
      </w:r>
      <w:r w:rsidRPr="00A16B1D">
        <w:rPr>
          <w:rFonts w:ascii="Calibri" w:hAnsi="Calibri"/>
          <w:b w:val="0"/>
          <w:bCs/>
          <w:sz w:val="24"/>
          <w:szCs w:val="24"/>
        </w:rPr>
        <w:t xml:space="preserve"> (słownie: </w:t>
      </w:r>
      <w:r w:rsidRPr="00A16B1D">
        <w:rPr>
          <w:rFonts w:ascii="Calibri" w:hAnsi="Calibri"/>
          <w:b w:val="0"/>
          <w:bCs/>
          <w:sz w:val="24"/>
          <w:szCs w:val="24"/>
          <w:lang w:val="pl-PL"/>
        </w:rPr>
        <w:t>…………………………………………………………………………… zł ……/100)</w:t>
      </w:r>
    </w:p>
    <w:p w14:paraId="4A573E65" w14:textId="77777777" w:rsidR="002D5354" w:rsidRPr="00A16B1D" w:rsidRDefault="002D5354" w:rsidP="002D5354">
      <w:pPr>
        <w:numPr>
          <w:ilvl w:val="0"/>
          <w:numId w:val="7"/>
        </w:numPr>
        <w:ind w:left="357" w:hanging="357"/>
        <w:jc w:val="both"/>
      </w:pPr>
      <w:r w:rsidRPr="00A16B1D">
        <w:t>Wynagrodzenie Inspektora nadzoru jest wynagrodzeniem ryczałtowym, obowiązuje w całym okresie trwania niniejszej umowy i nie podlega waloryzacji. Wynagrodzenie Inspektora nadzoru rozliczane będzie proporcjonalnie do wartości robót wykonanych przez Wykonawcę robót budowlanych w danym okresie rozliczeniowym.</w:t>
      </w:r>
    </w:p>
    <w:p w14:paraId="10018FCC" w14:textId="77777777" w:rsidR="002D5354" w:rsidRPr="00A16B1D" w:rsidRDefault="002D5354" w:rsidP="002D5354">
      <w:pPr>
        <w:numPr>
          <w:ilvl w:val="0"/>
          <w:numId w:val="7"/>
        </w:numPr>
        <w:ind w:left="357" w:hanging="357"/>
        <w:jc w:val="both"/>
      </w:pPr>
      <w:r w:rsidRPr="00A16B1D">
        <w:rPr>
          <w:bCs/>
        </w:rPr>
        <w:t xml:space="preserve">Zamawiający przewiduje rozliczenie za wykonane usługi fakturami częściowymi proporcjonalnie                  do wartości faktur za wykonane roboty budowlane do wysokości 90% ceny oferty. Pozostałe 10% wynagrodzenia płatne będzie po ostatecznym odebraniu wykonanych robót budowlanych.  </w:t>
      </w:r>
    </w:p>
    <w:p w14:paraId="26F63630" w14:textId="77777777" w:rsidR="002D5354" w:rsidRPr="00A16B1D" w:rsidRDefault="002D5354" w:rsidP="002D5354">
      <w:pPr>
        <w:numPr>
          <w:ilvl w:val="0"/>
          <w:numId w:val="7"/>
        </w:numPr>
        <w:ind w:left="357" w:hanging="357"/>
        <w:jc w:val="both"/>
      </w:pPr>
      <w:r w:rsidRPr="00A16B1D">
        <w:t xml:space="preserve">Zmiana wysokości wynagrodzenia Wykonawcy robót </w:t>
      </w:r>
      <w:proofErr w:type="gramStart"/>
      <w:r w:rsidRPr="00A16B1D">
        <w:t>budowlanych,</w:t>
      </w:r>
      <w:proofErr w:type="gramEnd"/>
      <w:r w:rsidRPr="00A16B1D">
        <w:t xml:space="preserve"> bądź przedłużenie terminu realizacji robót budowlanych, albo przekroczenia przez Wykonawcę robót terminu zakończenia robót nie powoduje zmiany wysokości wynagrodzenia o którym mowa w § 6 ust. 1. </w:t>
      </w:r>
    </w:p>
    <w:p w14:paraId="4E89A84D" w14:textId="77777777" w:rsidR="002D5354" w:rsidRPr="00A16B1D" w:rsidRDefault="002D5354" w:rsidP="002D5354">
      <w:pPr>
        <w:numPr>
          <w:ilvl w:val="0"/>
          <w:numId w:val="7"/>
        </w:numPr>
        <w:ind w:left="357" w:hanging="357"/>
        <w:jc w:val="both"/>
      </w:pPr>
      <w:r w:rsidRPr="00A16B1D">
        <w:t>W przypadku wystąpienia obiektywnych okoliczności zewnętrznych, w szczególności skrajnie niekorzystnych warunków atmosferycznych, które uniemożliwiają prowadzenie robót, jak również spowodują, że pełnienie obowiązków inspektora nadzoru stanie się niecelowe, planowany okres realizacji inwestycji ulegnie odpowiednio wydłużeniu, zaś za okres przestoju nie przysługuje Wykonawcy dodatkowe wynagrodzenie.</w:t>
      </w:r>
    </w:p>
    <w:p w14:paraId="120A7C26" w14:textId="77777777" w:rsidR="002D5354" w:rsidRPr="00A16B1D" w:rsidRDefault="002D5354" w:rsidP="002D5354">
      <w:pPr>
        <w:numPr>
          <w:ilvl w:val="0"/>
          <w:numId w:val="7"/>
        </w:numPr>
        <w:ind w:left="357" w:hanging="357"/>
        <w:jc w:val="both"/>
        <w:rPr>
          <w:position w:val="2"/>
        </w:rPr>
      </w:pPr>
      <w:r w:rsidRPr="00A16B1D">
        <w:t xml:space="preserve">Wykonawca wystawi fakturę na nabywcę: Powiat Cieszyński, ul. Bobrecka 29, 43-400 </w:t>
      </w:r>
      <w:proofErr w:type="gramStart"/>
      <w:r w:rsidRPr="00A16B1D">
        <w:t xml:space="preserve">Cieszyn,   </w:t>
      </w:r>
      <w:proofErr w:type="gramEnd"/>
      <w:r w:rsidRPr="00A16B1D">
        <w:t xml:space="preserve">                zaś odbiorcą i płatnikiem faktury będzie Starostwo Powiatowe w Cieszynie; 43-400 Cieszyn                         ul. Bobrecka 29, NIP: 548-26-04-548. </w:t>
      </w:r>
    </w:p>
    <w:p w14:paraId="3749800B" w14:textId="77777777" w:rsidR="002D5354" w:rsidRPr="00A16B1D" w:rsidRDefault="002D5354" w:rsidP="002D5354">
      <w:pPr>
        <w:numPr>
          <w:ilvl w:val="0"/>
          <w:numId w:val="7"/>
        </w:numPr>
        <w:autoSpaceDE w:val="0"/>
        <w:autoSpaceDN w:val="0"/>
        <w:adjustRightInd w:val="0"/>
        <w:ind w:left="284" w:hanging="284"/>
        <w:jc w:val="both"/>
      </w:pPr>
      <w:r w:rsidRPr="00A16B1D">
        <w:lastRenderedPageBreak/>
        <w:t>Termin wystawienia i dostarczenia do Starostwa Powiatowego w Cieszynie faktury wraz z protokołem odbioru usługi – nie później niż w następnym dniu roboczym po dokonaniu odbioru końcowego.</w:t>
      </w:r>
    </w:p>
    <w:p w14:paraId="19C1EF5B" w14:textId="77777777" w:rsidR="002D5354" w:rsidRPr="00A16B1D" w:rsidRDefault="002D5354" w:rsidP="002D5354">
      <w:pPr>
        <w:numPr>
          <w:ilvl w:val="0"/>
          <w:numId w:val="7"/>
        </w:numPr>
        <w:ind w:left="357" w:hanging="357"/>
        <w:jc w:val="both"/>
      </w:pPr>
      <w:r w:rsidRPr="00A16B1D">
        <w:rPr>
          <w:bCs/>
          <w:spacing w:val="5"/>
        </w:rPr>
        <w:t xml:space="preserve">Zapłata wynagrodzenia będzie dokonywana przelewem na bankowy rachunek </w:t>
      </w:r>
      <w:r w:rsidRPr="00A16B1D">
        <w:rPr>
          <w:bCs/>
        </w:rPr>
        <w:t>Wykonawcy</w:t>
      </w:r>
      <w:r w:rsidRPr="00A16B1D">
        <w:rPr>
          <w:bCs/>
        </w:rPr>
        <w:br/>
        <w:t xml:space="preserve">w ciągu 30 dni od daty dostarczenia faktury do siedziby </w:t>
      </w:r>
      <w:r w:rsidRPr="00A16B1D">
        <w:rPr>
          <w:bCs/>
          <w:spacing w:val="4"/>
        </w:rPr>
        <w:t xml:space="preserve">Zamawiającego. </w:t>
      </w:r>
      <w:r w:rsidRPr="00A16B1D">
        <w:rPr>
          <w:bCs/>
        </w:rPr>
        <w:t>Podstawą wystawienia faktury częściowej lub końcowej będzie protokół odbioru usługi zawierający m.in. wyliczenie wartości usługi proporcjonalnie do wartości robót zatwierdzonych przez Inspektora Nadzoru</w:t>
      </w:r>
      <w:r w:rsidRPr="00A16B1D">
        <w:rPr>
          <w:bCs/>
        </w:rPr>
        <w:br/>
        <w:t>do rozliczenia w danym okresie rozliczeniowym oraz zakres usług wykonanych w danym okresie rozliczeniowym.</w:t>
      </w:r>
    </w:p>
    <w:p w14:paraId="400822DE" w14:textId="77777777" w:rsidR="00A16B1D" w:rsidRPr="00A16B1D" w:rsidRDefault="00A16B1D" w:rsidP="002D5354">
      <w:pPr>
        <w:pStyle w:val="Tekstpodstawowy2"/>
        <w:numPr>
          <w:ilvl w:val="0"/>
          <w:numId w:val="0"/>
        </w:numPr>
        <w:spacing w:line="247" w:lineRule="auto"/>
        <w:ind w:left="284"/>
        <w:jc w:val="center"/>
        <w:rPr>
          <w:rFonts w:ascii="Calibri" w:hAnsi="Calibri"/>
          <w:b/>
        </w:rPr>
      </w:pPr>
    </w:p>
    <w:p w14:paraId="132E69F4" w14:textId="77777777" w:rsidR="002D5354" w:rsidRPr="00A16B1D" w:rsidRDefault="002D5354" w:rsidP="002D5354">
      <w:pPr>
        <w:pStyle w:val="Tekstpodstawowy2"/>
        <w:numPr>
          <w:ilvl w:val="0"/>
          <w:numId w:val="0"/>
        </w:numPr>
        <w:spacing w:line="247" w:lineRule="auto"/>
        <w:ind w:left="284"/>
        <w:jc w:val="center"/>
        <w:rPr>
          <w:rFonts w:ascii="Calibri" w:hAnsi="Calibri"/>
          <w:b/>
        </w:rPr>
      </w:pPr>
      <w:r w:rsidRPr="00A16B1D">
        <w:rPr>
          <w:rFonts w:ascii="Calibri" w:hAnsi="Calibri"/>
          <w:b/>
        </w:rPr>
        <w:t>§ 7</w:t>
      </w:r>
    </w:p>
    <w:p w14:paraId="76A37E2B" w14:textId="6D9026B7" w:rsidR="002D5354" w:rsidRDefault="002D5354" w:rsidP="007537F2">
      <w:pPr>
        <w:numPr>
          <w:ilvl w:val="0"/>
          <w:numId w:val="24"/>
        </w:numPr>
        <w:tabs>
          <w:tab w:val="clear" w:pos="720"/>
        </w:tabs>
        <w:spacing w:line="247" w:lineRule="auto"/>
        <w:ind w:left="340" w:hanging="340"/>
        <w:jc w:val="both"/>
      </w:pPr>
      <w:r w:rsidRPr="00A16B1D">
        <w:t>Wykonawca wykona zamówienie samodzielnie / bądź powierzy Podwykonawcom następujący zakres usług: …………………………………………………………………………</w:t>
      </w:r>
      <w:proofErr w:type="gramStart"/>
      <w:r w:rsidRPr="00A16B1D">
        <w:t>… .</w:t>
      </w:r>
      <w:proofErr w:type="gramEnd"/>
    </w:p>
    <w:p w14:paraId="4E2A2B52" w14:textId="00E589E4" w:rsidR="002C4A45" w:rsidRPr="00A16B1D" w:rsidRDefault="002C4A45" w:rsidP="007537F2">
      <w:pPr>
        <w:numPr>
          <w:ilvl w:val="0"/>
          <w:numId w:val="24"/>
        </w:numPr>
        <w:tabs>
          <w:tab w:val="clear" w:pos="720"/>
        </w:tabs>
        <w:spacing w:line="247" w:lineRule="auto"/>
        <w:ind w:left="340" w:hanging="340"/>
        <w:jc w:val="both"/>
      </w:pPr>
      <w:r>
        <w:t>Jeżeli przedmiot umowy Wykonawca będzie wykonywał przy udziale podwykonawców, wówczas Wykonawca odpowiada za działania i zaniechania podwykonawców, jak za swoje własne. Wykonawca zapewnia, że Podwykonawcy będą przestrzegać wszelkich postanowień niniejszej umowy.</w:t>
      </w:r>
    </w:p>
    <w:p w14:paraId="792C313A" w14:textId="77777777" w:rsidR="002D5354" w:rsidRPr="00A16B1D" w:rsidRDefault="002D5354" w:rsidP="007537F2">
      <w:pPr>
        <w:numPr>
          <w:ilvl w:val="0"/>
          <w:numId w:val="24"/>
        </w:numPr>
        <w:tabs>
          <w:tab w:val="clear" w:pos="720"/>
        </w:tabs>
        <w:spacing w:line="247" w:lineRule="auto"/>
        <w:ind w:left="340" w:hanging="340"/>
        <w:jc w:val="both"/>
      </w:pPr>
      <w:r w:rsidRPr="00A16B1D">
        <w:t>Każdorazowe skierowanie Podwykonawcy do robót, w ramach umowy o podwykonawstwo wymaga uprzedniej, pisemnej akceptacji przez Zamawiającego oraz spełnienia następujących wymogów:</w:t>
      </w:r>
    </w:p>
    <w:p w14:paraId="2F6976C8" w14:textId="77777777" w:rsidR="002D5354" w:rsidRPr="00A16B1D" w:rsidRDefault="002D5354" w:rsidP="007537F2">
      <w:pPr>
        <w:numPr>
          <w:ilvl w:val="0"/>
          <w:numId w:val="27"/>
        </w:numPr>
        <w:spacing w:line="247" w:lineRule="auto"/>
        <w:ind w:left="357" w:hanging="357"/>
        <w:jc w:val="both"/>
      </w:pPr>
      <w:r w:rsidRPr="00A16B1D">
        <w:t>Wykonawca, Podwykonawca zamierzający zawrzeć umowę o podwykonawstwo jest obowiązany</w:t>
      </w:r>
      <w:r w:rsidR="00A16B1D" w:rsidRPr="00A16B1D">
        <w:t xml:space="preserve"> </w:t>
      </w:r>
      <w:r w:rsidRPr="00A16B1D">
        <w:t>do przedłożenia Zamawiającemu, w trakcie realizacji zamówienia publicznego, wniosku wraz</w:t>
      </w:r>
      <w:r w:rsidR="00A16B1D" w:rsidRPr="00A16B1D">
        <w:t xml:space="preserve"> </w:t>
      </w:r>
      <w:r w:rsidRPr="00A16B1D">
        <w:t>z projektem umowy o podwykonawstwo.</w:t>
      </w:r>
    </w:p>
    <w:p w14:paraId="7BFEA21B" w14:textId="77777777" w:rsidR="002D5354" w:rsidRPr="00A16B1D" w:rsidRDefault="002D5354" w:rsidP="007537F2">
      <w:pPr>
        <w:numPr>
          <w:ilvl w:val="0"/>
          <w:numId w:val="27"/>
        </w:numPr>
        <w:tabs>
          <w:tab w:val="left" w:pos="340"/>
        </w:tabs>
        <w:spacing w:line="247" w:lineRule="auto"/>
        <w:ind w:left="357" w:hanging="357"/>
        <w:jc w:val="both"/>
      </w:pPr>
      <w:r w:rsidRPr="00A16B1D">
        <w:t xml:space="preserve">Zamawiający podejmie decyzję, wyrażając zgodę lub zgłaszając zastrzeżenia do projektu </w:t>
      </w:r>
      <w:r w:rsidR="00A16B1D" w:rsidRPr="00A16B1D">
        <w:br/>
      </w:r>
      <w:r w:rsidRPr="00A16B1D">
        <w:t xml:space="preserve">w formie pisemnej w terminie do 7 dni od dnia doręczenia mu projektu umowy </w:t>
      </w:r>
      <w:r w:rsidR="00A16B1D" w:rsidRPr="00A16B1D">
        <w:br/>
      </w:r>
      <w:r w:rsidRPr="00A16B1D">
        <w:t xml:space="preserve">o podwykonawstwo. Jeżeli Zamawiający do 7 dni od doręczenia mu projektu umowy nie zgłosi na piśmie zastrzeżeń, uważać się będzie, że wyraził zgodę na projekt umowy </w:t>
      </w:r>
      <w:r w:rsidR="00A16B1D" w:rsidRPr="00A16B1D">
        <w:br/>
      </w:r>
      <w:r w:rsidRPr="00A16B1D">
        <w:t xml:space="preserve">o podwykonawstwo. </w:t>
      </w:r>
    </w:p>
    <w:p w14:paraId="729DE2A3" w14:textId="7EC8E22A" w:rsidR="002D5354" w:rsidRPr="00A16B1D" w:rsidRDefault="002D5354" w:rsidP="007537F2">
      <w:pPr>
        <w:numPr>
          <w:ilvl w:val="0"/>
          <w:numId w:val="27"/>
        </w:numPr>
        <w:tabs>
          <w:tab w:val="left" w:pos="340"/>
        </w:tabs>
        <w:spacing w:line="247" w:lineRule="auto"/>
        <w:ind w:left="357" w:hanging="357"/>
        <w:jc w:val="both"/>
      </w:pPr>
      <w:r w:rsidRPr="00A16B1D">
        <w:t>Wykonawca, Podwykonawca jest zobowiązany przedłożyć Zamawiającemu poświadczoną                             za zgodność z oryginałem kopię zawartej umowy o podwykonawstwo o treści zgodnej                                     z zaakceptowanym uprzednio przez Zamawiającego projektem umowy, w terminie do 7 dni od dnia jej zawarcia. Jeżeli Zamawiający w terminie do 7 dni od dnia doręczenia mu poświadczonej                            za zgodność z oryginałem przez przedkładającego kopii zawartej umowy o podwykonawstwo,</w:t>
      </w:r>
      <w:r w:rsidR="00613A99">
        <w:t xml:space="preserve"> </w:t>
      </w:r>
      <w:r w:rsidRPr="00A16B1D">
        <w:t xml:space="preserve">nie zgłosi na piśmie sprzeciwu do w/w umowy, uważać się będzie, że Zamawiający wyraził zgodę                 na umowę o podwykonawstwo. </w:t>
      </w:r>
    </w:p>
    <w:p w14:paraId="2E0C78BC" w14:textId="29D5C4BA" w:rsidR="002D5354" w:rsidRPr="00A16B1D" w:rsidRDefault="002D5354" w:rsidP="007537F2">
      <w:pPr>
        <w:numPr>
          <w:ilvl w:val="0"/>
          <w:numId w:val="27"/>
        </w:numPr>
        <w:tabs>
          <w:tab w:val="left" w:pos="340"/>
        </w:tabs>
        <w:spacing w:line="247" w:lineRule="auto"/>
        <w:ind w:left="357" w:hanging="357"/>
        <w:jc w:val="both"/>
      </w:pPr>
      <w:r w:rsidRPr="00A16B1D">
        <w:t xml:space="preserve">Zgłoszenie przez Zamawiającego zastrzeżeń do projektu umowy o podwykonawstwo w terminie, o którym mowa w pkt 2) lub sprzeciwu do umowy o podwykonawstwo w terminie określonym                     w pkt 3) będzie równoznaczne z brakiem akceptacji odpowiednio umowy o podwykonawstwo lub jej projektu przez Zamawiającego. Zamawiający będzie uprawniony do zgłoszenia pisemnych zastrzeżeń do projektu umowy o podwykonawstwo lub sprzeciwu do umowy </w:t>
      </w:r>
      <w:r w:rsidR="00613A99">
        <w:br/>
      </w:r>
      <w:r w:rsidRPr="00A16B1D">
        <w:t>o podwykonawstwo</w:t>
      </w:r>
      <w:r w:rsidR="00A16B1D" w:rsidRPr="00A16B1D">
        <w:t xml:space="preserve"> </w:t>
      </w:r>
      <w:r w:rsidRPr="00A16B1D">
        <w:t>w szczególności</w:t>
      </w:r>
      <w:r w:rsidR="00613A99">
        <w:t>,</w:t>
      </w:r>
      <w:r w:rsidRPr="00A16B1D">
        <w:t xml:space="preserve"> gdy:</w:t>
      </w:r>
    </w:p>
    <w:p w14:paraId="2F807EF8" w14:textId="77777777" w:rsidR="002D5354" w:rsidRPr="00A16B1D" w:rsidRDefault="002D5354" w:rsidP="007537F2">
      <w:pPr>
        <w:pStyle w:val="Akapitzlist"/>
        <w:numPr>
          <w:ilvl w:val="0"/>
          <w:numId w:val="26"/>
        </w:numPr>
        <w:suppressAutoHyphens w:val="0"/>
        <w:spacing w:line="247" w:lineRule="auto"/>
        <w:ind w:left="709"/>
        <w:contextualSpacing/>
        <w:jc w:val="both"/>
        <w:rPr>
          <w:rFonts w:ascii="Calibri" w:hAnsi="Calibri"/>
        </w:rPr>
      </w:pPr>
      <w:r w:rsidRPr="00A16B1D">
        <w:rPr>
          <w:rFonts w:ascii="Calibri" w:hAnsi="Calibri"/>
        </w:rPr>
        <w:t>sumaryczna wartość robót zlecona podwykonawcom jest wyższa od wartości wynagrodzenia określonego niniejszą umową;</w:t>
      </w:r>
    </w:p>
    <w:p w14:paraId="6F93AC2F" w14:textId="77777777" w:rsidR="002D5354" w:rsidRPr="00A16B1D" w:rsidRDefault="002D5354" w:rsidP="007537F2">
      <w:pPr>
        <w:pStyle w:val="Akapitzlist"/>
        <w:numPr>
          <w:ilvl w:val="0"/>
          <w:numId w:val="26"/>
        </w:numPr>
        <w:suppressAutoHyphens w:val="0"/>
        <w:spacing w:line="247" w:lineRule="auto"/>
        <w:ind w:left="709"/>
        <w:contextualSpacing/>
        <w:jc w:val="both"/>
        <w:rPr>
          <w:rFonts w:ascii="Calibri" w:hAnsi="Calibri"/>
        </w:rPr>
      </w:pPr>
      <w:r w:rsidRPr="00A16B1D">
        <w:rPr>
          <w:rFonts w:ascii="Calibri" w:hAnsi="Calibri"/>
        </w:rPr>
        <w:t>projekt umowy lub umowa o podwykonawstwo nie zawiera:</w:t>
      </w:r>
    </w:p>
    <w:p w14:paraId="0F417AD7" w14:textId="77777777" w:rsidR="002D5354" w:rsidRPr="00A16B1D" w:rsidRDefault="002D5354" w:rsidP="007537F2">
      <w:pPr>
        <w:pStyle w:val="Akapitzlist"/>
        <w:numPr>
          <w:ilvl w:val="0"/>
          <w:numId w:val="28"/>
        </w:numPr>
        <w:spacing w:line="247" w:lineRule="auto"/>
        <w:ind w:left="993" w:hanging="284"/>
        <w:jc w:val="both"/>
        <w:rPr>
          <w:rFonts w:ascii="Calibri" w:hAnsi="Calibri"/>
        </w:rPr>
      </w:pPr>
      <w:r w:rsidRPr="00A16B1D">
        <w:rPr>
          <w:rFonts w:ascii="Calibri" w:hAnsi="Calibri"/>
        </w:rPr>
        <w:t>zakresu robót przewidzianych do wykonania;</w:t>
      </w:r>
    </w:p>
    <w:p w14:paraId="5E125602" w14:textId="77777777" w:rsidR="002D5354" w:rsidRPr="00A16B1D" w:rsidRDefault="002D5354" w:rsidP="007537F2">
      <w:pPr>
        <w:pStyle w:val="Akapitzlist"/>
        <w:numPr>
          <w:ilvl w:val="0"/>
          <w:numId w:val="28"/>
        </w:numPr>
        <w:spacing w:line="247" w:lineRule="auto"/>
        <w:ind w:left="993" w:hanging="284"/>
        <w:jc w:val="both"/>
        <w:rPr>
          <w:rFonts w:ascii="Calibri" w:hAnsi="Calibri"/>
        </w:rPr>
      </w:pPr>
      <w:r w:rsidRPr="00A16B1D">
        <w:rPr>
          <w:rFonts w:ascii="Calibri" w:hAnsi="Calibri"/>
        </w:rPr>
        <w:t>terminu realizacji robót;</w:t>
      </w:r>
    </w:p>
    <w:p w14:paraId="007A64A5" w14:textId="77777777" w:rsidR="002D5354" w:rsidRPr="00A16B1D" w:rsidRDefault="002D5354" w:rsidP="007537F2">
      <w:pPr>
        <w:pStyle w:val="Akapitzlist"/>
        <w:numPr>
          <w:ilvl w:val="0"/>
          <w:numId w:val="28"/>
        </w:numPr>
        <w:spacing w:line="247" w:lineRule="auto"/>
        <w:ind w:left="993" w:hanging="284"/>
        <w:jc w:val="both"/>
        <w:rPr>
          <w:rFonts w:ascii="Calibri" w:hAnsi="Calibri"/>
        </w:rPr>
      </w:pPr>
      <w:r w:rsidRPr="00A16B1D">
        <w:rPr>
          <w:rFonts w:ascii="Calibri" w:hAnsi="Calibri"/>
        </w:rPr>
        <w:t>wynagrodzenia i zasad płatności;</w:t>
      </w:r>
    </w:p>
    <w:p w14:paraId="7273C037" w14:textId="77777777" w:rsidR="002D5354" w:rsidRPr="00A16B1D" w:rsidRDefault="002D5354" w:rsidP="007537F2">
      <w:pPr>
        <w:pStyle w:val="Akapitzlist"/>
        <w:numPr>
          <w:ilvl w:val="0"/>
          <w:numId w:val="28"/>
        </w:numPr>
        <w:spacing w:line="247" w:lineRule="auto"/>
        <w:ind w:left="993" w:hanging="284"/>
        <w:jc w:val="both"/>
        <w:rPr>
          <w:rFonts w:ascii="Calibri" w:hAnsi="Calibri"/>
        </w:rPr>
      </w:pPr>
      <w:r w:rsidRPr="00A16B1D">
        <w:rPr>
          <w:rFonts w:ascii="Calibri" w:hAnsi="Calibri"/>
        </w:rPr>
        <w:t>terminu zapłaty;</w:t>
      </w:r>
    </w:p>
    <w:p w14:paraId="5DA1F99D" w14:textId="77777777" w:rsidR="002D5354" w:rsidRPr="00A16B1D" w:rsidRDefault="002D5354" w:rsidP="007537F2">
      <w:pPr>
        <w:pStyle w:val="Akapitzlist"/>
        <w:numPr>
          <w:ilvl w:val="0"/>
          <w:numId w:val="28"/>
        </w:numPr>
        <w:spacing w:line="247" w:lineRule="auto"/>
        <w:ind w:left="993" w:hanging="284"/>
        <w:jc w:val="both"/>
        <w:rPr>
          <w:rFonts w:ascii="Calibri" w:hAnsi="Calibri"/>
        </w:rPr>
      </w:pPr>
      <w:r w:rsidRPr="00A16B1D">
        <w:rPr>
          <w:rFonts w:ascii="Calibri" w:hAnsi="Calibri"/>
        </w:rPr>
        <w:lastRenderedPageBreak/>
        <w:t>trybu rozwiązania umowy w przypadku rozwiązania niniejszej umowy;</w:t>
      </w:r>
    </w:p>
    <w:p w14:paraId="29F1D62D" w14:textId="77777777" w:rsidR="002D5354" w:rsidRPr="00A16B1D" w:rsidRDefault="002D5354" w:rsidP="007537F2">
      <w:pPr>
        <w:pStyle w:val="Akapitzlist"/>
        <w:numPr>
          <w:ilvl w:val="0"/>
          <w:numId w:val="26"/>
        </w:numPr>
        <w:suppressAutoHyphens w:val="0"/>
        <w:spacing w:line="247" w:lineRule="auto"/>
        <w:ind w:left="709"/>
        <w:contextualSpacing/>
        <w:jc w:val="both"/>
        <w:rPr>
          <w:rFonts w:ascii="Calibri" w:hAnsi="Calibri"/>
        </w:rPr>
      </w:pPr>
      <w:r w:rsidRPr="00A16B1D">
        <w:rPr>
          <w:rFonts w:ascii="Calibri" w:hAnsi="Calibri"/>
        </w:rPr>
        <w:t>projekt umowy zawiera postanowienia:</w:t>
      </w:r>
    </w:p>
    <w:p w14:paraId="3DB24388" w14:textId="77777777" w:rsidR="002D5354" w:rsidRPr="00A16B1D" w:rsidRDefault="002D5354" w:rsidP="007D33EE">
      <w:pPr>
        <w:pStyle w:val="Akapitzlist"/>
        <w:numPr>
          <w:ilvl w:val="0"/>
          <w:numId w:val="42"/>
        </w:numPr>
        <w:spacing w:line="247" w:lineRule="auto"/>
        <w:ind w:left="993" w:hanging="289"/>
        <w:jc w:val="both"/>
        <w:rPr>
          <w:rFonts w:ascii="Calibri" w:hAnsi="Calibri"/>
        </w:rPr>
      </w:pPr>
      <w:r w:rsidRPr="00A16B1D">
        <w:rPr>
          <w:rFonts w:ascii="Calibri" w:hAnsi="Calibri"/>
        </w:rPr>
        <w:t>uzależniające płatność na rzecz podwykonawcy od dokonania wcześniejszej płatności przez Zamawiającego na rzecz Wykonawcy;</w:t>
      </w:r>
    </w:p>
    <w:p w14:paraId="7AD5814F" w14:textId="77777777" w:rsidR="002D5354" w:rsidRPr="00A16B1D" w:rsidRDefault="002D5354" w:rsidP="007D33EE">
      <w:pPr>
        <w:pStyle w:val="Akapitzlist"/>
        <w:numPr>
          <w:ilvl w:val="0"/>
          <w:numId w:val="42"/>
        </w:numPr>
        <w:spacing w:line="247" w:lineRule="auto"/>
        <w:ind w:left="993" w:hanging="289"/>
        <w:jc w:val="both"/>
        <w:rPr>
          <w:rFonts w:ascii="Calibri" w:hAnsi="Calibri"/>
        </w:rPr>
      </w:pPr>
      <w:r w:rsidRPr="00A16B1D">
        <w:rPr>
          <w:rFonts w:ascii="Calibri" w:hAnsi="Calibri"/>
        </w:rPr>
        <w:t>zezwalające na jakiekolwiek potrącenie z należności podwykonawców;</w:t>
      </w:r>
    </w:p>
    <w:p w14:paraId="6BCEA9C9" w14:textId="77777777" w:rsidR="002D5354" w:rsidRPr="00A16B1D" w:rsidRDefault="002D5354" w:rsidP="007D33EE">
      <w:pPr>
        <w:pStyle w:val="Akapitzlist"/>
        <w:numPr>
          <w:ilvl w:val="0"/>
          <w:numId w:val="42"/>
        </w:numPr>
        <w:spacing w:line="247" w:lineRule="auto"/>
        <w:ind w:left="993" w:hanging="289"/>
        <w:jc w:val="both"/>
        <w:rPr>
          <w:rFonts w:ascii="Calibri" w:hAnsi="Calibri"/>
        </w:rPr>
      </w:pPr>
      <w:r w:rsidRPr="00A16B1D">
        <w:rPr>
          <w:rFonts w:ascii="Calibri" w:hAnsi="Calibri"/>
        </w:rPr>
        <w:t>wskazujące termin zapłaty dłuższy niż 30 dni od dnia doręczenia faktury Wykonawcy                          lub Podwykonawcy.</w:t>
      </w:r>
    </w:p>
    <w:p w14:paraId="7254680C" w14:textId="77777777" w:rsidR="002D5354" w:rsidRPr="00A16B1D" w:rsidRDefault="002D5354" w:rsidP="007537F2">
      <w:pPr>
        <w:numPr>
          <w:ilvl w:val="0"/>
          <w:numId w:val="27"/>
        </w:numPr>
        <w:tabs>
          <w:tab w:val="left" w:pos="340"/>
        </w:tabs>
        <w:spacing w:line="247" w:lineRule="auto"/>
        <w:ind w:left="357" w:hanging="357"/>
        <w:jc w:val="both"/>
      </w:pPr>
      <w:r w:rsidRPr="00A16B1D">
        <w:t xml:space="preserve">W przypadku zgłoszenia przez Zamawiającego zastrzeżeń do projektu umowy </w:t>
      </w:r>
      <w:r w:rsidR="00A16B1D" w:rsidRPr="00A16B1D">
        <w:br/>
      </w:r>
      <w:r w:rsidRPr="00A16B1D">
        <w:t xml:space="preserve">o podwykonawstwo lub sprzeciwu do umowy o podwykonawstwo, Wykonawca, Podwykonawca jest zobowiązany ponownie przedstawić, w powyższym trybie, projekt umowy </w:t>
      </w:r>
      <w:r w:rsidR="00A16B1D" w:rsidRPr="00A16B1D">
        <w:br/>
      </w:r>
      <w:r w:rsidRPr="00A16B1D">
        <w:t>o podwykonawstwo lub umowę</w:t>
      </w:r>
      <w:r w:rsidR="00A16B1D" w:rsidRPr="00A16B1D">
        <w:t xml:space="preserve"> </w:t>
      </w:r>
      <w:r w:rsidRPr="00A16B1D">
        <w:t>o podwykonawstwo, uwzględniające zastrzeżenia i uwagi zgłoszone przez Zamawiającego. Postanowienia pkt 1) – 4) stosuje się odpowiednio.</w:t>
      </w:r>
    </w:p>
    <w:p w14:paraId="2B288115" w14:textId="77777777" w:rsidR="002D5354" w:rsidRPr="00A16B1D" w:rsidRDefault="002D5354" w:rsidP="007537F2">
      <w:pPr>
        <w:numPr>
          <w:ilvl w:val="0"/>
          <w:numId w:val="24"/>
        </w:numPr>
        <w:tabs>
          <w:tab w:val="clear" w:pos="720"/>
        </w:tabs>
        <w:spacing w:line="247" w:lineRule="auto"/>
        <w:ind w:left="340" w:hanging="340"/>
        <w:jc w:val="both"/>
      </w:pPr>
      <w:r w:rsidRPr="00A16B1D">
        <w:t>Zlecenie wykonania części usługi podwykonawcom nie zmienia zobowiązań Wykonawcy wobec Zamawiającego za wykonanie tej części usługi.</w:t>
      </w:r>
    </w:p>
    <w:p w14:paraId="4BECCBAF" w14:textId="3BF39726" w:rsidR="002D5354" w:rsidRPr="00A16B1D" w:rsidRDefault="002D5354" w:rsidP="007537F2">
      <w:pPr>
        <w:numPr>
          <w:ilvl w:val="0"/>
          <w:numId w:val="24"/>
        </w:numPr>
        <w:tabs>
          <w:tab w:val="clear" w:pos="720"/>
        </w:tabs>
        <w:spacing w:line="247" w:lineRule="auto"/>
        <w:ind w:left="340" w:hanging="340"/>
        <w:jc w:val="both"/>
      </w:pPr>
      <w:r w:rsidRPr="00A16B1D">
        <w:t>Rozliczenia z Podwykonawcami za wykonane przez nich części przedmiotu umowy odbywać się będą z uwzględnieniem następujących zasad</w:t>
      </w:r>
      <w:r w:rsidR="002C4A45">
        <w:t>:</w:t>
      </w:r>
    </w:p>
    <w:p w14:paraId="564ED63C" w14:textId="77777777" w:rsidR="002D5354" w:rsidRPr="00A16B1D" w:rsidRDefault="002D5354" w:rsidP="007537F2">
      <w:pPr>
        <w:pStyle w:val="Akapitzlist1"/>
        <w:numPr>
          <w:ilvl w:val="2"/>
          <w:numId w:val="25"/>
        </w:numPr>
        <w:suppressAutoHyphens/>
        <w:spacing w:line="247" w:lineRule="auto"/>
        <w:ind w:left="357" w:hanging="357"/>
        <w:contextualSpacing w:val="0"/>
        <w:jc w:val="both"/>
        <w:rPr>
          <w:rFonts w:asciiTheme="minorHAnsi" w:hAnsiTheme="minorHAnsi"/>
        </w:rPr>
      </w:pPr>
      <w:r w:rsidRPr="00A16B1D">
        <w:t xml:space="preserve">W przypadku wykonania części przedmiotu umowy przez Podwykonawców, Wykonawca składając fakturę, która opiewa na zakres wykonywany również przez Podwykonawców, dokona stosownego podziału należności pomiędzy Wykonawcę i Podwykonawców w dokumentach </w:t>
      </w:r>
      <w:r w:rsidRPr="00A16B1D">
        <w:rPr>
          <w:rFonts w:asciiTheme="minorHAnsi" w:hAnsiTheme="minorHAnsi"/>
        </w:rPr>
        <w:t>będących załącznikami do protokołów odbioru robót stanowiących podstawę do wystawienia faktur częściowych i faktury końcowej potwierdzonych przez przedstawiciela Wykonawcy                                          i Podwykonawcy;</w:t>
      </w:r>
    </w:p>
    <w:p w14:paraId="297D9796" w14:textId="77777777" w:rsidR="002D5354" w:rsidRPr="00A16B1D" w:rsidRDefault="002D5354" w:rsidP="007537F2">
      <w:pPr>
        <w:pStyle w:val="Akapitzlist1"/>
        <w:numPr>
          <w:ilvl w:val="2"/>
          <w:numId w:val="25"/>
        </w:numPr>
        <w:suppressAutoHyphens/>
        <w:spacing w:line="247" w:lineRule="auto"/>
        <w:ind w:left="357" w:hanging="357"/>
        <w:contextualSpacing w:val="0"/>
        <w:jc w:val="both"/>
        <w:rPr>
          <w:rFonts w:asciiTheme="minorHAnsi" w:hAnsiTheme="minorHAnsi"/>
        </w:rPr>
      </w:pPr>
      <w:r w:rsidRPr="00A16B1D">
        <w:rPr>
          <w:rFonts w:asciiTheme="minorHAnsi" w:hAnsiTheme="minorHAnsi"/>
        </w:rPr>
        <w:t>Załącznikiem do faktury Wykonawcy będzie oświadczenie Wykonawcy i wszystkich Podwykonawców:</w:t>
      </w:r>
    </w:p>
    <w:p w14:paraId="522D1C86" w14:textId="77777777" w:rsidR="002D5354" w:rsidRPr="00A16B1D" w:rsidRDefault="002D5354" w:rsidP="007537F2">
      <w:pPr>
        <w:pStyle w:val="Nagwek8"/>
        <w:numPr>
          <w:ilvl w:val="1"/>
          <w:numId w:val="29"/>
        </w:numPr>
        <w:spacing w:before="0" w:after="0" w:line="247" w:lineRule="auto"/>
        <w:ind w:left="714" w:hanging="357"/>
        <w:jc w:val="both"/>
        <w:rPr>
          <w:rFonts w:asciiTheme="minorHAnsi" w:hAnsiTheme="minorHAnsi"/>
          <w:bCs/>
          <w:i w:val="0"/>
        </w:rPr>
      </w:pPr>
      <w:r w:rsidRPr="00A16B1D">
        <w:rPr>
          <w:rFonts w:asciiTheme="minorHAnsi" w:hAnsiTheme="minorHAnsi"/>
          <w:bCs/>
          <w:i w:val="0"/>
        </w:rPr>
        <w:t>o saldzie należności Podwykonawców (wymagalnych i niewymagalnych),</w:t>
      </w:r>
    </w:p>
    <w:p w14:paraId="27AC2203" w14:textId="77777777" w:rsidR="002D5354" w:rsidRPr="00A16B1D" w:rsidRDefault="002D5354" w:rsidP="007537F2">
      <w:pPr>
        <w:pStyle w:val="Nagwek8"/>
        <w:numPr>
          <w:ilvl w:val="1"/>
          <w:numId w:val="29"/>
        </w:numPr>
        <w:spacing w:before="0" w:after="0" w:line="247" w:lineRule="auto"/>
        <w:ind w:left="714" w:hanging="357"/>
        <w:jc w:val="both"/>
        <w:rPr>
          <w:rFonts w:asciiTheme="minorHAnsi" w:hAnsiTheme="minorHAnsi"/>
          <w:bCs/>
          <w:i w:val="0"/>
        </w:rPr>
      </w:pPr>
      <w:r w:rsidRPr="00A16B1D">
        <w:rPr>
          <w:rFonts w:asciiTheme="minorHAnsi" w:hAnsiTheme="minorHAnsi"/>
          <w:bCs/>
          <w:i w:val="0"/>
        </w:rPr>
        <w:t>o zapłaceniu należności wymagalnych wraz z dołączeniem dowodów zapłaty (potwierdzone kserokopie przelewów bankowych dokonanych na rachunki Podwykonawców albo oświadczenia Podwykonawców o uregulowaniu przez Wykonawcę należności), lub podaniem powodów niezapłacenia całości lub części faktur.</w:t>
      </w:r>
    </w:p>
    <w:p w14:paraId="11A1A50F" w14:textId="77777777" w:rsidR="002D5354" w:rsidRPr="00A16B1D" w:rsidRDefault="002D5354" w:rsidP="007537F2">
      <w:pPr>
        <w:pStyle w:val="Akapitzlist1"/>
        <w:numPr>
          <w:ilvl w:val="2"/>
          <w:numId w:val="25"/>
        </w:numPr>
        <w:suppressAutoHyphens/>
        <w:spacing w:line="247" w:lineRule="auto"/>
        <w:ind w:left="357" w:hanging="357"/>
        <w:contextualSpacing w:val="0"/>
        <w:jc w:val="both"/>
        <w:rPr>
          <w:rFonts w:asciiTheme="minorHAnsi" w:hAnsiTheme="minorHAnsi"/>
        </w:rPr>
      </w:pPr>
      <w:r w:rsidRPr="00A16B1D">
        <w:rPr>
          <w:rFonts w:asciiTheme="minorHAnsi" w:hAnsiTheme="minorHAnsi"/>
        </w:rPr>
        <w:t xml:space="preserve">Zamawiający dopuszcza, aby dowody potwierdzające zapłatę na rzecz Podwykonawców (za zakres usług dotyczących niniejszej umowy), Wykonawca dostarczył do siedziby Zamawiającego po dostarczeniu faktury, lecz nie później niż 10 dni przed terminem wymagalności faktury. </w:t>
      </w:r>
    </w:p>
    <w:p w14:paraId="0145ED5F" w14:textId="77777777" w:rsidR="002D5354" w:rsidRPr="00A16B1D" w:rsidRDefault="002D5354" w:rsidP="007537F2">
      <w:pPr>
        <w:pStyle w:val="Akapitzlist1"/>
        <w:numPr>
          <w:ilvl w:val="2"/>
          <w:numId w:val="25"/>
        </w:numPr>
        <w:suppressAutoHyphens/>
        <w:spacing w:line="247" w:lineRule="auto"/>
        <w:ind w:left="357" w:hanging="357"/>
        <w:contextualSpacing w:val="0"/>
        <w:jc w:val="both"/>
        <w:rPr>
          <w:rFonts w:asciiTheme="minorHAnsi" w:hAnsiTheme="minorHAnsi"/>
        </w:rPr>
      </w:pPr>
      <w:r w:rsidRPr="00A16B1D">
        <w:rPr>
          <w:rFonts w:asciiTheme="minorHAnsi" w:hAnsiTheme="minorHAnsi"/>
        </w:rPr>
        <w:t>W przypadku niedostarczenia jako załącznika do faktury, lub w terminie wskazanym w pkt 3), dowodów potwierdzających zapłatę płatności na rzecz Podwykonawców, Zamawiający zastrzega sobie prawo do zatrzymania kwoty należnej Podwykonawcom z bieżącej i każdej następnej faktury Wykonawcy do momentu spełnienia warunku podanego w pkt 2 b).</w:t>
      </w:r>
    </w:p>
    <w:p w14:paraId="72AFFC79" w14:textId="77777777" w:rsidR="002D5354" w:rsidRPr="00A16B1D" w:rsidRDefault="002D5354" w:rsidP="002D5354">
      <w:pPr>
        <w:pStyle w:val="Tekstpodstawowy"/>
        <w:jc w:val="left"/>
        <w:rPr>
          <w:rFonts w:ascii="Calibri" w:hAnsi="Calibri"/>
          <w:sz w:val="24"/>
          <w:szCs w:val="24"/>
        </w:rPr>
      </w:pPr>
    </w:p>
    <w:p w14:paraId="6475992E" w14:textId="77777777" w:rsidR="002D5354" w:rsidRPr="00A16B1D" w:rsidRDefault="002D5354" w:rsidP="002D5354">
      <w:pPr>
        <w:pStyle w:val="Tekstpodstawowy"/>
        <w:rPr>
          <w:rFonts w:ascii="Calibri" w:hAnsi="Calibri"/>
          <w:sz w:val="24"/>
          <w:szCs w:val="24"/>
          <w:lang w:val="pl-PL"/>
        </w:rPr>
      </w:pPr>
      <w:r w:rsidRPr="00A16B1D">
        <w:rPr>
          <w:rFonts w:ascii="Calibri" w:hAnsi="Calibri"/>
          <w:sz w:val="24"/>
          <w:szCs w:val="24"/>
        </w:rPr>
        <w:t xml:space="preserve">§ </w:t>
      </w:r>
      <w:r w:rsidRPr="00A16B1D">
        <w:rPr>
          <w:rFonts w:ascii="Calibri" w:hAnsi="Calibri"/>
          <w:sz w:val="24"/>
          <w:szCs w:val="24"/>
          <w:lang w:val="pl-PL"/>
        </w:rPr>
        <w:t>8</w:t>
      </w:r>
    </w:p>
    <w:p w14:paraId="0E825C65" w14:textId="77777777" w:rsidR="002D5354" w:rsidRPr="00A16B1D" w:rsidRDefault="002D5354" w:rsidP="002D5354">
      <w:pPr>
        <w:pStyle w:val="Tekstpodstawowy"/>
        <w:numPr>
          <w:ilvl w:val="0"/>
          <w:numId w:val="8"/>
        </w:numPr>
        <w:ind w:left="357" w:hanging="357"/>
        <w:jc w:val="both"/>
        <w:rPr>
          <w:rFonts w:ascii="Calibri" w:hAnsi="Calibri"/>
          <w:bCs/>
          <w:sz w:val="24"/>
          <w:szCs w:val="24"/>
        </w:rPr>
      </w:pPr>
      <w:r w:rsidRPr="00A16B1D">
        <w:rPr>
          <w:rFonts w:ascii="Calibri" w:hAnsi="Calibri"/>
          <w:b w:val="0"/>
          <w:bCs/>
          <w:sz w:val="24"/>
          <w:szCs w:val="24"/>
        </w:rPr>
        <w:t xml:space="preserve">Funkcję Inspektora nadzoru będzie pełniła osoba wyznaczona przez Wykonawcę: </w:t>
      </w:r>
      <w:r w:rsidRPr="00A16B1D">
        <w:rPr>
          <w:rFonts w:ascii="Calibri" w:hAnsi="Calibri"/>
          <w:bCs/>
          <w:sz w:val="24"/>
          <w:szCs w:val="24"/>
        </w:rPr>
        <w:t>Pan</w:t>
      </w:r>
      <w:r w:rsidRPr="00A16B1D">
        <w:rPr>
          <w:rFonts w:ascii="Calibri" w:hAnsi="Calibri"/>
          <w:bCs/>
          <w:sz w:val="24"/>
          <w:szCs w:val="24"/>
          <w:lang w:val="pl-PL"/>
        </w:rPr>
        <w:t>/Pani …………………………………………………………………………………….…………………………………………………………………</w:t>
      </w:r>
    </w:p>
    <w:p w14:paraId="3A1F4AA2" w14:textId="77777777" w:rsidR="002D5354" w:rsidRPr="00A16B1D" w:rsidRDefault="002D5354" w:rsidP="002D5354">
      <w:pPr>
        <w:pStyle w:val="Tekstpodstawowy"/>
        <w:numPr>
          <w:ilvl w:val="0"/>
          <w:numId w:val="8"/>
        </w:numPr>
        <w:ind w:left="357" w:hanging="357"/>
        <w:jc w:val="both"/>
        <w:rPr>
          <w:rFonts w:ascii="Calibri" w:hAnsi="Calibri"/>
          <w:bCs/>
          <w:sz w:val="24"/>
          <w:szCs w:val="24"/>
        </w:rPr>
      </w:pPr>
      <w:r w:rsidRPr="00A16B1D">
        <w:rPr>
          <w:rFonts w:ascii="Calibri" w:hAnsi="Calibri"/>
          <w:b w:val="0"/>
          <w:sz w:val="24"/>
          <w:szCs w:val="24"/>
        </w:rPr>
        <w:t>Zamawiający ustanawia reprezentanta dla całości zadania inwestycyjnego, którym będzie  jednostka organizacyjna: Powiatowy Zarząd Dróg Publicznych w Cieszynie. Jednostka ta będzie koordynatorem realizacji i będzie odpowiadać za realizację umowy pod względem merytorycznym</w:t>
      </w:r>
      <w:r w:rsidRPr="00A16B1D">
        <w:rPr>
          <w:rFonts w:ascii="Calibri" w:hAnsi="Calibri"/>
          <w:b w:val="0"/>
          <w:sz w:val="24"/>
          <w:szCs w:val="24"/>
          <w:lang w:val="pl-PL"/>
        </w:rPr>
        <w:t>.</w:t>
      </w:r>
      <w:r w:rsidRPr="00A16B1D">
        <w:rPr>
          <w:rFonts w:ascii="Calibri" w:hAnsi="Calibri"/>
          <w:bCs/>
          <w:sz w:val="24"/>
          <w:szCs w:val="24"/>
          <w:lang w:val="pl-PL"/>
        </w:rPr>
        <w:t xml:space="preserve"> </w:t>
      </w:r>
      <w:r w:rsidRPr="00A16B1D">
        <w:rPr>
          <w:rFonts w:ascii="Calibri" w:hAnsi="Calibri"/>
          <w:b w:val="0"/>
          <w:sz w:val="24"/>
          <w:szCs w:val="24"/>
        </w:rPr>
        <w:t xml:space="preserve">Osobami upoważnionymi do kontaktu z </w:t>
      </w:r>
      <w:r w:rsidRPr="00A16B1D">
        <w:rPr>
          <w:rFonts w:ascii="Calibri" w:hAnsi="Calibri"/>
          <w:b w:val="0"/>
          <w:spacing w:val="-4"/>
          <w:sz w:val="24"/>
          <w:szCs w:val="24"/>
        </w:rPr>
        <w:t xml:space="preserve">Wykonawcą </w:t>
      </w:r>
      <w:r w:rsidRPr="00A16B1D">
        <w:rPr>
          <w:rFonts w:ascii="Calibri" w:hAnsi="Calibri"/>
          <w:b w:val="0"/>
          <w:sz w:val="24"/>
          <w:szCs w:val="24"/>
        </w:rPr>
        <w:t>są pracownicy jednostki:</w:t>
      </w:r>
    </w:p>
    <w:p w14:paraId="5D7F0EAD" w14:textId="77777777" w:rsidR="002D5354" w:rsidRPr="00A16B1D" w:rsidRDefault="002D5354" w:rsidP="002D5354">
      <w:pPr>
        <w:pStyle w:val="Tekstpodstawowy"/>
        <w:ind w:left="357"/>
        <w:jc w:val="both"/>
        <w:rPr>
          <w:rFonts w:ascii="Calibri" w:hAnsi="Calibri"/>
          <w:bCs/>
          <w:sz w:val="24"/>
          <w:szCs w:val="24"/>
          <w:lang w:val="pl-PL"/>
        </w:rPr>
      </w:pPr>
      <w:r w:rsidRPr="00A16B1D">
        <w:rPr>
          <w:rFonts w:ascii="Calibri" w:hAnsi="Calibri"/>
          <w:bCs/>
          <w:sz w:val="24"/>
          <w:szCs w:val="24"/>
          <w:lang w:val="pl-PL"/>
        </w:rPr>
        <w:t>……………………………………………………………………………………………………………………………………………………….</w:t>
      </w:r>
    </w:p>
    <w:p w14:paraId="6E62FD47" w14:textId="77777777" w:rsidR="002D5354" w:rsidRPr="00A16B1D" w:rsidRDefault="002D5354" w:rsidP="002D5354">
      <w:pPr>
        <w:pStyle w:val="Tekstpodstawowy"/>
        <w:numPr>
          <w:ilvl w:val="0"/>
          <w:numId w:val="8"/>
        </w:numPr>
        <w:ind w:left="357" w:hanging="357"/>
        <w:jc w:val="both"/>
        <w:rPr>
          <w:rFonts w:ascii="Calibri" w:hAnsi="Calibri"/>
          <w:b w:val="0"/>
          <w:bCs/>
          <w:sz w:val="24"/>
          <w:szCs w:val="24"/>
        </w:rPr>
      </w:pPr>
      <w:r w:rsidRPr="00A16B1D">
        <w:rPr>
          <w:rFonts w:ascii="Calibri" w:hAnsi="Calibri" w:cs="Calibri"/>
          <w:b w:val="0"/>
          <w:sz w:val="24"/>
          <w:szCs w:val="24"/>
        </w:rPr>
        <w:lastRenderedPageBreak/>
        <w:t>Zamawiający ustanawia Nadzór Autorski</w:t>
      </w:r>
      <w:r w:rsidRPr="00A16B1D">
        <w:rPr>
          <w:rFonts w:ascii="Calibri" w:hAnsi="Calibri"/>
          <w:b w:val="0"/>
          <w:bCs/>
          <w:sz w:val="24"/>
          <w:szCs w:val="24"/>
        </w:rPr>
        <w:t xml:space="preserve"> </w:t>
      </w:r>
      <w:r w:rsidRPr="00A16B1D">
        <w:rPr>
          <w:rFonts w:ascii="Calibri" w:hAnsi="Calibri"/>
          <w:b w:val="0"/>
          <w:bCs/>
          <w:sz w:val="24"/>
          <w:szCs w:val="24"/>
          <w:lang w:val="pl-PL"/>
        </w:rPr>
        <w:t>– Wykonawca zostanie powiadomiony po dokonaniu wyboru przez Zamawiającego Nadzoru Autorskiego.</w:t>
      </w:r>
    </w:p>
    <w:p w14:paraId="669B855A" w14:textId="77777777" w:rsidR="002D5354" w:rsidRPr="00A16B1D" w:rsidRDefault="002D5354" w:rsidP="002D5354">
      <w:pPr>
        <w:pStyle w:val="Tekstpodstawowy"/>
        <w:numPr>
          <w:ilvl w:val="0"/>
          <w:numId w:val="8"/>
        </w:numPr>
        <w:ind w:left="357" w:hanging="357"/>
        <w:jc w:val="both"/>
        <w:rPr>
          <w:rFonts w:ascii="Calibri" w:hAnsi="Calibri"/>
          <w:bCs/>
          <w:sz w:val="24"/>
          <w:szCs w:val="24"/>
        </w:rPr>
      </w:pPr>
      <w:r w:rsidRPr="00A16B1D">
        <w:rPr>
          <w:rFonts w:ascii="Calibri" w:hAnsi="Calibri"/>
          <w:b w:val="0"/>
          <w:bCs/>
          <w:sz w:val="24"/>
          <w:szCs w:val="24"/>
        </w:rPr>
        <w:t xml:space="preserve">Zmiana lub wskazanie innych osób niż wymienione powyżej nie jest zmianą umowy </w:t>
      </w:r>
      <w:r w:rsidRPr="00A16B1D">
        <w:rPr>
          <w:rFonts w:ascii="Calibri" w:hAnsi="Calibri"/>
          <w:b w:val="0"/>
          <w:bCs/>
          <w:sz w:val="24"/>
          <w:szCs w:val="24"/>
        </w:rPr>
        <w:br/>
        <w:t>i będzie dokonywana przez pisemne zawiadomienie drugiej strony.</w:t>
      </w:r>
    </w:p>
    <w:p w14:paraId="7757B192" w14:textId="77777777" w:rsidR="002D5354" w:rsidRPr="00A16B1D" w:rsidRDefault="002D5354" w:rsidP="002D5354">
      <w:pPr>
        <w:pStyle w:val="Tekstpodstawowy"/>
        <w:rPr>
          <w:rFonts w:ascii="Calibri" w:hAnsi="Calibri"/>
          <w:b w:val="0"/>
          <w:sz w:val="24"/>
          <w:szCs w:val="24"/>
          <w:lang w:val="pl-PL"/>
        </w:rPr>
      </w:pPr>
      <w:r w:rsidRPr="00A16B1D">
        <w:rPr>
          <w:rFonts w:ascii="Calibri" w:hAnsi="Calibri"/>
          <w:b w:val="0"/>
          <w:sz w:val="24"/>
          <w:szCs w:val="24"/>
          <w:lang w:val="pl-PL"/>
        </w:rPr>
        <w:t xml:space="preserve"> </w:t>
      </w:r>
    </w:p>
    <w:p w14:paraId="7A44331C" w14:textId="77777777" w:rsidR="002D5354" w:rsidRPr="00A16B1D" w:rsidRDefault="002D5354" w:rsidP="002D5354">
      <w:pPr>
        <w:pStyle w:val="Tekstpodstawowy"/>
        <w:rPr>
          <w:rFonts w:ascii="Calibri" w:hAnsi="Calibri"/>
          <w:sz w:val="24"/>
          <w:szCs w:val="24"/>
          <w:lang w:val="pl-PL"/>
        </w:rPr>
      </w:pPr>
      <w:r w:rsidRPr="00A16B1D">
        <w:rPr>
          <w:rFonts w:ascii="Calibri" w:hAnsi="Calibri"/>
          <w:sz w:val="24"/>
          <w:szCs w:val="24"/>
        </w:rPr>
        <w:t xml:space="preserve">§ </w:t>
      </w:r>
      <w:r w:rsidRPr="00A16B1D">
        <w:rPr>
          <w:rFonts w:ascii="Calibri" w:hAnsi="Calibri"/>
          <w:sz w:val="24"/>
          <w:szCs w:val="24"/>
          <w:lang w:val="pl-PL"/>
        </w:rPr>
        <w:t>9</w:t>
      </w:r>
    </w:p>
    <w:p w14:paraId="2569A9CB" w14:textId="77777777" w:rsidR="002D5354" w:rsidRPr="00A16B1D" w:rsidRDefault="002D5354" w:rsidP="002D5354">
      <w:pPr>
        <w:numPr>
          <w:ilvl w:val="0"/>
          <w:numId w:val="9"/>
        </w:numPr>
        <w:overflowPunct w:val="0"/>
        <w:autoSpaceDE w:val="0"/>
        <w:autoSpaceDN w:val="0"/>
        <w:adjustRightInd w:val="0"/>
        <w:ind w:left="357" w:hanging="357"/>
        <w:jc w:val="both"/>
        <w:textAlignment w:val="baseline"/>
      </w:pPr>
      <w:r w:rsidRPr="00A16B1D">
        <w:t xml:space="preserve">Wykonawca nie może bez pisemnej zgody Zamawiającego przenieść na osobę trzecią praw, obowiązków lub wierzytelności wynikających z Umowy, w całości lub w części. </w:t>
      </w:r>
    </w:p>
    <w:p w14:paraId="61A38485" w14:textId="77777777" w:rsidR="002D5354" w:rsidRPr="00A16B1D" w:rsidRDefault="002D5354" w:rsidP="002D5354">
      <w:pPr>
        <w:numPr>
          <w:ilvl w:val="0"/>
          <w:numId w:val="9"/>
        </w:numPr>
        <w:overflowPunct w:val="0"/>
        <w:autoSpaceDE w:val="0"/>
        <w:autoSpaceDN w:val="0"/>
        <w:adjustRightInd w:val="0"/>
        <w:ind w:left="357" w:hanging="357"/>
        <w:jc w:val="both"/>
        <w:textAlignment w:val="baseline"/>
      </w:pPr>
      <w:r w:rsidRPr="00A16B1D">
        <w:t>W przypadku, gdy w roli Wykonawcy występuje konsorcjum, wniosek o zgodę na powyższą cesję muszą skierować łącznie wszyscy członkowie konsorcjum.</w:t>
      </w:r>
    </w:p>
    <w:p w14:paraId="591FCFDC" w14:textId="77777777" w:rsidR="002D5354" w:rsidRPr="00A16B1D" w:rsidRDefault="002D5354" w:rsidP="002D5354">
      <w:pPr>
        <w:numPr>
          <w:ilvl w:val="0"/>
          <w:numId w:val="9"/>
        </w:numPr>
        <w:overflowPunct w:val="0"/>
        <w:autoSpaceDE w:val="0"/>
        <w:autoSpaceDN w:val="0"/>
        <w:adjustRightInd w:val="0"/>
        <w:ind w:left="357" w:hanging="357"/>
        <w:jc w:val="both"/>
        <w:textAlignment w:val="baseline"/>
      </w:pPr>
      <w:r w:rsidRPr="00A16B1D">
        <w:t>Wykonawca ponosi pełną odpowiedzialność cywilną za szkody wynikłe z niewykonania</w:t>
      </w:r>
      <w:r w:rsidRPr="00A16B1D">
        <w:br/>
        <w:t>lub nienależytego wykonania wszystkich obowiązków wynikających z umowy.</w:t>
      </w:r>
    </w:p>
    <w:p w14:paraId="34761A31" w14:textId="77777777" w:rsidR="002D5354" w:rsidRPr="00A16B1D" w:rsidRDefault="002D5354" w:rsidP="002D5354">
      <w:pPr>
        <w:numPr>
          <w:ilvl w:val="0"/>
          <w:numId w:val="9"/>
        </w:numPr>
        <w:overflowPunct w:val="0"/>
        <w:autoSpaceDE w:val="0"/>
        <w:autoSpaceDN w:val="0"/>
        <w:adjustRightInd w:val="0"/>
        <w:ind w:left="357" w:hanging="357"/>
        <w:jc w:val="both"/>
        <w:textAlignment w:val="baseline"/>
      </w:pPr>
      <w:r w:rsidRPr="00A16B1D">
        <w:t>Wykonawca jest odpowiedzialny za zaniechania i zaniedbania Zespołu Inspektora Nadzoru.</w:t>
      </w:r>
    </w:p>
    <w:p w14:paraId="31D79987" w14:textId="77777777" w:rsidR="002D5354" w:rsidRPr="002D5354" w:rsidRDefault="002D5354" w:rsidP="002D5354">
      <w:pPr>
        <w:rPr>
          <w:b/>
          <w:color w:val="FF0000"/>
        </w:rPr>
      </w:pPr>
    </w:p>
    <w:p w14:paraId="37298DB6" w14:textId="77777777" w:rsidR="002D5354" w:rsidRPr="00A16B1D" w:rsidRDefault="002D5354" w:rsidP="002D5354">
      <w:pPr>
        <w:jc w:val="center"/>
        <w:rPr>
          <w:b/>
        </w:rPr>
      </w:pPr>
      <w:r w:rsidRPr="00A16B1D">
        <w:rPr>
          <w:b/>
        </w:rPr>
        <w:t>§ 10</w:t>
      </w:r>
    </w:p>
    <w:p w14:paraId="502E4566" w14:textId="77777777" w:rsidR="002D5354" w:rsidRPr="00A16B1D" w:rsidRDefault="002D5354" w:rsidP="002D5354">
      <w:pPr>
        <w:numPr>
          <w:ilvl w:val="3"/>
          <w:numId w:val="9"/>
        </w:numPr>
        <w:autoSpaceDE w:val="0"/>
        <w:autoSpaceDN w:val="0"/>
        <w:adjustRightInd w:val="0"/>
        <w:ind w:left="284" w:hanging="284"/>
        <w:jc w:val="both"/>
        <w:rPr>
          <w:rFonts w:cs="Calibri"/>
        </w:rPr>
      </w:pPr>
      <w:r w:rsidRPr="00A16B1D">
        <w:rPr>
          <w:rFonts w:cs="Calibri"/>
        </w:rPr>
        <w:t>Zamawiający może żądać od Wykonawcy kary umownej:</w:t>
      </w:r>
    </w:p>
    <w:p w14:paraId="1A29426F" w14:textId="71213212" w:rsidR="002D5354" w:rsidRPr="00A16B1D" w:rsidRDefault="002D5354" w:rsidP="002D5354">
      <w:pPr>
        <w:autoSpaceDE w:val="0"/>
        <w:autoSpaceDN w:val="0"/>
        <w:adjustRightInd w:val="0"/>
        <w:ind w:left="567" w:hanging="283"/>
        <w:jc w:val="both"/>
        <w:rPr>
          <w:rFonts w:cs="Calibri"/>
        </w:rPr>
      </w:pPr>
      <w:r w:rsidRPr="00A16B1D">
        <w:rPr>
          <w:rFonts w:cs="Calibri"/>
        </w:rPr>
        <w:t xml:space="preserve">a) za niestawienie się na wezwanie Zamawiającego na budowie (zgodnie z określonym w ofercie Wykonawcy czasem reakcji) w wysokości 250,00 zł brutto za każdy przypadek uchybienia temu obowiązkowi, </w:t>
      </w:r>
    </w:p>
    <w:p w14:paraId="3BE650C6" w14:textId="492E7EC5" w:rsidR="002D5354" w:rsidRPr="007D33EE" w:rsidRDefault="002D5354" w:rsidP="002D5354">
      <w:pPr>
        <w:autoSpaceDE w:val="0"/>
        <w:autoSpaceDN w:val="0"/>
        <w:adjustRightInd w:val="0"/>
        <w:ind w:left="567" w:hanging="283"/>
        <w:jc w:val="both"/>
        <w:rPr>
          <w:rFonts w:cs="Calibri"/>
        </w:rPr>
      </w:pPr>
      <w:r w:rsidRPr="007D33EE">
        <w:rPr>
          <w:rFonts w:cs="Calibri"/>
        </w:rPr>
        <w:t xml:space="preserve">b) za nieuzasadnioną/nieusprawiedliwioną nieobecność Inspektora nadzoru na budowie w czasie trwania robót, zgodnie z wymaganiami zawartymi w § </w:t>
      </w:r>
      <w:r w:rsidR="007D33EE" w:rsidRPr="007D33EE">
        <w:rPr>
          <w:rFonts w:cs="Calibri"/>
        </w:rPr>
        <w:t>5</w:t>
      </w:r>
      <w:r w:rsidRPr="007D33EE">
        <w:rPr>
          <w:rFonts w:cs="Calibri"/>
        </w:rPr>
        <w:t xml:space="preserve">, ust. 5., w wysokości 250,00 zł brutto                za każdy przypadek uchybienia temu obowiązkowi, </w:t>
      </w:r>
    </w:p>
    <w:p w14:paraId="0DB59B77" w14:textId="2A96951E" w:rsidR="002D5354" w:rsidRPr="00A16B1D" w:rsidRDefault="002D5354" w:rsidP="002D5354">
      <w:pPr>
        <w:autoSpaceDE w:val="0"/>
        <w:autoSpaceDN w:val="0"/>
        <w:adjustRightInd w:val="0"/>
        <w:ind w:left="567" w:hanging="283"/>
        <w:jc w:val="both"/>
        <w:rPr>
          <w:rFonts w:cs="Calibri"/>
        </w:rPr>
      </w:pPr>
      <w:r w:rsidRPr="00A16B1D">
        <w:rPr>
          <w:rFonts w:cs="Calibri"/>
        </w:rPr>
        <w:t xml:space="preserve">c) za nieterminowe przekazanie do Zamawiającego sprawozdań – zgodnie z wymaganiami zawartymi w § </w:t>
      </w:r>
      <w:r w:rsidR="00287E18">
        <w:rPr>
          <w:rFonts w:cs="Calibri"/>
        </w:rPr>
        <w:t>4</w:t>
      </w:r>
      <w:r w:rsidRPr="00A16B1D">
        <w:rPr>
          <w:rFonts w:cs="Calibri"/>
        </w:rPr>
        <w:t xml:space="preserve">, ust. II., pkt 2 </w:t>
      </w:r>
      <w:proofErr w:type="spellStart"/>
      <w:r w:rsidRPr="00A16B1D">
        <w:rPr>
          <w:rFonts w:cs="Calibri"/>
        </w:rPr>
        <w:t>ppkt</w:t>
      </w:r>
      <w:proofErr w:type="spellEnd"/>
      <w:r w:rsidRPr="00A16B1D">
        <w:rPr>
          <w:rFonts w:cs="Calibri"/>
        </w:rPr>
        <w:t xml:space="preserve"> 3</w:t>
      </w:r>
      <w:r w:rsidR="00287E18">
        <w:rPr>
          <w:rFonts w:cs="Calibri"/>
        </w:rPr>
        <w:t>3</w:t>
      </w:r>
      <w:r w:rsidRPr="00A16B1D">
        <w:rPr>
          <w:rFonts w:cs="Calibri"/>
        </w:rPr>
        <w:t>), 3</w:t>
      </w:r>
      <w:r w:rsidR="00287E18">
        <w:rPr>
          <w:rFonts w:cs="Calibri"/>
        </w:rPr>
        <w:t>4</w:t>
      </w:r>
      <w:r w:rsidRPr="00A16B1D">
        <w:rPr>
          <w:rFonts w:cs="Calibri"/>
        </w:rPr>
        <w:t>) i 3</w:t>
      </w:r>
      <w:r w:rsidR="00287E18">
        <w:rPr>
          <w:rFonts w:cs="Calibri"/>
        </w:rPr>
        <w:t>7</w:t>
      </w:r>
      <w:r w:rsidRPr="00A16B1D">
        <w:rPr>
          <w:rFonts w:cs="Calibri"/>
        </w:rPr>
        <w:t xml:space="preserve">), w wysokości 250,00 zł brutto za każdy przypadek naruszenia, </w:t>
      </w:r>
    </w:p>
    <w:p w14:paraId="0B19EE6A" w14:textId="496648FB" w:rsidR="002D5354" w:rsidRPr="00A16B1D" w:rsidRDefault="002D5354" w:rsidP="002D5354">
      <w:pPr>
        <w:autoSpaceDE w:val="0"/>
        <w:autoSpaceDN w:val="0"/>
        <w:adjustRightInd w:val="0"/>
        <w:ind w:left="567" w:hanging="283"/>
        <w:jc w:val="both"/>
        <w:rPr>
          <w:rFonts w:cs="Calibri"/>
        </w:rPr>
      </w:pPr>
      <w:r w:rsidRPr="00A16B1D">
        <w:rPr>
          <w:rFonts w:cs="Calibri"/>
        </w:rPr>
        <w:t xml:space="preserve">d) za nieterminowe przekazanie do Zamawiającego sprawozdań, tj. po przekroczeniu 72 godz.                 od terminu wymaganego w § </w:t>
      </w:r>
      <w:r w:rsidR="00287E18">
        <w:rPr>
          <w:rFonts w:cs="Calibri"/>
        </w:rPr>
        <w:t>4</w:t>
      </w:r>
      <w:r w:rsidRPr="00A16B1D">
        <w:rPr>
          <w:rFonts w:cs="Calibri"/>
        </w:rPr>
        <w:t xml:space="preserve">, ust. II., pkt 2 </w:t>
      </w:r>
      <w:proofErr w:type="spellStart"/>
      <w:r w:rsidRPr="00A16B1D">
        <w:rPr>
          <w:rFonts w:cs="Calibri"/>
        </w:rPr>
        <w:t>ppkt</w:t>
      </w:r>
      <w:proofErr w:type="spellEnd"/>
      <w:r w:rsidRPr="00A16B1D">
        <w:rPr>
          <w:rFonts w:cs="Calibri"/>
        </w:rPr>
        <w:t xml:space="preserve"> 34), w wysokości 50,00 zł brutto za każdy dzień opóźnienia, </w:t>
      </w:r>
    </w:p>
    <w:p w14:paraId="7CDC053D" w14:textId="34D3D702" w:rsidR="002D5354" w:rsidRPr="00A16B1D" w:rsidRDefault="002D5354" w:rsidP="002D5354">
      <w:pPr>
        <w:autoSpaceDE w:val="0"/>
        <w:autoSpaceDN w:val="0"/>
        <w:adjustRightInd w:val="0"/>
        <w:ind w:left="567" w:hanging="283"/>
        <w:jc w:val="both"/>
        <w:rPr>
          <w:rFonts w:cs="Calibri"/>
        </w:rPr>
      </w:pPr>
      <w:r w:rsidRPr="00A16B1D">
        <w:rPr>
          <w:rFonts w:cs="Calibri"/>
        </w:rPr>
        <w:t xml:space="preserve">e) w przypadku odstąpienia od umowy przez Zamawiającego z przyczyn leżących po stronie Wykonawcy w wysokości 10% wynagrodzenia brutto określonego w § </w:t>
      </w:r>
      <w:r w:rsidR="00287E18">
        <w:rPr>
          <w:rFonts w:cs="Calibri"/>
        </w:rPr>
        <w:t>6</w:t>
      </w:r>
      <w:r w:rsidRPr="00A16B1D">
        <w:rPr>
          <w:rFonts w:cs="Calibri"/>
        </w:rPr>
        <w:t xml:space="preserve"> ust. 1, </w:t>
      </w:r>
    </w:p>
    <w:p w14:paraId="748D538D" w14:textId="3CF3487A" w:rsidR="007113C5" w:rsidRDefault="002D5354" w:rsidP="007113C5">
      <w:pPr>
        <w:autoSpaceDE w:val="0"/>
        <w:autoSpaceDN w:val="0"/>
        <w:adjustRightInd w:val="0"/>
        <w:ind w:left="567" w:hanging="283"/>
        <w:jc w:val="both"/>
        <w:rPr>
          <w:rFonts w:cs="Calibri"/>
        </w:rPr>
      </w:pPr>
      <w:r w:rsidRPr="00A16B1D">
        <w:rPr>
          <w:rFonts w:cs="Calibri"/>
        </w:rPr>
        <w:t>f) za brak właściwego reprezentowania interesów Zamawiającego, w wysokości 5.000 zł brutto</w:t>
      </w:r>
      <w:r w:rsidR="0088293E">
        <w:rPr>
          <w:rFonts w:cs="Calibri"/>
        </w:rPr>
        <w:t xml:space="preserve">, </w:t>
      </w:r>
      <w:r w:rsidRPr="00A16B1D">
        <w:rPr>
          <w:rFonts w:cs="Calibri"/>
        </w:rPr>
        <w:t>za każdy przypadek</w:t>
      </w:r>
      <w:r w:rsidR="00B846D6">
        <w:rPr>
          <w:rFonts w:cs="Calibri"/>
        </w:rPr>
        <w:t>.</w:t>
      </w:r>
    </w:p>
    <w:p w14:paraId="6BB5C792" w14:textId="77777777" w:rsidR="002D5354" w:rsidRPr="00A16B1D" w:rsidRDefault="002D5354" w:rsidP="002D5354">
      <w:pPr>
        <w:numPr>
          <w:ilvl w:val="3"/>
          <w:numId w:val="9"/>
        </w:numPr>
        <w:autoSpaceDE w:val="0"/>
        <w:autoSpaceDN w:val="0"/>
        <w:adjustRightInd w:val="0"/>
        <w:ind w:left="284" w:hanging="284"/>
        <w:jc w:val="both"/>
        <w:rPr>
          <w:rFonts w:cs="Calibri"/>
        </w:rPr>
      </w:pPr>
      <w:r w:rsidRPr="00A16B1D">
        <w:rPr>
          <w:rFonts w:cs="Calibri"/>
        </w:rPr>
        <w:t xml:space="preserve">Naliczone ewentualnie kary umowne potrącone zostaną z wystawionej przez Wykonawcę faktury, na podstawie noty obciążeniowej lub będą dochodzone na drodze sądowej. </w:t>
      </w:r>
    </w:p>
    <w:p w14:paraId="37B62546" w14:textId="77777777" w:rsidR="002D5354" w:rsidRPr="00A16B1D" w:rsidRDefault="002D5354" w:rsidP="002D5354">
      <w:pPr>
        <w:numPr>
          <w:ilvl w:val="3"/>
          <w:numId w:val="9"/>
        </w:numPr>
        <w:autoSpaceDE w:val="0"/>
        <w:autoSpaceDN w:val="0"/>
        <w:adjustRightInd w:val="0"/>
        <w:ind w:left="284" w:hanging="284"/>
        <w:jc w:val="both"/>
        <w:rPr>
          <w:rFonts w:cs="Calibri"/>
        </w:rPr>
      </w:pPr>
      <w:r w:rsidRPr="00A16B1D">
        <w:rPr>
          <w:rFonts w:cs="Calibri"/>
        </w:rPr>
        <w:t xml:space="preserve">Zamawiający ma prawo dochodzić odszkodowania uzupełniającego do wysokości rzeczywiście poniesionej szkody wraz z odsetkami. </w:t>
      </w:r>
    </w:p>
    <w:p w14:paraId="61C0C45F" w14:textId="77777777" w:rsidR="002D5354" w:rsidRPr="00A16B1D" w:rsidRDefault="002D5354" w:rsidP="002D5354">
      <w:pPr>
        <w:numPr>
          <w:ilvl w:val="3"/>
          <w:numId w:val="9"/>
        </w:numPr>
        <w:autoSpaceDE w:val="0"/>
        <w:autoSpaceDN w:val="0"/>
        <w:adjustRightInd w:val="0"/>
        <w:ind w:left="284" w:hanging="284"/>
        <w:jc w:val="both"/>
        <w:rPr>
          <w:rFonts w:cs="Calibri"/>
        </w:rPr>
      </w:pPr>
      <w:r w:rsidRPr="00A16B1D">
        <w:rPr>
          <w:kern w:val="2"/>
        </w:rPr>
        <w:t xml:space="preserve">Zamawiający może odstąpić od umowy w terminie 30 dni od dnia podjęcia wiadomości                                    o następujących przypadkach: </w:t>
      </w:r>
    </w:p>
    <w:p w14:paraId="3B3A5777" w14:textId="77777777" w:rsidR="002D5354" w:rsidRPr="00A16B1D" w:rsidRDefault="002D5354" w:rsidP="002D5354">
      <w:pPr>
        <w:autoSpaceDE w:val="0"/>
        <w:autoSpaceDN w:val="0"/>
        <w:adjustRightInd w:val="0"/>
        <w:ind w:left="567" w:hanging="567"/>
        <w:jc w:val="both"/>
        <w:rPr>
          <w:rFonts w:cs="Calibri"/>
        </w:rPr>
      </w:pPr>
      <w:r w:rsidRPr="00A16B1D">
        <w:rPr>
          <w:rFonts w:cs="Calibri"/>
        </w:rPr>
        <w:t xml:space="preserve">     </w:t>
      </w:r>
      <w:proofErr w:type="gramStart"/>
      <w:r w:rsidRPr="00A16B1D">
        <w:rPr>
          <w:rFonts w:cs="Calibri"/>
        </w:rPr>
        <w:t>a)</w:t>
      </w:r>
      <w:proofErr w:type="gramEnd"/>
      <w:r w:rsidRPr="00A16B1D">
        <w:rPr>
          <w:rFonts w:cs="Calibri"/>
        </w:rPr>
        <w:t xml:space="preserve"> gdy wystąpi istotna zmiana okoliczności powodująca, że wykonanie umowy nie leży w interesie publicznym, czego nie można było przewidzieć w chwili zawarcia umowy, Zamawiający może odstąpić od umowy w terminie 30 dni od powzięcia powyższych informacji.</w:t>
      </w:r>
    </w:p>
    <w:p w14:paraId="483A39BC" w14:textId="77777777" w:rsidR="002D5354" w:rsidRPr="00A16B1D" w:rsidRDefault="002D5354" w:rsidP="002D5354">
      <w:pPr>
        <w:autoSpaceDE w:val="0"/>
        <w:autoSpaceDN w:val="0"/>
        <w:adjustRightInd w:val="0"/>
        <w:ind w:left="567" w:hanging="141"/>
        <w:jc w:val="both"/>
        <w:rPr>
          <w:rFonts w:cs="Calibri"/>
        </w:rPr>
      </w:pPr>
      <w:r w:rsidRPr="00A16B1D">
        <w:rPr>
          <w:rFonts w:cs="Calibri"/>
        </w:rPr>
        <w:t xml:space="preserve">   W takim wypadku Wykonawca może żądać jedynie należnego wynagrodzenia z tytułu wykonania części umowy, co stwierdza się protokołem odbioru usługi,  </w:t>
      </w:r>
    </w:p>
    <w:p w14:paraId="7CC5C267" w14:textId="77777777" w:rsidR="002D5354" w:rsidRPr="00A16B1D" w:rsidRDefault="002D5354" w:rsidP="002D5354">
      <w:pPr>
        <w:autoSpaceDE w:val="0"/>
        <w:autoSpaceDN w:val="0"/>
        <w:adjustRightInd w:val="0"/>
        <w:rPr>
          <w:rFonts w:asciiTheme="minorHAnsi" w:hAnsiTheme="minorHAnsi" w:cs="Calibri"/>
        </w:rPr>
      </w:pPr>
      <w:r w:rsidRPr="00A16B1D">
        <w:rPr>
          <w:rFonts w:asciiTheme="minorHAnsi" w:hAnsiTheme="minorHAnsi" w:cs="Calibri"/>
        </w:rPr>
        <w:t xml:space="preserve">     b) bez zachowania okresu wypowiedzenia, jeżeli:</w:t>
      </w:r>
    </w:p>
    <w:p w14:paraId="49BFD2D8" w14:textId="77777777" w:rsidR="00A16B1D" w:rsidRPr="00A16B1D" w:rsidRDefault="002D5354" w:rsidP="007537F2">
      <w:pPr>
        <w:pStyle w:val="Akapitzlist"/>
        <w:numPr>
          <w:ilvl w:val="0"/>
          <w:numId w:val="34"/>
        </w:numPr>
        <w:autoSpaceDE w:val="0"/>
        <w:autoSpaceDN w:val="0"/>
        <w:adjustRightInd w:val="0"/>
        <w:rPr>
          <w:rFonts w:asciiTheme="minorHAnsi" w:hAnsiTheme="minorHAnsi" w:cs="Calibri"/>
        </w:rPr>
      </w:pPr>
      <w:r w:rsidRPr="00A16B1D">
        <w:rPr>
          <w:rFonts w:asciiTheme="minorHAnsi" w:hAnsiTheme="minorHAnsi" w:cs="Calibri"/>
        </w:rPr>
        <w:t>ogłoszono upadłość lub likwidację Wykonawcy,</w:t>
      </w:r>
    </w:p>
    <w:p w14:paraId="5F0871D2" w14:textId="77777777" w:rsidR="00A16B1D" w:rsidRPr="00622991" w:rsidRDefault="002D5354" w:rsidP="007537F2">
      <w:pPr>
        <w:pStyle w:val="Akapitzlist"/>
        <w:numPr>
          <w:ilvl w:val="0"/>
          <w:numId w:val="34"/>
        </w:numPr>
        <w:autoSpaceDE w:val="0"/>
        <w:autoSpaceDN w:val="0"/>
        <w:adjustRightInd w:val="0"/>
        <w:rPr>
          <w:rFonts w:asciiTheme="minorHAnsi" w:hAnsiTheme="minorHAnsi" w:cs="Calibri"/>
        </w:rPr>
      </w:pPr>
      <w:r w:rsidRPr="00622991">
        <w:rPr>
          <w:rFonts w:asciiTheme="minorHAnsi" w:hAnsiTheme="minorHAnsi" w:cs="Calibri"/>
        </w:rPr>
        <w:t xml:space="preserve">Wykonawca nie podjął się realizacji zamówienia w ciągu 14 dni od daty zawarcia umowy, </w:t>
      </w:r>
    </w:p>
    <w:p w14:paraId="62037ED2" w14:textId="77777777" w:rsidR="002D5354" w:rsidRPr="00622991" w:rsidRDefault="002D5354" w:rsidP="007537F2">
      <w:pPr>
        <w:pStyle w:val="Akapitzlist"/>
        <w:numPr>
          <w:ilvl w:val="0"/>
          <w:numId w:val="34"/>
        </w:numPr>
        <w:autoSpaceDE w:val="0"/>
        <w:autoSpaceDN w:val="0"/>
        <w:adjustRightInd w:val="0"/>
        <w:rPr>
          <w:rFonts w:asciiTheme="minorHAnsi" w:hAnsiTheme="minorHAnsi" w:cs="Calibri"/>
        </w:rPr>
      </w:pPr>
      <w:r w:rsidRPr="00622991">
        <w:rPr>
          <w:rFonts w:asciiTheme="minorHAnsi" w:hAnsiTheme="minorHAnsi" w:cs="Calibri"/>
        </w:rPr>
        <w:t xml:space="preserve">Wykonawca pomimo pisemnego żądania Zamawiającego nie podjął wykonania przedmiotu     umowy w terminie wyznaczonym przez Zamawiającego, </w:t>
      </w:r>
    </w:p>
    <w:p w14:paraId="3B252FF5" w14:textId="77777777" w:rsidR="002D5354" w:rsidRPr="00622991" w:rsidRDefault="002D5354" w:rsidP="002D5354">
      <w:pPr>
        <w:autoSpaceDE w:val="0"/>
        <w:autoSpaceDN w:val="0"/>
        <w:adjustRightInd w:val="0"/>
        <w:ind w:left="567" w:hanging="567"/>
        <w:jc w:val="both"/>
        <w:rPr>
          <w:rFonts w:asciiTheme="minorHAnsi" w:hAnsiTheme="minorHAnsi" w:cs="Calibri"/>
        </w:rPr>
      </w:pPr>
      <w:r w:rsidRPr="00622991">
        <w:rPr>
          <w:rFonts w:asciiTheme="minorHAnsi" w:hAnsiTheme="minorHAnsi" w:cs="Calibri"/>
        </w:rPr>
        <w:lastRenderedPageBreak/>
        <w:t xml:space="preserve">     c) z zachowaniem 30 dniowego okresu odstąpienia, jeżeli zaistnieją okoliczności niezależne                             od Zamawiającego.</w:t>
      </w:r>
    </w:p>
    <w:p w14:paraId="1CAD9289" w14:textId="77777777" w:rsidR="002D5354" w:rsidRPr="00622991" w:rsidRDefault="002D5354" w:rsidP="00A16B1D">
      <w:pPr>
        <w:autoSpaceDE w:val="0"/>
        <w:autoSpaceDN w:val="0"/>
        <w:adjustRightInd w:val="0"/>
        <w:ind w:left="284" w:hanging="284"/>
        <w:jc w:val="both"/>
        <w:rPr>
          <w:rFonts w:cs="Calibri"/>
        </w:rPr>
      </w:pPr>
      <w:r w:rsidRPr="00622991">
        <w:rPr>
          <w:rFonts w:cs="Calibri"/>
        </w:rPr>
        <w:t>5. Zamawiający zastrzega, że zakres usług przyjętych do realizacji może ulec zmianie, zostać ograniczony lub Zamawiający może odstąpić od umowy w przypadku w terminie 14 dni od powzięcia wiadomości, gdy środki finansowe przeznaczone na ten cel zostaną zmienione, lub gdy Zamawiający nie otrzyma zewnętrznych środków finansowych.</w:t>
      </w:r>
    </w:p>
    <w:p w14:paraId="49DB6504" w14:textId="77777777" w:rsidR="002D5354" w:rsidRPr="00622991" w:rsidRDefault="002D5354" w:rsidP="00A16B1D">
      <w:pPr>
        <w:autoSpaceDE w:val="0"/>
        <w:autoSpaceDN w:val="0"/>
        <w:adjustRightInd w:val="0"/>
        <w:ind w:left="284" w:hanging="284"/>
        <w:jc w:val="both"/>
        <w:rPr>
          <w:rFonts w:cs="Calibri"/>
        </w:rPr>
      </w:pPr>
      <w:r w:rsidRPr="00622991">
        <w:rPr>
          <w:rFonts w:cs="Calibri"/>
        </w:rPr>
        <w:t xml:space="preserve">6. Jeżeli Wykonawca wykonywać będzie przedmiot umowy w sposób wadliwy lub sprzeczny </w:t>
      </w:r>
      <w:r w:rsidR="00622991" w:rsidRPr="00622991">
        <w:rPr>
          <w:rFonts w:cs="Calibri"/>
        </w:rPr>
        <w:br/>
      </w:r>
      <w:r w:rsidRPr="00622991">
        <w:rPr>
          <w:rFonts w:cs="Calibri"/>
        </w:rPr>
        <w:t>z umową, Zamawiający może wezwać go do zmiany sposobu wykonywania i wyznaczyć mu w tym celu odpowiedni termin. Po bezskutecznym upływie wyznaczonego terminu, Zamawiający może od umowy odstąpić albo powierzyć poprawienie lub dalsze wykonanie zamówienia innej osobie na koszt i niebezpieczeństwo Inspektora nadzoru. Uprawnienie z tego tytułu wygasa w terminie dwóch miesięcy od dnia upływu terminu do zmiany sposobu wykonywania umowy.</w:t>
      </w:r>
    </w:p>
    <w:p w14:paraId="00BF1CBB" w14:textId="77777777" w:rsidR="002D5354" w:rsidRPr="00622991" w:rsidRDefault="002D5354" w:rsidP="00A16B1D">
      <w:pPr>
        <w:autoSpaceDE w:val="0"/>
        <w:autoSpaceDN w:val="0"/>
        <w:adjustRightInd w:val="0"/>
        <w:ind w:left="284" w:hanging="284"/>
        <w:jc w:val="both"/>
        <w:rPr>
          <w:rFonts w:cs="Calibri"/>
        </w:rPr>
      </w:pPr>
      <w:r w:rsidRPr="00622991">
        <w:rPr>
          <w:rFonts w:cs="Calibri"/>
        </w:rPr>
        <w:t>7. Wykonawca może odstąpić od umowy bez zachowania okresu wypowiedzenia, jeżeli Zamawiający zawiadomi Wykonawcę, że na skutek zaistnienia nieprzewidzianych uprzednio okoliczności nie będzie mógł wywiązać się z zobowiązań finansowych w terminie miesiąca od dnia uzyskania informacji.</w:t>
      </w:r>
    </w:p>
    <w:p w14:paraId="3EBDCFFB" w14:textId="77777777" w:rsidR="002D5354" w:rsidRPr="00622991" w:rsidRDefault="002D5354" w:rsidP="00A16B1D">
      <w:pPr>
        <w:autoSpaceDE w:val="0"/>
        <w:autoSpaceDN w:val="0"/>
        <w:adjustRightInd w:val="0"/>
        <w:ind w:left="284" w:hanging="284"/>
        <w:jc w:val="both"/>
        <w:rPr>
          <w:rFonts w:cs="Calibri"/>
        </w:rPr>
      </w:pPr>
      <w:r w:rsidRPr="00622991">
        <w:rPr>
          <w:rFonts w:cs="Calibri"/>
        </w:rPr>
        <w:t>8. W razie odstąpienia od umowy Wykonawca przy udziale Zamawiającego sporządzi protokół inwentaryzacji nadzorowanych robót oraz sporządzi wykaz dokumentów przekazanych Zamawiającemu.</w:t>
      </w:r>
    </w:p>
    <w:p w14:paraId="12E0A3CF" w14:textId="6FA5AF5F" w:rsidR="002D5354" w:rsidRPr="00622991" w:rsidRDefault="002D5354" w:rsidP="00A16B1D">
      <w:pPr>
        <w:autoSpaceDE w:val="0"/>
        <w:autoSpaceDN w:val="0"/>
        <w:adjustRightInd w:val="0"/>
        <w:ind w:left="284" w:hanging="284"/>
        <w:jc w:val="both"/>
        <w:rPr>
          <w:rFonts w:cs="Calibri"/>
        </w:rPr>
      </w:pPr>
      <w:r w:rsidRPr="00622991">
        <w:rPr>
          <w:rFonts w:cs="Calibri"/>
        </w:rPr>
        <w:t xml:space="preserve">9. Wykonawca może odstąpić od umowy z winy Zamawiającego. W takim przypadku Wykonawca może żądać od Zamawiającego kary umownej w wysokości 10% wynagrodzenia brutto określonego w § </w:t>
      </w:r>
      <w:r w:rsidR="008360DF">
        <w:rPr>
          <w:rFonts w:cs="Calibri"/>
        </w:rPr>
        <w:t>6</w:t>
      </w:r>
      <w:r w:rsidRPr="00622991">
        <w:rPr>
          <w:rFonts w:cs="Calibri"/>
        </w:rPr>
        <w:t xml:space="preserve"> ust. 1.</w:t>
      </w:r>
    </w:p>
    <w:p w14:paraId="4EF8F00D" w14:textId="77777777" w:rsidR="002D5354" w:rsidRPr="00622991" w:rsidRDefault="002D5354" w:rsidP="00A16B1D">
      <w:pPr>
        <w:autoSpaceDE w:val="0"/>
        <w:autoSpaceDN w:val="0"/>
        <w:adjustRightInd w:val="0"/>
        <w:ind w:left="284" w:hanging="284"/>
        <w:jc w:val="both"/>
        <w:rPr>
          <w:rFonts w:cs="Calibri"/>
        </w:rPr>
      </w:pPr>
      <w:r w:rsidRPr="00622991">
        <w:rPr>
          <w:rFonts w:cs="Calibri"/>
        </w:rPr>
        <w:t>10. Zamawiający zastrzega, że odstąpi od umowy w przypadku stwierdzenia niewłaściwego wykonania obowiązków przez Wykonawcę</w:t>
      </w:r>
      <w:r w:rsidR="00F07D85">
        <w:rPr>
          <w:rFonts w:cs="Calibri"/>
        </w:rPr>
        <w:t xml:space="preserve"> w terminie miesiąca od stwierdzenia tej okoliczności</w:t>
      </w:r>
      <w:r w:rsidRPr="00622991">
        <w:rPr>
          <w:rFonts w:cs="Calibri"/>
        </w:rPr>
        <w:t xml:space="preserve">. </w:t>
      </w:r>
    </w:p>
    <w:p w14:paraId="3F1DF0E0" w14:textId="77777777" w:rsidR="002D5354" w:rsidRPr="00622991" w:rsidRDefault="002D5354" w:rsidP="00A16B1D">
      <w:pPr>
        <w:autoSpaceDE w:val="0"/>
        <w:autoSpaceDN w:val="0"/>
        <w:adjustRightInd w:val="0"/>
        <w:ind w:left="284" w:hanging="284"/>
        <w:jc w:val="both"/>
        <w:rPr>
          <w:rFonts w:cs="Calibri"/>
        </w:rPr>
      </w:pPr>
      <w:r w:rsidRPr="00622991">
        <w:rPr>
          <w:rFonts w:cs="Calibri"/>
        </w:rPr>
        <w:t xml:space="preserve">11. W przypadku odstąpienia od umowy przez Zamawiającego z winy Wykonawcy, Wykonawca                            nie będą przysługiwać żadne roszczenia z tego tytułu, za wyjątkiem wynagrodzenia należnego                           z właściwie wykonanej części umowy. </w:t>
      </w:r>
    </w:p>
    <w:p w14:paraId="7AAE8628" w14:textId="77777777" w:rsidR="002D5354" w:rsidRPr="00622991" w:rsidRDefault="002D5354" w:rsidP="00A16B1D">
      <w:pPr>
        <w:autoSpaceDE w:val="0"/>
        <w:autoSpaceDN w:val="0"/>
        <w:adjustRightInd w:val="0"/>
        <w:ind w:left="284" w:hanging="284"/>
        <w:rPr>
          <w:rFonts w:cs="Calibri"/>
        </w:rPr>
      </w:pPr>
      <w:r w:rsidRPr="00622991">
        <w:rPr>
          <w:rFonts w:cs="Calibri"/>
        </w:rPr>
        <w:t>12. Odstąpienie od umowy winno nastąpić w formie pisemnej.</w:t>
      </w:r>
    </w:p>
    <w:p w14:paraId="145DA2FF" w14:textId="77777777" w:rsidR="002D5354" w:rsidRPr="00622991" w:rsidRDefault="002D5354" w:rsidP="002D5354">
      <w:pPr>
        <w:rPr>
          <w:b/>
          <w:kern w:val="2"/>
        </w:rPr>
      </w:pPr>
    </w:p>
    <w:p w14:paraId="6742CADB" w14:textId="77777777" w:rsidR="002D5354" w:rsidRPr="00622991" w:rsidRDefault="002D5354" w:rsidP="002D5354">
      <w:pPr>
        <w:jc w:val="center"/>
        <w:rPr>
          <w:b/>
          <w:kern w:val="2"/>
        </w:rPr>
      </w:pPr>
      <w:r w:rsidRPr="00622991">
        <w:rPr>
          <w:b/>
          <w:kern w:val="2"/>
        </w:rPr>
        <w:t>§ 11</w:t>
      </w:r>
    </w:p>
    <w:p w14:paraId="086D1292" w14:textId="77777777" w:rsidR="002D5354" w:rsidRPr="00622991" w:rsidRDefault="002D5354" w:rsidP="002D5354">
      <w:pPr>
        <w:pStyle w:val="Akapitzlist"/>
        <w:numPr>
          <w:ilvl w:val="0"/>
          <w:numId w:val="10"/>
        </w:numPr>
        <w:tabs>
          <w:tab w:val="left" w:pos="357"/>
        </w:tabs>
        <w:suppressAutoHyphens w:val="0"/>
        <w:spacing w:after="200"/>
        <w:ind w:left="357" w:hanging="357"/>
        <w:contextualSpacing/>
        <w:jc w:val="both"/>
        <w:rPr>
          <w:rFonts w:ascii="Calibri" w:hAnsi="Calibri"/>
        </w:rPr>
      </w:pPr>
      <w:r w:rsidRPr="00622991">
        <w:rPr>
          <w:rFonts w:ascii="Calibri" w:hAnsi="Calibri"/>
        </w:rPr>
        <w:t>Zmiana umowy dla swej ważności wymaga zachowania formy pisemnego aneksu, podpisanego przez obie strony.</w:t>
      </w:r>
    </w:p>
    <w:p w14:paraId="5B6E2ACD" w14:textId="77777777" w:rsidR="002D5354" w:rsidRPr="00622991" w:rsidRDefault="002D5354" w:rsidP="002D5354">
      <w:pPr>
        <w:pStyle w:val="Akapitzlist"/>
        <w:numPr>
          <w:ilvl w:val="0"/>
          <w:numId w:val="10"/>
        </w:numPr>
        <w:tabs>
          <w:tab w:val="left" w:pos="357"/>
        </w:tabs>
        <w:suppressAutoHyphens w:val="0"/>
        <w:ind w:left="357" w:hanging="357"/>
        <w:contextualSpacing/>
        <w:jc w:val="both"/>
        <w:rPr>
          <w:rFonts w:ascii="Calibri" w:hAnsi="Calibri"/>
        </w:rPr>
      </w:pPr>
      <w:r w:rsidRPr="00622991">
        <w:rPr>
          <w:rFonts w:ascii="Calibri" w:hAnsi="Calibri"/>
        </w:rPr>
        <w:t xml:space="preserve">Zamawiający przewiduje możliwość oraz tryb dokonania zmian niniejszej umowy, </w:t>
      </w:r>
      <w:r w:rsidRPr="00622991">
        <w:rPr>
          <w:rFonts w:ascii="Calibri" w:hAnsi="Calibri"/>
        </w:rPr>
        <w:br/>
        <w:t>w niżej wymienionych przypadkach:</w:t>
      </w:r>
    </w:p>
    <w:p w14:paraId="2C6CEA6B" w14:textId="77777777" w:rsidR="002D5354" w:rsidRPr="00622991" w:rsidRDefault="002D5354" w:rsidP="002D5354">
      <w:pPr>
        <w:numPr>
          <w:ilvl w:val="0"/>
          <w:numId w:val="12"/>
        </w:numPr>
        <w:overflowPunct w:val="0"/>
        <w:autoSpaceDE w:val="0"/>
        <w:jc w:val="both"/>
        <w:textAlignment w:val="baseline"/>
      </w:pPr>
      <w:r w:rsidRPr="00622991">
        <w:t>Zmiany ogólne:</w:t>
      </w:r>
    </w:p>
    <w:p w14:paraId="6969CC95" w14:textId="77777777" w:rsidR="002D5354" w:rsidRPr="00622991" w:rsidRDefault="002D5354" w:rsidP="002D5354">
      <w:pPr>
        <w:numPr>
          <w:ilvl w:val="0"/>
          <w:numId w:val="13"/>
        </w:numPr>
        <w:overflowPunct w:val="0"/>
        <w:autoSpaceDE w:val="0"/>
        <w:jc w:val="both"/>
        <w:textAlignment w:val="baseline"/>
      </w:pPr>
      <w:r w:rsidRPr="00622991">
        <w:t>Możliwa jest:</w:t>
      </w:r>
    </w:p>
    <w:p w14:paraId="1ADA556F" w14:textId="77777777" w:rsidR="002D5354" w:rsidRPr="00622991" w:rsidRDefault="002D5354" w:rsidP="002D5354">
      <w:pPr>
        <w:numPr>
          <w:ilvl w:val="0"/>
          <w:numId w:val="14"/>
        </w:numPr>
        <w:suppressAutoHyphens/>
        <w:overflowPunct w:val="0"/>
        <w:autoSpaceDE w:val="0"/>
        <w:jc w:val="both"/>
        <w:textAlignment w:val="baseline"/>
      </w:pPr>
      <w:r w:rsidRPr="00622991">
        <w:t xml:space="preserve">zmiana </w:t>
      </w:r>
      <w:proofErr w:type="gramStart"/>
      <w:r w:rsidRPr="00622991">
        <w:t>adresu  /</w:t>
      </w:r>
      <w:proofErr w:type="gramEnd"/>
      <w:r w:rsidRPr="00622991">
        <w:t xml:space="preserve"> siedziby Zamawiającego / Wykonawcy,</w:t>
      </w:r>
    </w:p>
    <w:p w14:paraId="450C4CFB" w14:textId="77777777" w:rsidR="002D5354" w:rsidRPr="00622991" w:rsidRDefault="002D5354" w:rsidP="002D5354">
      <w:pPr>
        <w:numPr>
          <w:ilvl w:val="0"/>
          <w:numId w:val="14"/>
        </w:numPr>
        <w:suppressAutoHyphens/>
        <w:overflowPunct w:val="0"/>
        <w:autoSpaceDE w:val="0"/>
        <w:jc w:val="both"/>
        <w:textAlignment w:val="baseline"/>
      </w:pPr>
      <w:r w:rsidRPr="00622991">
        <w:t>zmiana osób występujących po stronie Zamawiającego / Wykonawcy,</w:t>
      </w:r>
    </w:p>
    <w:p w14:paraId="03F201DE" w14:textId="5C304570" w:rsidR="002D5354" w:rsidRDefault="002D5354" w:rsidP="002D5354">
      <w:pPr>
        <w:numPr>
          <w:ilvl w:val="0"/>
          <w:numId w:val="14"/>
        </w:numPr>
        <w:suppressAutoHyphens/>
        <w:overflowPunct w:val="0"/>
        <w:autoSpaceDE w:val="0"/>
        <w:jc w:val="both"/>
        <w:textAlignment w:val="baseline"/>
      </w:pPr>
      <w:r w:rsidRPr="00622991">
        <w:t>zmiana będąca skutkiem poprawy omyłki oczywistej,</w:t>
      </w:r>
    </w:p>
    <w:p w14:paraId="42E4C0B7" w14:textId="63A41B77" w:rsidR="00B846D6" w:rsidRPr="00622991" w:rsidRDefault="00B846D6" w:rsidP="002D5354">
      <w:pPr>
        <w:numPr>
          <w:ilvl w:val="0"/>
          <w:numId w:val="14"/>
        </w:numPr>
        <w:suppressAutoHyphens/>
        <w:overflowPunct w:val="0"/>
        <w:autoSpaceDE w:val="0"/>
        <w:jc w:val="both"/>
        <w:textAlignment w:val="baseline"/>
      </w:pPr>
      <w:r>
        <w:t>zmiana lub wprowadzenie nowego zakresu / rodzaju podwykonawstwa.</w:t>
      </w:r>
    </w:p>
    <w:p w14:paraId="763E5C77" w14:textId="77777777" w:rsidR="002D5354" w:rsidRPr="00622991" w:rsidRDefault="002D5354" w:rsidP="002D5354">
      <w:pPr>
        <w:numPr>
          <w:ilvl w:val="0"/>
          <w:numId w:val="13"/>
        </w:numPr>
        <w:overflowPunct w:val="0"/>
        <w:autoSpaceDE w:val="0"/>
        <w:jc w:val="both"/>
        <w:textAlignment w:val="baseline"/>
      </w:pPr>
      <w:r w:rsidRPr="00622991">
        <w:t>Nie jest dopuszczalna zmiana Wykonawcy, z wyjątkiem sukcesji generalnej, przekształcenia spółek handlowych zgodnie z kodeksem spółek handlowych, sukcesji z mocy prawa.</w:t>
      </w:r>
    </w:p>
    <w:p w14:paraId="516E319F" w14:textId="77777777" w:rsidR="002D5354" w:rsidRPr="00622991" w:rsidRDefault="002D5354" w:rsidP="002D5354">
      <w:pPr>
        <w:numPr>
          <w:ilvl w:val="0"/>
          <w:numId w:val="12"/>
        </w:numPr>
        <w:overflowPunct w:val="0"/>
        <w:autoSpaceDE w:val="0"/>
        <w:jc w:val="both"/>
        <w:textAlignment w:val="baseline"/>
      </w:pPr>
      <w:r w:rsidRPr="00622991">
        <w:t>Zmiany rzutujące na termin wykonania umowy:</w:t>
      </w:r>
    </w:p>
    <w:p w14:paraId="0B728C4A" w14:textId="77777777" w:rsidR="002D5354" w:rsidRPr="00622991" w:rsidRDefault="002D5354" w:rsidP="002D5354">
      <w:pPr>
        <w:numPr>
          <w:ilvl w:val="0"/>
          <w:numId w:val="15"/>
        </w:numPr>
        <w:overflowPunct w:val="0"/>
        <w:autoSpaceDE w:val="0"/>
        <w:jc w:val="both"/>
        <w:textAlignment w:val="baseline"/>
      </w:pPr>
      <w:r w:rsidRPr="00622991">
        <w:t>Możliwa jest zmiana terminu wykonania umowy, ewentualne wstrzymanie lub wznowienie usług, ze względu na:</w:t>
      </w:r>
    </w:p>
    <w:p w14:paraId="447C9919" w14:textId="77777777" w:rsidR="002D5354" w:rsidRPr="00622991" w:rsidRDefault="002D5354" w:rsidP="002D5354">
      <w:pPr>
        <w:numPr>
          <w:ilvl w:val="0"/>
          <w:numId w:val="16"/>
        </w:numPr>
        <w:suppressAutoHyphens/>
        <w:overflowPunct w:val="0"/>
        <w:autoSpaceDE w:val="0"/>
        <w:jc w:val="both"/>
        <w:textAlignment w:val="baseline"/>
      </w:pPr>
      <w:r w:rsidRPr="00622991">
        <w:t xml:space="preserve">wstrzymanie wykonywania robót budowlanych stanowiących przedmiot nadzoru inwestorskiego, </w:t>
      </w:r>
    </w:p>
    <w:p w14:paraId="7B0A1FFB" w14:textId="77777777" w:rsidR="002D5354" w:rsidRPr="00622991" w:rsidRDefault="002D5354" w:rsidP="002D5354">
      <w:pPr>
        <w:numPr>
          <w:ilvl w:val="0"/>
          <w:numId w:val="16"/>
        </w:numPr>
        <w:suppressAutoHyphens/>
        <w:overflowPunct w:val="0"/>
        <w:autoSpaceDE w:val="0"/>
        <w:jc w:val="both"/>
        <w:textAlignment w:val="baseline"/>
      </w:pPr>
      <w:r w:rsidRPr="00622991">
        <w:t>przedłużenie procedury przetargowej,</w:t>
      </w:r>
    </w:p>
    <w:p w14:paraId="4E79E076" w14:textId="77777777" w:rsidR="002D5354" w:rsidRPr="00622991" w:rsidRDefault="002D5354" w:rsidP="002D5354">
      <w:pPr>
        <w:numPr>
          <w:ilvl w:val="0"/>
          <w:numId w:val="16"/>
        </w:numPr>
        <w:suppressAutoHyphens/>
        <w:overflowPunct w:val="0"/>
        <w:autoSpaceDE w:val="0"/>
        <w:jc w:val="both"/>
        <w:textAlignment w:val="baseline"/>
      </w:pPr>
      <w:r w:rsidRPr="00622991">
        <w:lastRenderedPageBreak/>
        <w:t>zmiany stanu prawnego, które mogą mieć wpływ na realizację zadania;</w:t>
      </w:r>
    </w:p>
    <w:p w14:paraId="34A4E782" w14:textId="77777777" w:rsidR="002D5354" w:rsidRPr="00622991" w:rsidRDefault="002D5354" w:rsidP="002D5354">
      <w:pPr>
        <w:numPr>
          <w:ilvl w:val="0"/>
          <w:numId w:val="16"/>
        </w:numPr>
        <w:suppressAutoHyphens/>
        <w:overflowPunct w:val="0"/>
        <w:autoSpaceDE w:val="0"/>
        <w:jc w:val="both"/>
        <w:textAlignment w:val="baseline"/>
      </w:pPr>
      <w:r w:rsidRPr="00622991">
        <w:t xml:space="preserve">wydłużenie terminu realizacji umowy z Wykonawcą </w:t>
      </w:r>
      <w:proofErr w:type="gramStart"/>
      <w:r w:rsidRPr="00622991">
        <w:t>robót,</w:t>
      </w:r>
      <w:proofErr w:type="gramEnd"/>
      <w:r w:rsidRPr="00622991">
        <w:t xml:space="preserve"> bądź przekroczenie przez Wykonawcę robót terminu zakończenia robót z przyczyn niezależnych od wykonawcy;</w:t>
      </w:r>
    </w:p>
    <w:p w14:paraId="35523B7F" w14:textId="37D21C65" w:rsidR="002D5354" w:rsidRPr="00622991" w:rsidRDefault="002D5354" w:rsidP="002D5354">
      <w:pPr>
        <w:numPr>
          <w:ilvl w:val="0"/>
          <w:numId w:val="15"/>
        </w:numPr>
        <w:overflowPunct w:val="0"/>
        <w:autoSpaceDE w:val="0"/>
        <w:jc w:val="both"/>
        <w:textAlignment w:val="baseline"/>
      </w:pPr>
      <w:r w:rsidRPr="00622991">
        <w:t>Wykonawca nie będzie miał prawa do przedłużenia terminu zakończenia umowy</w:t>
      </w:r>
      <w:r w:rsidR="00AE0B5C">
        <w:t>,</w:t>
      </w:r>
      <w:r w:rsidRPr="00622991">
        <w:t xml:space="preserve"> jeżeli przedłużenie wynika z przyczyn leżących po stronie Wykonawcy.</w:t>
      </w:r>
    </w:p>
    <w:p w14:paraId="2EC145BD" w14:textId="77777777" w:rsidR="002D5354" w:rsidRPr="00622991" w:rsidRDefault="002D5354" w:rsidP="002D5354">
      <w:pPr>
        <w:numPr>
          <w:ilvl w:val="0"/>
          <w:numId w:val="12"/>
        </w:numPr>
        <w:overflowPunct w:val="0"/>
        <w:autoSpaceDE w:val="0"/>
        <w:jc w:val="both"/>
        <w:textAlignment w:val="baseline"/>
      </w:pPr>
      <w:r w:rsidRPr="00622991">
        <w:t>Zmiany rzutujące na wynagrodzenie:</w:t>
      </w:r>
    </w:p>
    <w:p w14:paraId="479D2BE4" w14:textId="77777777" w:rsidR="002D5354" w:rsidRPr="00622991" w:rsidRDefault="002D5354" w:rsidP="007537F2">
      <w:pPr>
        <w:numPr>
          <w:ilvl w:val="0"/>
          <w:numId w:val="19"/>
        </w:numPr>
        <w:suppressAutoHyphens/>
        <w:overflowPunct w:val="0"/>
        <w:autoSpaceDE w:val="0"/>
        <w:jc w:val="both"/>
        <w:textAlignment w:val="baseline"/>
      </w:pPr>
      <w:r w:rsidRPr="00622991">
        <w:t>zmiana stawki podatku od towarów i usług (VAT),</w:t>
      </w:r>
    </w:p>
    <w:p w14:paraId="73A9A790" w14:textId="77777777" w:rsidR="002D5354" w:rsidRPr="00622991" w:rsidRDefault="002D5354" w:rsidP="007537F2">
      <w:pPr>
        <w:numPr>
          <w:ilvl w:val="0"/>
          <w:numId w:val="19"/>
        </w:numPr>
        <w:suppressAutoHyphens/>
        <w:overflowPunct w:val="0"/>
        <w:autoSpaceDE w:val="0"/>
        <w:jc w:val="both"/>
        <w:textAlignment w:val="baseline"/>
      </w:pPr>
      <w:r w:rsidRPr="00622991">
        <w:t>rezygnacja z części usług.</w:t>
      </w:r>
    </w:p>
    <w:p w14:paraId="4E8E2211" w14:textId="77777777" w:rsidR="002D5354" w:rsidRPr="00622991" w:rsidRDefault="002D5354" w:rsidP="002D5354">
      <w:pPr>
        <w:pStyle w:val="Akapitzlist"/>
        <w:numPr>
          <w:ilvl w:val="0"/>
          <w:numId w:val="10"/>
        </w:numPr>
        <w:tabs>
          <w:tab w:val="left" w:pos="357"/>
        </w:tabs>
        <w:suppressAutoHyphens w:val="0"/>
        <w:ind w:left="357" w:hanging="357"/>
        <w:contextualSpacing/>
        <w:jc w:val="both"/>
        <w:rPr>
          <w:rFonts w:ascii="Calibri" w:hAnsi="Calibri"/>
        </w:rPr>
      </w:pPr>
      <w:r w:rsidRPr="00622991">
        <w:rPr>
          <w:rFonts w:ascii="Calibri" w:hAnsi="Calibri"/>
        </w:rPr>
        <w:t>Określa się następujący tryb dokonywania zmian postanowień umowy:</w:t>
      </w:r>
    </w:p>
    <w:p w14:paraId="3DBDCF9A" w14:textId="77777777" w:rsidR="002D5354" w:rsidRPr="00622991" w:rsidRDefault="002D5354" w:rsidP="002D5354">
      <w:pPr>
        <w:numPr>
          <w:ilvl w:val="0"/>
          <w:numId w:val="17"/>
        </w:numPr>
        <w:overflowPunct w:val="0"/>
        <w:autoSpaceDE w:val="0"/>
        <w:jc w:val="both"/>
        <w:textAlignment w:val="baseline"/>
      </w:pPr>
      <w:r w:rsidRPr="00622991">
        <w:t xml:space="preserve"> Sposób inicjowania zmian:</w:t>
      </w:r>
    </w:p>
    <w:p w14:paraId="35D2103A" w14:textId="77777777" w:rsidR="002D5354" w:rsidRPr="00622991" w:rsidRDefault="002D5354" w:rsidP="002D5354">
      <w:pPr>
        <w:numPr>
          <w:ilvl w:val="0"/>
          <w:numId w:val="18"/>
        </w:numPr>
        <w:tabs>
          <w:tab w:val="left" w:pos="854"/>
        </w:tabs>
        <w:suppressAutoHyphens/>
        <w:overflowPunct w:val="0"/>
        <w:autoSpaceDE w:val="0"/>
        <w:jc w:val="both"/>
        <w:textAlignment w:val="baseline"/>
      </w:pPr>
      <w:r w:rsidRPr="00622991">
        <w:t>Wykonawca wnioskuje do Zamawiającego w sprawie możliwości dokonania wskazanej zmiany,</w:t>
      </w:r>
    </w:p>
    <w:p w14:paraId="56C54D45" w14:textId="77777777" w:rsidR="002D5354" w:rsidRPr="00622991" w:rsidRDefault="002D5354" w:rsidP="002D5354">
      <w:pPr>
        <w:numPr>
          <w:ilvl w:val="0"/>
          <w:numId w:val="18"/>
        </w:numPr>
        <w:tabs>
          <w:tab w:val="left" w:pos="854"/>
        </w:tabs>
        <w:suppressAutoHyphens/>
        <w:overflowPunct w:val="0"/>
        <w:autoSpaceDE w:val="0"/>
        <w:jc w:val="both"/>
        <w:textAlignment w:val="baseline"/>
      </w:pPr>
      <w:r w:rsidRPr="00622991">
        <w:t>Zamawiający wnioskuje do Wykonawcy w sprawie możliwości dokonania wskazanej zmiany.</w:t>
      </w:r>
    </w:p>
    <w:p w14:paraId="6A3245DA" w14:textId="77777777" w:rsidR="002D5354" w:rsidRPr="00622991" w:rsidRDefault="002D5354" w:rsidP="002D5354">
      <w:pPr>
        <w:numPr>
          <w:ilvl w:val="0"/>
          <w:numId w:val="17"/>
        </w:numPr>
        <w:overflowPunct w:val="0"/>
        <w:autoSpaceDE w:val="0"/>
        <w:jc w:val="both"/>
        <w:textAlignment w:val="baseline"/>
      </w:pPr>
      <w:r w:rsidRPr="00622991">
        <w:t>Przyczyny dokonania zmian postanowień umowy oraz uzasadnienie takich zmian należy opisać</w:t>
      </w:r>
      <w:r w:rsidR="00622991" w:rsidRPr="00622991">
        <w:t xml:space="preserve"> </w:t>
      </w:r>
      <w:r w:rsidRPr="00622991">
        <w:t>w stosownych dokumentach takich jak notatka służbowa, pismo Wykonawcy lub Zamawiającego, protokół konieczności itp.</w:t>
      </w:r>
    </w:p>
    <w:p w14:paraId="25AEAAB7" w14:textId="77777777" w:rsidR="002D5354" w:rsidRPr="00622991" w:rsidRDefault="002D5354" w:rsidP="002D5354">
      <w:pPr>
        <w:numPr>
          <w:ilvl w:val="0"/>
          <w:numId w:val="17"/>
        </w:numPr>
        <w:overflowPunct w:val="0"/>
        <w:autoSpaceDE w:val="0"/>
        <w:jc w:val="both"/>
        <w:textAlignment w:val="baseline"/>
      </w:pPr>
      <w:r w:rsidRPr="00622991">
        <w:t>W rezultacie dokonania czynności opisanych w pkt. 1) i 2) może dojść do podpisania przez strony aneksu do umowy. Projekt aneksu przygotowuje Zamawiający.</w:t>
      </w:r>
    </w:p>
    <w:p w14:paraId="38D80540" w14:textId="77777777" w:rsidR="002D5354" w:rsidRPr="00622991" w:rsidRDefault="002D5354" w:rsidP="002D5354">
      <w:pPr>
        <w:tabs>
          <w:tab w:val="left" w:pos="357"/>
        </w:tabs>
        <w:overflowPunct w:val="0"/>
        <w:autoSpaceDE w:val="0"/>
        <w:autoSpaceDN w:val="0"/>
        <w:adjustRightInd w:val="0"/>
        <w:ind w:left="284" w:hanging="284"/>
        <w:jc w:val="both"/>
        <w:textAlignment w:val="baseline"/>
      </w:pPr>
      <w:r w:rsidRPr="00622991">
        <w:t>4. Wszelkie postanowienia zawarte w §13 powinny być interpretowane z uwzględnieniem treści Dyrektywy Parlamentu Europejskiego i Rady Nr 2004/18/WE z dnia 31 marca 2004r. w sprawie koordynacji procedur udzielania zamówień publicznych na roboty budowlane, dostawy i usługi</w:t>
      </w:r>
      <w:r w:rsidRPr="00622991">
        <w:br/>
        <w:t xml:space="preserve">(Dz.U. WE seria L, nr 134 z dnia 30 kwietnia 2004r, z </w:t>
      </w:r>
      <w:proofErr w:type="spellStart"/>
      <w:r w:rsidRPr="00622991">
        <w:t>późn</w:t>
      </w:r>
      <w:proofErr w:type="spellEnd"/>
      <w:r w:rsidRPr="00622991">
        <w:t xml:space="preserve">. </w:t>
      </w:r>
      <w:proofErr w:type="spellStart"/>
      <w:r w:rsidRPr="00622991">
        <w:t>zm</w:t>
      </w:r>
      <w:proofErr w:type="spellEnd"/>
      <w:r w:rsidRPr="00622991">
        <w:t>).</w:t>
      </w:r>
    </w:p>
    <w:p w14:paraId="524E28C3" w14:textId="77777777" w:rsidR="002D5354" w:rsidRPr="00622991" w:rsidRDefault="002D5354" w:rsidP="002D5354">
      <w:pPr>
        <w:jc w:val="center"/>
        <w:rPr>
          <w:b/>
          <w:kern w:val="2"/>
        </w:rPr>
      </w:pPr>
    </w:p>
    <w:p w14:paraId="1B7EA9BE" w14:textId="77777777" w:rsidR="002D5354" w:rsidRPr="00622991" w:rsidRDefault="002D5354" w:rsidP="002D5354">
      <w:pPr>
        <w:jc w:val="center"/>
        <w:rPr>
          <w:b/>
          <w:kern w:val="2"/>
        </w:rPr>
      </w:pPr>
      <w:r w:rsidRPr="00622991">
        <w:rPr>
          <w:b/>
          <w:kern w:val="2"/>
        </w:rPr>
        <w:t>§ 12</w:t>
      </w:r>
    </w:p>
    <w:p w14:paraId="65429CE3" w14:textId="77777777" w:rsidR="002D5354" w:rsidRPr="00622991" w:rsidRDefault="002D5354" w:rsidP="002D5354">
      <w:pPr>
        <w:pStyle w:val="Akapitzlist"/>
        <w:numPr>
          <w:ilvl w:val="3"/>
          <w:numId w:val="1"/>
        </w:numPr>
        <w:ind w:left="284" w:hanging="284"/>
        <w:jc w:val="both"/>
        <w:rPr>
          <w:rFonts w:ascii="Calibri" w:hAnsi="Calibri"/>
        </w:rPr>
      </w:pPr>
      <w:r w:rsidRPr="00622991">
        <w:rPr>
          <w:rFonts w:ascii="Calibri" w:hAnsi="Calibri"/>
        </w:rPr>
        <w:t xml:space="preserve">W sprawach nieuregulowanych umową mają zastosowanie przepisy ustawy Prawo zamówień publicznych (tj. Dz. U. z 2018r. poz. 1986 z </w:t>
      </w:r>
      <w:proofErr w:type="spellStart"/>
      <w:r w:rsidRPr="00622991">
        <w:rPr>
          <w:rFonts w:ascii="Calibri" w:hAnsi="Calibri"/>
        </w:rPr>
        <w:t>późn</w:t>
      </w:r>
      <w:proofErr w:type="spellEnd"/>
      <w:r w:rsidRPr="00622991">
        <w:rPr>
          <w:rFonts w:ascii="Calibri" w:hAnsi="Calibri"/>
        </w:rPr>
        <w:t>. zm.</w:t>
      </w:r>
      <w:proofErr w:type="gramStart"/>
      <w:r w:rsidRPr="00622991">
        <w:rPr>
          <w:rFonts w:ascii="Calibri" w:hAnsi="Calibri"/>
        </w:rPr>
        <w:t>),  Kodeksu</w:t>
      </w:r>
      <w:proofErr w:type="gramEnd"/>
      <w:r w:rsidRPr="00622991">
        <w:rPr>
          <w:rFonts w:ascii="Calibri" w:hAnsi="Calibri"/>
        </w:rPr>
        <w:t xml:space="preserve"> cywilnego (Dz. U. z 2018r. poz. 1025</w:t>
      </w:r>
      <w:r w:rsidR="00622991" w:rsidRPr="00622991">
        <w:rPr>
          <w:rFonts w:ascii="Calibri" w:hAnsi="Calibri"/>
        </w:rPr>
        <w:t xml:space="preserve"> </w:t>
      </w:r>
      <w:r w:rsidRPr="00622991">
        <w:rPr>
          <w:rFonts w:ascii="Calibri" w:hAnsi="Calibri"/>
        </w:rPr>
        <w:t xml:space="preserve">z </w:t>
      </w:r>
      <w:proofErr w:type="spellStart"/>
      <w:r w:rsidRPr="00622991">
        <w:rPr>
          <w:rFonts w:ascii="Calibri" w:hAnsi="Calibri"/>
        </w:rPr>
        <w:t>późn</w:t>
      </w:r>
      <w:proofErr w:type="spellEnd"/>
      <w:r w:rsidRPr="00622991">
        <w:rPr>
          <w:rFonts w:ascii="Calibri" w:hAnsi="Calibri"/>
        </w:rPr>
        <w:t xml:space="preserve">. zm.), ustawy Prawo budowlane (tekst jednolity Dz. U. z 2018r. poz. 1202 z </w:t>
      </w:r>
      <w:proofErr w:type="spellStart"/>
      <w:r w:rsidRPr="00622991">
        <w:rPr>
          <w:rFonts w:ascii="Calibri" w:hAnsi="Calibri"/>
        </w:rPr>
        <w:t>późn</w:t>
      </w:r>
      <w:proofErr w:type="spellEnd"/>
      <w:r w:rsidRPr="00622991">
        <w:rPr>
          <w:rFonts w:ascii="Calibri" w:hAnsi="Calibri"/>
        </w:rPr>
        <w:t>. zm.).</w:t>
      </w:r>
    </w:p>
    <w:p w14:paraId="47899984" w14:textId="77777777" w:rsidR="002D5354" w:rsidRPr="00622991" w:rsidRDefault="002D5354" w:rsidP="002D5354">
      <w:pPr>
        <w:numPr>
          <w:ilvl w:val="3"/>
          <w:numId w:val="1"/>
        </w:numPr>
        <w:ind w:left="284" w:hanging="284"/>
        <w:jc w:val="both"/>
      </w:pPr>
      <w:r w:rsidRPr="00622991">
        <w:t>W razie powstania sporu związanego z wykonaniem umowy Wykonawca zobowiązany jest wyczerpać drogę postępowania reklamacyjnego, kierując swoje roszczenia do Zamawiającego.</w:t>
      </w:r>
    </w:p>
    <w:p w14:paraId="04D329C2" w14:textId="77777777" w:rsidR="002D5354" w:rsidRPr="00622991" w:rsidRDefault="002D5354" w:rsidP="002D5354">
      <w:pPr>
        <w:numPr>
          <w:ilvl w:val="3"/>
          <w:numId w:val="1"/>
        </w:numPr>
        <w:tabs>
          <w:tab w:val="left" w:pos="142"/>
        </w:tabs>
        <w:ind w:left="284" w:hanging="284"/>
        <w:jc w:val="both"/>
      </w:pPr>
      <w:r w:rsidRPr="00622991">
        <w:t>Zamawiający zobowiązany jest do pisemnego ustosunkowania się do roszczeń Wykonawcy w ciągu</w:t>
      </w:r>
      <w:r w:rsidR="00622991" w:rsidRPr="00622991">
        <w:t xml:space="preserve"> </w:t>
      </w:r>
      <w:r w:rsidRPr="00622991">
        <w:t xml:space="preserve">21 dni od chwili ich zgłoszenia. </w:t>
      </w:r>
    </w:p>
    <w:p w14:paraId="33F5B1EC" w14:textId="77777777" w:rsidR="002D5354" w:rsidRPr="00622991" w:rsidRDefault="002D5354" w:rsidP="002D5354">
      <w:pPr>
        <w:numPr>
          <w:ilvl w:val="3"/>
          <w:numId w:val="1"/>
        </w:numPr>
        <w:ind w:left="357" w:hanging="357"/>
        <w:jc w:val="both"/>
      </w:pPr>
      <w:r w:rsidRPr="00622991">
        <w:t>W przypadku braku porozumienia zgodnie z zapisami zawartymi w ust. 1 i 2, ewentualne spory mogące wyniknąć w trakcie realizacji niniejszej umowy podlegają rozstrzygnięciu Sądu Właściwego</w:t>
      </w:r>
      <w:r w:rsidR="00622991" w:rsidRPr="00622991">
        <w:t xml:space="preserve"> </w:t>
      </w:r>
      <w:r w:rsidRPr="00622991">
        <w:t>dla siedziby Zamawiającego.</w:t>
      </w:r>
    </w:p>
    <w:p w14:paraId="73B77848" w14:textId="77777777" w:rsidR="002D5354" w:rsidRPr="00622991" w:rsidRDefault="002D5354" w:rsidP="002D5354">
      <w:pPr>
        <w:numPr>
          <w:ilvl w:val="3"/>
          <w:numId w:val="1"/>
        </w:numPr>
        <w:tabs>
          <w:tab w:val="left" w:pos="142"/>
        </w:tabs>
        <w:ind w:left="357" w:hanging="357"/>
        <w:jc w:val="both"/>
      </w:pPr>
      <w:r w:rsidRPr="00622991">
        <w:t>Wszelkie oświadczenia Stron umowy składane w wykonaniu postanowień niniejszej umowy wymagają formy pisemnej i będą przesyłane listem poleconym lub doręczane osobiście                                na następujące adresy:</w:t>
      </w:r>
    </w:p>
    <w:p w14:paraId="608E6248" w14:textId="77777777" w:rsidR="002D5354" w:rsidRPr="00622991" w:rsidRDefault="002D5354" w:rsidP="002D5354">
      <w:pPr>
        <w:numPr>
          <w:ilvl w:val="0"/>
          <w:numId w:val="2"/>
        </w:numPr>
        <w:suppressAutoHyphens/>
        <w:ind w:left="357" w:firstLine="69"/>
        <w:jc w:val="both"/>
      </w:pPr>
      <w:r w:rsidRPr="00622991">
        <w:t xml:space="preserve">ze strony Zamawiającego na adres Powiatowego Zarządu Dróg Publicznych w Cieszynie, ul. Bobrecka 29, 43-400 Cieszyn/Starostwo Powiatowe w Cieszynie; </w:t>
      </w:r>
    </w:p>
    <w:p w14:paraId="515D555F" w14:textId="77777777" w:rsidR="002D5354" w:rsidRPr="00622991" w:rsidRDefault="002D5354" w:rsidP="002D5354">
      <w:pPr>
        <w:numPr>
          <w:ilvl w:val="0"/>
          <w:numId w:val="2"/>
        </w:numPr>
        <w:suppressAutoHyphens/>
        <w:ind w:left="357" w:firstLine="69"/>
        <w:jc w:val="both"/>
      </w:pPr>
      <w:r w:rsidRPr="00622991">
        <w:t>ze strony Wykonawcy – dane jak w komparycji umowy.</w:t>
      </w:r>
    </w:p>
    <w:p w14:paraId="04A108F6" w14:textId="77777777" w:rsidR="002D5354" w:rsidRPr="00622991" w:rsidRDefault="002D5354" w:rsidP="002D5354">
      <w:pPr>
        <w:numPr>
          <w:ilvl w:val="3"/>
          <w:numId w:val="1"/>
        </w:numPr>
        <w:tabs>
          <w:tab w:val="left" w:pos="142"/>
        </w:tabs>
        <w:ind w:left="357" w:hanging="357"/>
        <w:jc w:val="both"/>
      </w:pPr>
      <w:r w:rsidRPr="00622991">
        <w:t>Brak pisemnego powiadomienia o zmianie adresu do korespondencji w razie zwrotu korespondencji bez doręczenia, wywołuje skutek doręczenia pod adresem wskazanym zgodnie z wyżej wymienionymi danymi.</w:t>
      </w:r>
    </w:p>
    <w:p w14:paraId="30E18AFA" w14:textId="77777777" w:rsidR="002D5354" w:rsidRPr="00622991" w:rsidRDefault="002D5354" w:rsidP="002D5354">
      <w:pPr>
        <w:numPr>
          <w:ilvl w:val="3"/>
          <w:numId w:val="1"/>
        </w:numPr>
        <w:tabs>
          <w:tab w:val="left" w:pos="142"/>
        </w:tabs>
        <w:ind w:left="357" w:hanging="357"/>
        <w:jc w:val="both"/>
        <w:rPr>
          <w:position w:val="2"/>
        </w:rPr>
      </w:pPr>
      <w:r w:rsidRPr="00622991">
        <w:rPr>
          <w:position w:val="2"/>
        </w:rPr>
        <w:t xml:space="preserve">Wykonawca oświadcza, że znany jest mu fakt, iż treść niniejszej umowy stanowi informację publiczną w rozumieniu art. 1 ust. 1 ustawy z dnia 6 września 2001r. o dostępie do informacji publicznej (tekst jednolity: Dz. U. z 2018r., poz. 1330 z </w:t>
      </w:r>
      <w:proofErr w:type="spellStart"/>
      <w:r w:rsidRPr="00622991">
        <w:rPr>
          <w:position w:val="2"/>
        </w:rPr>
        <w:t>późn</w:t>
      </w:r>
      <w:proofErr w:type="spellEnd"/>
      <w:r w:rsidRPr="00622991">
        <w:rPr>
          <w:position w:val="2"/>
        </w:rPr>
        <w:t xml:space="preserve">. zm.) oraz wyraża zgodę na przetwarzanie jego danych osobowych zawartych w niniejszej umowie obejmujących firmę/imię </w:t>
      </w:r>
      <w:r w:rsidRPr="00622991">
        <w:rPr>
          <w:position w:val="2"/>
        </w:rPr>
        <w:lastRenderedPageBreak/>
        <w:t>i nazwisko, zakres zawartej umowy oraz w szczególności informację o wynagrodzeniu, jakie otrzymał z tytułu wykonania niniejszej umowy na potrzeby udostępnienia informacji publicznej poprzez Biuletyn Informacji Publicznej oraz na podstawie</w:t>
      </w:r>
      <w:r w:rsidRPr="00622991">
        <w:rPr>
          <w:kern w:val="2"/>
          <w:lang w:eastAsia="ar-SA"/>
        </w:rPr>
        <w:t xml:space="preserve"> wniosków o udostępnienie informacji publicznej.</w:t>
      </w:r>
    </w:p>
    <w:p w14:paraId="579D68D8" w14:textId="77777777" w:rsidR="002D5354" w:rsidRPr="00622991" w:rsidRDefault="002D5354" w:rsidP="002D5354">
      <w:pPr>
        <w:numPr>
          <w:ilvl w:val="3"/>
          <w:numId w:val="1"/>
        </w:numPr>
        <w:tabs>
          <w:tab w:val="left" w:pos="142"/>
        </w:tabs>
        <w:ind w:left="357" w:hanging="357"/>
        <w:jc w:val="both"/>
        <w:rPr>
          <w:position w:val="2"/>
        </w:rPr>
      </w:pPr>
      <w:r w:rsidRPr="00622991">
        <w:rPr>
          <w:position w:val="2"/>
        </w:rPr>
        <w:t>Wszelkie zmiany niniejszej Umowy wymagają formy pisemnej w drodze aneksu pod rygorem nieważności.</w:t>
      </w:r>
    </w:p>
    <w:p w14:paraId="4CCC0002" w14:textId="77777777" w:rsidR="002D5354" w:rsidRPr="00622991" w:rsidRDefault="002D5354" w:rsidP="002D5354">
      <w:pPr>
        <w:jc w:val="center"/>
        <w:rPr>
          <w:b/>
          <w:kern w:val="2"/>
        </w:rPr>
      </w:pPr>
    </w:p>
    <w:p w14:paraId="492928E3" w14:textId="77777777" w:rsidR="002D5354" w:rsidRPr="00622991" w:rsidRDefault="002D5354" w:rsidP="002D5354">
      <w:pPr>
        <w:jc w:val="center"/>
        <w:rPr>
          <w:b/>
          <w:kern w:val="2"/>
        </w:rPr>
      </w:pPr>
      <w:r w:rsidRPr="00622991">
        <w:rPr>
          <w:b/>
          <w:kern w:val="2"/>
        </w:rPr>
        <w:t>§ 13</w:t>
      </w:r>
    </w:p>
    <w:p w14:paraId="4B127657" w14:textId="21B92460" w:rsidR="002D5354" w:rsidRPr="00622991" w:rsidRDefault="002D5354" w:rsidP="007537F2">
      <w:pPr>
        <w:pStyle w:val="Akapitzlist"/>
        <w:numPr>
          <w:ilvl w:val="0"/>
          <w:numId w:val="30"/>
        </w:numPr>
        <w:ind w:left="357" w:hanging="357"/>
        <w:jc w:val="both"/>
        <w:rPr>
          <w:rFonts w:ascii="Calibri" w:hAnsi="Calibri"/>
        </w:rPr>
      </w:pPr>
      <w:r w:rsidRPr="00622991">
        <w:rPr>
          <w:rFonts w:ascii="Calibri" w:hAnsi="Calibri"/>
        </w:rPr>
        <w:t>Strony zgodnie oświadczają, iż w zakresie ochrony danych osobowych działają zgodnie z rozporządzeniem Parlamentu Europejskiego i Rady (UE) 2016/679 z dnia 27 kwietnia 2016r. w sprawie ochrony osób fizycznych w związku z przetwarzaniem danych osobowych i w sprawie swobodnego przepływu takich danych oraz uchylenia dyrektywy 95/46/WE (ogólne rozporządzenie o ochronie danych) (Dz.</w:t>
      </w:r>
      <w:r w:rsidR="0028723F">
        <w:rPr>
          <w:rFonts w:ascii="Calibri" w:hAnsi="Calibri"/>
        </w:rPr>
        <w:t xml:space="preserve"> </w:t>
      </w:r>
      <w:r w:rsidRPr="00622991">
        <w:rPr>
          <w:rFonts w:ascii="Calibri" w:hAnsi="Calibri"/>
        </w:rPr>
        <w:t>Urz. L Nr 119 z 4.5.2016 r. s. 1–88).</w:t>
      </w:r>
    </w:p>
    <w:p w14:paraId="1E52B456" w14:textId="08B3415C" w:rsidR="002D5354" w:rsidRPr="00622991" w:rsidRDefault="002D5354" w:rsidP="007537F2">
      <w:pPr>
        <w:pStyle w:val="Akapitzlist"/>
        <w:numPr>
          <w:ilvl w:val="0"/>
          <w:numId w:val="30"/>
        </w:numPr>
        <w:ind w:left="357" w:hanging="357"/>
        <w:jc w:val="both"/>
        <w:rPr>
          <w:rFonts w:ascii="Calibri" w:hAnsi="Calibri"/>
        </w:rPr>
      </w:pPr>
      <w:r w:rsidRPr="00622991">
        <w:rPr>
          <w:rFonts w:ascii="Calibri" w:hAnsi="Calibri"/>
        </w:rPr>
        <w:t xml:space="preserve">Zamawiający informuje, iż będzie przetwarzał dane osobowe Wykonawcy (o ile jest osobą fizyczną), a także dane innych osób fizycznych udostępnione mu przez Wykonawcę w sposób </w:t>
      </w:r>
      <w:r w:rsidR="001F03B2">
        <w:rPr>
          <w:rFonts w:ascii="Calibri" w:hAnsi="Calibri"/>
        </w:rPr>
        <w:br/>
      </w:r>
      <w:r w:rsidRPr="00622991">
        <w:rPr>
          <w:rFonts w:ascii="Calibri" w:hAnsi="Calibri"/>
        </w:rPr>
        <w:t>i na zasadach określonych </w:t>
      </w:r>
      <w:r w:rsidR="00F07D85">
        <w:rPr>
          <w:rFonts w:ascii="Calibri" w:hAnsi="Calibri"/>
        </w:rPr>
        <w:t>w</w:t>
      </w:r>
      <w:r w:rsidRPr="00622991">
        <w:rPr>
          <w:rFonts w:ascii="Calibri" w:hAnsi="Calibri"/>
        </w:rPr>
        <w:t xml:space="preserve"> Klauzul</w:t>
      </w:r>
      <w:r w:rsidR="00F07D85">
        <w:rPr>
          <w:rFonts w:ascii="Calibri" w:hAnsi="Calibri"/>
        </w:rPr>
        <w:t>i</w:t>
      </w:r>
      <w:r w:rsidRPr="00622991">
        <w:rPr>
          <w:rFonts w:ascii="Calibri" w:hAnsi="Calibri"/>
        </w:rPr>
        <w:t xml:space="preserve"> Informacyjn</w:t>
      </w:r>
      <w:r w:rsidR="00F07D85">
        <w:rPr>
          <w:rFonts w:ascii="Calibri" w:hAnsi="Calibri"/>
        </w:rPr>
        <w:t>ej</w:t>
      </w:r>
      <w:r w:rsidRPr="00622991">
        <w:rPr>
          <w:rFonts w:ascii="Calibri" w:hAnsi="Calibri"/>
        </w:rPr>
        <w:t xml:space="preserve"> z art. 13 RODO. </w:t>
      </w:r>
    </w:p>
    <w:p w14:paraId="65DCFAB7" w14:textId="77777777" w:rsidR="002D5354" w:rsidRPr="00622991" w:rsidRDefault="002D5354" w:rsidP="007537F2">
      <w:pPr>
        <w:pStyle w:val="Akapitzlist"/>
        <w:numPr>
          <w:ilvl w:val="0"/>
          <w:numId w:val="30"/>
        </w:numPr>
        <w:ind w:left="357" w:hanging="357"/>
        <w:jc w:val="both"/>
        <w:rPr>
          <w:rFonts w:ascii="Calibri" w:hAnsi="Calibri"/>
        </w:rPr>
      </w:pPr>
      <w:r w:rsidRPr="00622991">
        <w:rPr>
          <w:rFonts w:ascii="Calibri" w:hAnsi="Calibri"/>
        </w:rPr>
        <w:t>Strony przekazują sobie wzajemnie dane osobowe swojego personelu (osób zatrudnionych                           na umowę o pracę, umowę zlecenie i podwykonawców) w zakresie niezbędnym do sprawnego wykonania przedmiotowej umowy.</w:t>
      </w:r>
    </w:p>
    <w:p w14:paraId="698B3683" w14:textId="77777777" w:rsidR="002D5354" w:rsidRPr="00622991" w:rsidRDefault="002D5354" w:rsidP="007537F2">
      <w:pPr>
        <w:pStyle w:val="Akapitzlist"/>
        <w:numPr>
          <w:ilvl w:val="0"/>
          <w:numId w:val="30"/>
        </w:numPr>
        <w:ind w:left="357" w:hanging="357"/>
        <w:jc w:val="both"/>
        <w:rPr>
          <w:rFonts w:ascii="Calibri" w:hAnsi="Calibri"/>
        </w:rPr>
      </w:pPr>
      <w:r w:rsidRPr="00622991">
        <w:rPr>
          <w:rFonts w:ascii="Calibri" w:hAnsi="Calibri"/>
        </w:rPr>
        <w:t>Strony zobowiązują się do poinformowania swojego personelu o przetwarzaniu ich danych osobowych przez drugą stronę umowy.</w:t>
      </w:r>
    </w:p>
    <w:p w14:paraId="1CB73F58" w14:textId="77777777" w:rsidR="002D5354" w:rsidRPr="00622991" w:rsidRDefault="002D5354" w:rsidP="007537F2">
      <w:pPr>
        <w:pStyle w:val="Akapitzlist"/>
        <w:numPr>
          <w:ilvl w:val="0"/>
          <w:numId w:val="30"/>
        </w:numPr>
        <w:ind w:left="357" w:hanging="357"/>
        <w:jc w:val="both"/>
        <w:rPr>
          <w:rFonts w:ascii="Calibri" w:hAnsi="Calibri"/>
        </w:rPr>
      </w:pPr>
      <w:r w:rsidRPr="00622991">
        <w:rPr>
          <w:rFonts w:ascii="Calibri" w:hAnsi="Calibri"/>
        </w:rPr>
        <w:t>Strony oświadczają, iż dostęp do danych osobowych posiadają wyłącznie osoby pisemnie upoważnione, które przeszły szkolenie z zakresu ochrony danych osobowych.</w:t>
      </w:r>
    </w:p>
    <w:p w14:paraId="3D05E132" w14:textId="77777777" w:rsidR="002D5354" w:rsidRPr="00622991" w:rsidRDefault="002D5354" w:rsidP="007537F2">
      <w:pPr>
        <w:pStyle w:val="Akapitzlist"/>
        <w:numPr>
          <w:ilvl w:val="0"/>
          <w:numId w:val="30"/>
        </w:numPr>
        <w:ind w:left="357" w:hanging="357"/>
        <w:jc w:val="both"/>
        <w:rPr>
          <w:rFonts w:ascii="Calibri" w:hAnsi="Calibri"/>
        </w:rPr>
      </w:pPr>
      <w:r w:rsidRPr="00622991">
        <w:rPr>
          <w:rFonts w:ascii="Calibri" w:hAnsi="Calibri"/>
        </w:rPr>
        <w:t>Strony zobowiązują się do niewykorzystywania pozyskanych informacji i nieprzetwarzania danych osobowych w innym celu i w innym zakresie, niż zostało to określone w Umowie.</w:t>
      </w:r>
    </w:p>
    <w:p w14:paraId="259D06EB" w14:textId="77777777" w:rsidR="002D5354" w:rsidRPr="00622991" w:rsidRDefault="002D5354" w:rsidP="002D5354">
      <w:pPr>
        <w:rPr>
          <w:b/>
          <w:kern w:val="2"/>
        </w:rPr>
      </w:pPr>
    </w:p>
    <w:p w14:paraId="141F315A" w14:textId="4245B7D0" w:rsidR="002D5354" w:rsidRPr="00622991" w:rsidRDefault="002D5354" w:rsidP="002D5354">
      <w:pPr>
        <w:jc w:val="center"/>
        <w:rPr>
          <w:b/>
          <w:kern w:val="2"/>
        </w:rPr>
      </w:pPr>
      <w:r w:rsidRPr="00622991">
        <w:rPr>
          <w:b/>
          <w:kern w:val="2"/>
        </w:rPr>
        <w:t>§ 14</w:t>
      </w:r>
    </w:p>
    <w:p w14:paraId="0BB50438" w14:textId="77777777" w:rsidR="002D5354" w:rsidRPr="00622991" w:rsidRDefault="002D5354" w:rsidP="002D5354">
      <w:pPr>
        <w:pStyle w:val="Tekstpodstawowy3"/>
        <w:rPr>
          <w:rFonts w:ascii="Calibri" w:hAnsi="Calibri"/>
          <w:kern w:val="2"/>
          <w:szCs w:val="24"/>
        </w:rPr>
      </w:pPr>
      <w:bookmarkStart w:id="14" w:name="OLE_LINK5"/>
      <w:bookmarkStart w:id="15" w:name="OLE_LINK6"/>
      <w:r w:rsidRPr="00622991">
        <w:rPr>
          <w:rFonts w:ascii="Calibri" w:hAnsi="Calibri"/>
          <w:kern w:val="2"/>
          <w:szCs w:val="24"/>
        </w:rPr>
        <w:t>Umowę sporządzono w 4 jednobrzmiących egzemplarzach, z których 3 egz. otrzymuje Zamawiający,</w:t>
      </w:r>
      <w:r w:rsidRPr="00622991">
        <w:rPr>
          <w:rFonts w:ascii="Calibri" w:hAnsi="Calibri"/>
          <w:kern w:val="2"/>
          <w:szCs w:val="24"/>
          <w:lang w:val="pl-PL"/>
        </w:rPr>
        <w:t xml:space="preserve">                   </w:t>
      </w:r>
      <w:r w:rsidRPr="00622991">
        <w:rPr>
          <w:rFonts w:ascii="Calibri" w:hAnsi="Calibri"/>
          <w:kern w:val="2"/>
          <w:szCs w:val="24"/>
        </w:rPr>
        <w:t xml:space="preserve"> a 1 egz. Wykonawca.</w:t>
      </w:r>
      <w:bookmarkEnd w:id="14"/>
      <w:bookmarkEnd w:id="15"/>
    </w:p>
    <w:p w14:paraId="3A6F8680" w14:textId="056839A4" w:rsidR="002D5354" w:rsidRDefault="002D5354" w:rsidP="002D5354">
      <w:pPr>
        <w:rPr>
          <w:b/>
          <w:bCs/>
          <w:sz w:val="28"/>
          <w:szCs w:val="28"/>
        </w:rPr>
      </w:pPr>
    </w:p>
    <w:p w14:paraId="0A77FBC2" w14:textId="77777777" w:rsidR="002C2396" w:rsidRPr="00622991" w:rsidRDefault="002C2396" w:rsidP="002D5354">
      <w:pPr>
        <w:rPr>
          <w:b/>
          <w:bCs/>
          <w:sz w:val="28"/>
          <w:szCs w:val="28"/>
        </w:rPr>
      </w:pPr>
    </w:p>
    <w:p w14:paraId="6387B224" w14:textId="77777777" w:rsidR="002D5354" w:rsidRPr="00622991" w:rsidRDefault="002D5354" w:rsidP="002D5354">
      <w:pPr>
        <w:jc w:val="center"/>
        <w:rPr>
          <w:b/>
          <w:bCs/>
          <w:sz w:val="28"/>
          <w:szCs w:val="28"/>
        </w:rPr>
      </w:pPr>
      <w:r w:rsidRPr="00622991">
        <w:rPr>
          <w:b/>
          <w:bCs/>
          <w:sz w:val="28"/>
          <w:szCs w:val="28"/>
        </w:rPr>
        <w:t>ZAMAWIAJĄCY:</w:t>
      </w:r>
      <w:r w:rsidRPr="00622991">
        <w:rPr>
          <w:b/>
          <w:bCs/>
          <w:sz w:val="28"/>
          <w:szCs w:val="28"/>
        </w:rPr>
        <w:tab/>
      </w:r>
      <w:r w:rsidRPr="00622991">
        <w:rPr>
          <w:b/>
          <w:bCs/>
          <w:sz w:val="28"/>
          <w:szCs w:val="28"/>
        </w:rPr>
        <w:tab/>
      </w:r>
      <w:r w:rsidRPr="00622991">
        <w:rPr>
          <w:b/>
          <w:bCs/>
          <w:sz w:val="28"/>
          <w:szCs w:val="28"/>
        </w:rPr>
        <w:tab/>
      </w:r>
      <w:r w:rsidRPr="00622991">
        <w:rPr>
          <w:b/>
          <w:bCs/>
          <w:sz w:val="28"/>
          <w:szCs w:val="28"/>
        </w:rPr>
        <w:tab/>
      </w:r>
      <w:r w:rsidRPr="00622991">
        <w:rPr>
          <w:b/>
          <w:bCs/>
          <w:sz w:val="28"/>
          <w:szCs w:val="28"/>
        </w:rPr>
        <w:tab/>
      </w:r>
      <w:r w:rsidRPr="00622991">
        <w:rPr>
          <w:b/>
          <w:bCs/>
          <w:sz w:val="28"/>
          <w:szCs w:val="28"/>
        </w:rPr>
        <w:tab/>
        <w:t>WYKONAWCA:</w:t>
      </w:r>
    </w:p>
    <w:p w14:paraId="60F06732" w14:textId="77777777" w:rsidR="00C46F70" w:rsidRPr="00C46F70" w:rsidRDefault="00C46F70" w:rsidP="00C46F70">
      <w:bookmarkStart w:id="16" w:name="_GoBack"/>
      <w:bookmarkEnd w:id="16"/>
    </w:p>
    <w:sectPr w:rsidR="00C46F70" w:rsidRPr="00C46F70" w:rsidSect="0047436E">
      <w:footerReference w:type="default" r:id="rId8"/>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F3C1A" w14:textId="77777777" w:rsidR="001F03B2" w:rsidRDefault="001F03B2" w:rsidP="001F03B2">
      <w:r>
        <w:separator/>
      </w:r>
    </w:p>
  </w:endnote>
  <w:endnote w:type="continuationSeparator" w:id="0">
    <w:p w14:paraId="7D675AB7" w14:textId="77777777" w:rsidR="001F03B2" w:rsidRDefault="001F03B2" w:rsidP="001F0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705627"/>
      <w:docPartObj>
        <w:docPartGallery w:val="Page Numbers (Bottom of Page)"/>
        <w:docPartUnique/>
      </w:docPartObj>
    </w:sdtPr>
    <w:sdtContent>
      <w:sdt>
        <w:sdtPr>
          <w:id w:val="-1769616900"/>
          <w:docPartObj>
            <w:docPartGallery w:val="Page Numbers (Top of Page)"/>
            <w:docPartUnique/>
          </w:docPartObj>
        </w:sdtPr>
        <w:sdtContent>
          <w:p w14:paraId="664C6C3B" w14:textId="7FD83B9C" w:rsidR="001F03B2" w:rsidRDefault="001F03B2" w:rsidP="00C46F70">
            <w:pPr>
              <w:pStyle w:val="Stopka"/>
              <w:jc w:val="center"/>
            </w:pPr>
            <w:r w:rsidRPr="00C46F70">
              <w:rPr>
                <w:sz w:val="20"/>
                <w:szCs w:val="20"/>
              </w:rPr>
              <w:t xml:space="preserve">Strona </w:t>
            </w:r>
            <w:r w:rsidRPr="00C46F70">
              <w:rPr>
                <w:bCs/>
                <w:sz w:val="20"/>
                <w:szCs w:val="20"/>
              </w:rPr>
              <w:fldChar w:fldCharType="begin"/>
            </w:r>
            <w:r w:rsidRPr="00C46F70">
              <w:rPr>
                <w:bCs/>
                <w:sz w:val="20"/>
                <w:szCs w:val="20"/>
              </w:rPr>
              <w:instrText>PAGE</w:instrText>
            </w:r>
            <w:r w:rsidRPr="00C46F70">
              <w:rPr>
                <w:bCs/>
                <w:sz w:val="20"/>
                <w:szCs w:val="20"/>
              </w:rPr>
              <w:fldChar w:fldCharType="separate"/>
            </w:r>
            <w:r w:rsidRPr="00C46F70">
              <w:rPr>
                <w:bCs/>
                <w:sz w:val="20"/>
                <w:szCs w:val="20"/>
              </w:rPr>
              <w:t>2</w:t>
            </w:r>
            <w:r w:rsidRPr="00C46F70">
              <w:rPr>
                <w:bCs/>
                <w:sz w:val="20"/>
                <w:szCs w:val="20"/>
              </w:rPr>
              <w:fldChar w:fldCharType="end"/>
            </w:r>
            <w:r w:rsidRPr="00C46F70">
              <w:rPr>
                <w:sz w:val="20"/>
                <w:szCs w:val="20"/>
              </w:rPr>
              <w:t xml:space="preserve"> z </w:t>
            </w:r>
            <w:r w:rsidRPr="00C46F70">
              <w:rPr>
                <w:bCs/>
                <w:sz w:val="20"/>
                <w:szCs w:val="20"/>
              </w:rPr>
              <w:fldChar w:fldCharType="begin"/>
            </w:r>
            <w:r w:rsidRPr="00C46F70">
              <w:rPr>
                <w:bCs/>
                <w:sz w:val="20"/>
                <w:szCs w:val="20"/>
              </w:rPr>
              <w:instrText>NUMPAGES</w:instrText>
            </w:r>
            <w:r w:rsidRPr="00C46F70">
              <w:rPr>
                <w:bCs/>
                <w:sz w:val="20"/>
                <w:szCs w:val="20"/>
              </w:rPr>
              <w:fldChar w:fldCharType="separate"/>
            </w:r>
            <w:r w:rsidRPr="00C46F70">
              <w:rPr>
                <w:bCs/>
                <w:sz w:val="20"/>
                <w:szCs w:val="20"/>
              </w:rPr>
              <w:t>2</w:t>
            </w:r>
            <w:r w:rsidRPr="00C46F70">
              <w:rPr>
                <w:bCs/>
                <w:sz w:val="20"/>
                <w:szCs w:val="20"/>
              </w:rPr>
              <w:fldChar w:fldCharType="end"/>
            </w:r>
          </w:p>
        </w:sdtContent>
      </w:sdt>
    </w:sdtContent>
  </w:sdt>
  <w:p w14:paraId="24116772" w14:textId="77777777" w:rsidR="001F03B2" w:rsidRDefault="001F03B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C1F04" w14:textId="77777777" w:rsidR="001F03B2" w:rsidRDefault="001F03B2" w:rsidP="001F03B2">
      <w:r>
        <w:separator/>
      </w:r>
    </w:p>
  </w:footnote>
  <w:footnote w:type="continuationSeparator" w:id="0">
    <w:p w14:paraId="24ECA177" w14:textId="77777777" w:rsidR="001F03B2" w:rsidRDefault="001F03B2" w:rsidP="001F0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D"/>
    <w:multiLevelType w:val="singleLevel"/>
    <w:tmpl w:val="28C8D6BC"/>
    <w:name w:val="WW8Num13"/>
    <w:lvl w:ilvl="0">
      <w:start w:val="1"/>
      <w:numFmt w:val="lowerLetter"/>
      <w:lvlText w:val="%1)"/>
      <w:lvlJc w:val="left"/>
      <w:pPr>
        <w:tabs>
          <w:tab w:val="num" w:pos="0"/>
        </w:tabs>
        <w:ind w:left="720" w:hanging="360"/>
      </w:pPr>
      <w:rPr>
        <w:b w:val="0"/>
        <w:i w:val="0"/>
        <w:color w:val="auto"/>
      </w:rPr>
    </w:lvl>
  </w:abstractNum>
  <w:abstractNum w:abstractNumId="1" w15:restartNumberingAfterBreak="0">
    <w:nsid w:val="00000012"/>
    <w:multiLevelType w:val="singleLevel"/>
    <w:tmpl w:val="EEEA4908"/>
    <w:lvl w:ilvl="0">
      <w:start w:val="1"/>
      <w:numFmt w:val="decimal"/>
      <w:lvlText w:val="%1)"/>
      <w:lvlJc w:val="left"/>
      <w:pPr>
        <w:tabs>
          <w:tab w:val="num" w:pos="0"/>
        </w:tabs>
        <w:ind w:left="720" w:hanging="720"/>
      </w:pPr>
      <w:rPr>
        <w:rFonts w:ascii="Calibri" w:eastAsia="Times New Roman" w:hAnsi="Calibri" w:cs="Times New Roman" w:hint="default"/>
        <w:b w:val="0"/>
        <w:sz w:val="24"/>
        <w:szCs w:val="24"/>
      </w:rPr>
    </w:lvl>
  </w:abstractNum>
  <w:abstractNum w:abstractNumId="2" w15:restartNumberingAfterBreak="0">
    <w:nsid w:val="00000015"/>
    <w:multiLevelType w:val="multilevel"/>
    <w:tmpl w:val="617675CE"/>
    <w:name w:val="WW8Num21"/>
    <w:lvl w:ilvl="0">
      <w:start w:val="1"/>
      <w:numFmt w:val="lowerLetter"/>
      <w:lvlText w:val="%1)"/>
      <w:lvlJc w:val="left"/>
      <w:pPr>
        <w:tabs>
          <w:tab w:val="num" w:pos="0"/>
        </w:tabs>
        <w:ind w:left="780" w:hanging="360"/>
      </w:pPr>
      <w:rPr>
        <w:sz w:val="22"/>
        <w:szCs w:val="22"/>
      </w:rPr>
    </w:lvl>
    <w:lvl w:ilvl="1">
      <w:start w:val="1"/>
      <w:numFmt w:val="lowerLetter"/>
      <w:lvlText w:val="%2)"/>
      <w:lvlJc w:val="left"/>
      <w:pPr>
        <w:tabs>
          <w:tab w:val="num" w:pos="0"/>
        </w:tabs>
        <w:ind w:left="1500" w:hanging="360"/>
      </w:pPr>
    </w:lvl>
    <w:lvl w:ilvl="2">
      <w:start w:val="1"/>
      <w:numFmt w:val="decimal"/>
      <w:lvlText w:val="%3)"/>
      <w:lvlJc w:val="left"/>
      <w:pPr>
        <w:tabs>
          <w:tab w:val="num" w:pos="0"/>
        </w:tabs>
        <w:ind w:left="2400" w:hanging="360"/>
      </w:pPr>
      <w:rPr>
        <w:rFonts w:ascii="Times New Roman" w:eastAsia="Times New Roman" w:hAnsi="Times New Roman" w:cs="Times New Roman"/>
        <w:b w:val="0"/>
        <w:bCs w:val="0"/>
        <w:color w:val="auto"/>
        <w:sz w:val="22"/>
        <w:szCs w:val="22"/>
        <w:shd w:val="clear" w:color="auto" w:fill="auto"/>
        <w:lang w:eastAsia="pl-PL"/>
      </w:rPr>
    </w:lvl>
    <w:lvl w:ilvl="3">
      <w:start w:val="1"/>
      <w:numFmt w:val="decimal"/>
      <w:lvlText w:val="%4."/>
      <w:lvlJc w:val="left"/>
      <w:pPr>
        <w:tabs>
          <w:tab w:val="num" w:pos="0"/>
        </w:tabs>
        <w:ind w:left="2940" w:hanging="360"/>
      </w:pPr>
      <w:rPr>
        <w:sz w:val="22"/>
        <w:szCs w:val="22"/>
      </w:r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3" w15:restartNumberingAfterBreak="0">
    <w:nsid w:val="00000017"/>
    <w:multiLevelType w:val="multilevel"/>
    <w:tmpl w:val="00000017"/>
    <w:name w:val="WW8Num23"/>
    <w:lvl w:ilvl="0">
      <w:start w:val="1"/>
      <w:numFmt w:val="decimal"/>
      <w:lvlText w:val="%1)"/>
      <w:lvlJc w:val="left"/>
      <w:pPr>
        <w:tabs>
          <w:tab w:val="num" w:pos="717"/>
        </w:tabs>
        <w:ind w:left="717" w:hanging="360"/>
      </w:pPr>
    </w:lvl>
    <w:lvl w:ilvl="1">
      <w:start w:val="1"/>
      <w:numFmt w:val="decimal"/>
      <w:lvlText w:val="%2."/>
      <w:lvlJc w:val="left"/>
      <w:pPr>
        <w:tabs>
          <w:tab w:val="num" w:pos="1437"/>
        </w:tabs>
        <w:ind w:left="1437" w:hanging="360"/>
      </w:pPr>
    </w:lvl>
    <w:lvl w:ilvl="2">
      <w:start w:val="1"/>
      <w:numFmt w:val="decimal"/>
      <w:lvlText w:val="%3)"/>
      <w:lvlJc w:val="left"/>
      <w:pPr>
        <w:tabs>
          <w:tab w:val="num" w:pos="2337"/>
        </w:tabs>
        <w:ind w:left="2337" w:hanging="360"/>
      </w:pPr>
    </w:lvl>
    <w:lvl w:ilvl="3">
      <w:start w:val="1"/>
      <w:numFmt w:val="lowerLetter"/>
      <w:lvlText w:val="%4)"/>
      <w:lvlJc w:val="left"/>
      <w:pPr>
        <w:tabs>
          <w:tab w:val="num" w:pos="2877"/>
        </w:tabs>
        <w:ind w:left="2877" w:hanging="360"/>
      </w:pPr>
    </w:lvl>
    <w:lvl w:ilvl="4">
      <w:start w:val="1"/>
      <w:numFmt w:val="lowerLetter"/>
      <w:lvlText w:val="%5."/>
      <w:lvlJc w:val="left"/>
      <w:pPr>
        <w:tabs>
          <w:tab w:val="num" w:pos="3597"/>
        </w:tabs>
        <w:ind w:left="3597" w:hanging="360"/>
      </w:pPr>
    </w:lvl>
    <w:lvl w:ilvl="5">
      <w:start w:val="1"/>
      <w:numFmt w:val="lowerRoman"/>
      <w:lvlText w:val="%6."/>
      <w:lvlJc w:val="right"/>
      <w:pPr>
        <w:tabs>
          <w:tab w:val="num" w:pos="4317"/>
        </w:tabs>
        <w:ind w:left="4317" w:hanging="180"/>
      </w:pPr>
    </w:lvl>
    <w:lvl w:ilvl="6">
      <w:start w:val="1"/>
      <w:numFmt w:val="decimal"/>
      <w:lvlText w:val="%7."/>
      <w:lvlJc w:val="left"/>
      <w:pPr>
        <w:tabs>
          <w:tab w:val="num" w:pos="5037"/>
        </w:tabs>
        <w:ind w:left="5037" w:hanging="360"/>
      </w:pPr>
    </w:lvl>
    <w:lvl w:ilvl="7">
      <w:start w:val="1"/>
      <w:numFmt w:val="lowerLetter"/>
      <w:lvlText w:val="%8."/>
      <w:lvlJc w:val="left"/>
      <w:pPr>
        <w:tabs>
          <w:tab w:val="num" w:pos="5757"/>
        </w:tabs>
        <w:ind w:left="5757" w:hanging="360"/>
      </w:pPr>
    </w:lvl>
    <w:lvl w:ilvl="8">
      <w:start w:val="1"/>
      <w:numFmt w:val="lowerRoman"/>
      <w:lvlText w:val="%9."/>
      <w:lvlJc w:val="right"/>
      <w:pPr>
        <w:tabs>
          <w:tab w:val="num" w:pos="6477"/>
        </w:tabs>
        <w:ind w:left="6477" w:hanging="180"/>
      </w:pPr>
    </w:lvl>
  </w:abstractNum>
  <w:abstractNum w:abstractNumId="4" w15:restartNumberingAfterBreak="0">
    <w:nsid w:val="048C2B25"/>
    <w:multiLevelType w:val="hybridMultilevel"/>
    <w:tmpl w:val="C922B8D6"/>
    <w:lvl w:ilvl="0" w:tplc="0000000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EA03E7"/>
    <w:multiLevelType w:val="hybridMultilevel"/>
    <w:tmpl w:val="E708A69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DA299F"/>
    <w:multiLevelType w:val="hybridMultilevel"/>
    <w:tmpl w:val="F25A23EC"/>
    <w:lvl w:ilvl="0" w:tplc="673251E8">
      <w:start w:val="1"/>
      <w:numFmt w:val="lowerLetter"/>
      <w:lvlText w:val="%1)"/>
      <w:lvlJc w:val="left"/>
      <w:pPr>
        <w:ind w:left="1070" w:hanging="360"/>
      </w:pPr>
      <w:rPr>
        <w:rFonts w:ascii="Calibri" w:eastAsia="Calibri" w:hAnsi="Calibri" w:cs="Times New Roman"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7" w15:restartNumberingAfterBreak="0">
    <w:nsid w:val="0FBA76D6"/>
    <w:multiLevelType w:val="hybridMultilevel"/>
    <w:tmpl w:val="49D83C38"/>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10941D7"/>
    <w:multiLevelType w:val="hybridMultilevel"/>
    <w:tmpl w:val="2BAAA5AE"/>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187A3775"/>
    <w:multiLevelType w:val="hybridMultilevel"/>
    <w:tmpl w:val="3DD481F4"/>
    <w:lvl w:ilvl="0" w:tplc="13308BFE">
      <w:start w:val="1"/>
      <w:numFmt w:val="lowerLetter"/>
      <w:lvlText w:val="%1)"/>
      <w:lvlJc w:val="left"/>
      <w:pPr>
        <w:ind w:left="1211" w:hanging="360"/>
      </w:pPr>
      <w:rPr>
        <w:rFonts w:ascii="Calibri" w:eastAsia="Calibri" w:hAnsi="Calibri" w:cs="Times New Roman"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1D09078C"/>
    <w:multiLevelType w:val="hybridMultilevel"/>
    <w:tmpl w:val="7486BA06"/>
    <w:lvl w:ilvl="0" w:tplc="9D64864C">
      <w:start w:val="1"/>
      <w:numFmt w:val="lowerLetter"/>
      <w:lvlText w:val="%1)"/>
      <w:lvlJc w:val="left"/>
      <w:pPr>
        <w:ind w:left="717" w:hanging="360"/>
      </w:p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11" w15:restartNumberingAfterBreak="0">
    <w:nsid w:val="1FB767C9"/>
    <w:multiLevelType w:val="hybridMultilevel"/>
    <w:tmpl w:val="8F9E3D76"/>
    <w:lvl w:ilvl="0" w:tplc="6A386356">
      <w:start w:val="1"/>
      <w:numFmt w:val="decimal"/>
      <w:lvlText w:val="%1)"/>
      <w:lvlJc w:val="left"/>
      <w:pPr>
        <w:tabs>
          <w:tab w:val="num" w:pos="720"/>
        </w:tabs>
        <w:ind w:left="720" w:hanging="360"/>
      </w:pPr>
      <w:rPr>
        <w:rFonts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2A37C9F"/>
    <w:multiLevelType w:val="hybridMultilevel"/>
    <w:tmpl w:val="D13ECA56"/>
    <w:lvl w:ilvl="0" w:tplc="3BA4555C">
      <w:start w:val="1"/>
      <w:numFmt w:val="decimal"/>
      <w:pStyle w:val="Tekstpodstawowy2"/>
      <w:lvlText w:val="%1."/>
      <w:lvlJc w:val="left"/>
      <w:pPr>
        <w:ind w:left="720" w:hanging="360"/>
      </w:pPr>
      <w:rPr>
        <w:rFonts w:hint="default"/>
        <w:i w:val="0"/>
        <w:color w:val="auto"/>
      </w:rPr>
    </w:lvl>
    <w:lvl w:ilvl="1" w:tplc="F3B02C6A">
      <w:start w:val="1"/>
      <w:numFmt w:val="lowerLetter"/>
      <w:lvlText w:val="%2)"/>
      <w:lvlJc w:val="left"/>
      <w:pPr>
        <w:tabs>
          <w:tab w:val="num" w:pos="1440"/>
        </w:tabs>
        <w:ind w:left="1440" w:hanging="360"/>
      </w:pPr>
      <w:rPr>
        <w:rFonts w:hint="default"/>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40171C9"/>
    <w:multiLevelType w:val="hybridMultilevel"/>
    <w:tmpl w:val="F24E27A2"/>
    <w:lvl w:ilvl="0" w:tplc="04150011">
      <w:start w:val="1"/>
      <w:numFmt w:val="decimal"/>
      <w:lvlText w:val="%1)"/>
      <w:lvlJc w:val="left"/>
      <w:pPr>
        <w:tabs>
          <w:tab w:val="num" w:pos="720"/>
        </w:tabs>
        <w:ind w:left="720" w:hanging="360"/>
      </w:pPr>
    </w:lvl>
    <w:lvl w:ilvl="1" w:tplc="EC5ACDFA">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28C67A26"/>
    <w:multiLevelType w:val="hybridMultilevel"/>
    <w:tmpl w:val="BB961738"/>
    <w:lvl w:ilvl="0" w:tplc="0E5AE1E4">
      <w:start w:val="1"/>
      <w:numFmt w:val="lowerLetter"/>
      <w:lvlText w:val="%1)"/>
      <w:lvlJc w:val="left"/>
      <w:pPr>
        <w:ind w:left="1353" w:hanging="360"/>
      </w:pPr>
      <w:rPr>
        <w:rFonts w:ascii="Calibri" w:eastAsia="Calibri" w:hAnsi="Calibr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5" w15:restartNumberingAfterBreak="0">
    <w:nsid w:val="29DB60E7"/>
    <w:multiLevelType w:val="hybridMultilevel"/>
    <w:tmpl w:val="27A6694C"/>
    <w:lvl w:ilvl="0" w:tplc="12AEFCE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B191F74"/>
    <w:multiLevelType w:val="hybridMultilevel"/>
    <w:tmpl w:val="C86C61F8"/>
    <w:lvl w:ilvl="0" w:tplc="A3F43FB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7" w15:restartNumberingAfterBreak="0">
    <w:nsid w:val="2FA33948"/>
    <w:multiLevelType w:val="hybridMultilevel"/>
    <w:tmpl w:val="CEF87D70"/>
    <w:lvl w:ilvl="0" w:tplc="0415000F">
      <w:start w:val="1"/>
      <w:numFmt w:val="decimal"/>
      <w:lvlText w:val="%1."/>
      <w:lvlJc w:val="left"/>
      <w:pPr>
        <w:ind w:left="720" w:hanging="360"/>
      </w:pPr>
      <w:rPr>
        <w:rFonts w:hint="default"/>
      </w:rPr>
    </w:lvl>
    <w:lvl w:ilvl="1" w:tplc="A596E470">
      <w:start w:val="1"/>
      <w:numFmt w:val="lowerLetter"/>
      <w:lvlText w:val="%2)"/>
      <w:lvlJc w:val="left"/>
      <w:pPr>
        <w:tabs>
          <w:tab w:val="num" w:pos="1755"/>
        </w:tabs>
        <w:ind w:left="1755" w:hanging="67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08112EB"/>
    <w:multiLevelType w:val="hybridMultilevel"/>
    <w:tmpl w:val="C60AE43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17078B"/>
    <w:multiLevelType w:val="hybridMultilevel"/>
    <w:tmpl w:val="1F5EDF88"/>
    <w:lvl w:ilvl="0" w:tplc="29A869DE">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9204983"/>
    <w:multiLevelType w:val="hybridMultilevel"/>
    <w:tmpl w:val="EE1A0B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2B34E1"/>
    <w:multiLevelType w:val="hybridMultilevel"/>
    <w:tmpl w:val="AE66FD5C"/>
    <w:lvl w:ilvl="0" w:tplc="04150017">
      <w:start w:val="1"/>
      <w:numFmt w:val="lowerLetter"/>
      <w:lvlText w:val="%1)"/>
      <w:lvlJc w:val="left"/>
      <w:pPr>
        <w:ind w:left="1077" w:hanging="360"/>
      </w:pPr>
    </w:lvl>
    <w:lvl w:ilvl="1" w:tplc="04150017">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2" w15:restartNumberingAfterBreak="0">
    <w:nsid w:val="3FD16CBE"/>
    <w:multiLevelType w:val="hybridMultilevel"/>
    <w:tmpl w:val="E48C4DF2"/>
    <w:lvl w:ilvl="0" w:tplc="9A8A0DEA">
      <w:start w:val="1"/>
      <w:numFmt w:val="lowerLetter"/>
      <w:lvlText w:val="%1)"/>
      <w:lvlJc w:val="left"/>
      <w:pPr>
        <w:ind w:left="1353" w:hanging="360"/>
      </w:pPr>
      <w:rPr>
        <w:rFonts w:ascii="Calibri" w:eastAsia="Calibri" w:hAnsi="Calibri" w:cs="Times New Roman"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425F6D86"/>
    <w:multiLevelType w:val="hybridMultilevel"/>
    <w:tmpl w:val="6BDA12D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2947589"/>
    <w:multiLevelType w:val="hybridMultilevel"/>
    <w:tmpl w:val="CF5A6B08"/>
    <w:lvl w:ilvl="0" w:tplc="5BA6795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3096809"/>
    <w:multiLevelType w:val="hybridMultilevel"/>
    <w:tmpl w:val="8D0A51CA"/>
    <w:lvl w:ilvl="0" w:tplc="44642B88">
      <w:start w:val="1"/>
      <w:numFmt w:val="decimal"/>
      <w:lvlText w:val="%1."/>
      <w:lvlJc w:val="left"/>
      <w:pPr>
        <w:ind w:left="720" w:hanging="360"/>
      </w:pPr>
      <w:rPr>
        <w:rFonts w:hint="default"/>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FF3E7E"/>
    <w:multiLevelType w:val="hybridMultilevel"/>
    <w:tmpl w:val="120CDB52"/>
    <w:lvl w:ilvl="0" w:tplc="04150015">
      <w:start w:val="1"/>
      <w:numFmt w:val="upp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49AA4716"/>
    <w:multiLevelType w:val="hybridMultilevel"/>
    <w:tmpl w:val="D94269DA"/>
    <w:lvl w:ilvl="0" w:tplc="04150015">
      <w:start w:val="1"/>
      <w:numFmt w:val="upp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4FB879D2"/>
    <w:multiLevelType w:val="hybridMultilevel"/>
    <w:tmpl w:val="EEB05910"/>
    <w:lvl w:ilvl="0" w:tplc="511C175A">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50547268"/>
    <w:multiLevelType w:val="hybridMultilevel"/>
    <w:tmpl w:val="D8002AA2"/>
    <w:lvl w:ilvl="0" w:tplc="5D4A7E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4F633AF"/>
    <w:multiLevelType w:val="hybridMultilevel"/>
    <w:tmpl w:val="FDE8747E"/>
    <w:lvl w:ilvl="0" w:tplc="A3F43FB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57EB276F"/>
    <w:multiLevelType w:val="hybridMultilevel"/>
    <w:tmpl w:val="18B8A65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786"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59CA7075"/>
    <w:multiLevelType w:val="multilevel"/>
    <w:tmpl w:val="2F40FDF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26B7CA8"/>
    <w:multiLevelType w:val="hybridMultilevel"/>
    <w:tmpl w:val="08C0FFCC"/>
    <w:lvl w:ilvl="0" w:tplc="04150017">
      <w:start w:val="1"/>
      <w:numFmt w:val="lowerLetter"/>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4" w15:restartNumberingAfterBreak="0">
    <w:nsid w:val="65651ACA"/>
    <w:multiLevelType w:val="hybridMultilevel"/>
    <w:tmpl w:val="EB5AA4AC"/>
    <w:lvl w:ilvl="0" w:tplc="C8C4A7BC">
      <w:start w:val="1"/>
      <w:numFmt w:val="lowerLetter"/>
      <w:lvlText w:val="%1)"/>
      <w:lvlJc w:val="left"/>
      <w:pPr>
        <w:ind w:left="720" w:hanging="360"/>
      </w:pPr>
      <w:rPr>
        <w:rFonts w:ascii="Calibri" w:eastAsia="Times New Roman" w:hAnsi="Calibri" w:cs="Times New Roman"/>
        <w:b w:val="0"/>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6D14016"/>
    <w:multiLevelType w:val="hybridMultilevel"/>
    <w:tmpl w:val="A2EEF5A2"/>
    <w:lvl w:ilvl="0" w:tplc="5D563ACA">
      <w:start w:val="1"/>
      <w:numFmt w:val="lowerLetter"/>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D10F78"/>
    <w:multiLevelType w:val="hybridMultilevel"/>
    <w:tmpl w:val="216A36A4"/>
    <w:lvl w:ilvl="0" w:tplc="3C026C36">
      <w:start w:val="1"/>
      <w:numFmt w:val="upperLetter"/>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7" w15:restartNumberingAfterBreak="0">
    <w:nsid w:val="6AE1152B"/>
    <w:multiLevelType w:val="hybridMultilevel"/>
    <w:tmpl w:val="B80669AA"/>
    <w:lvl w:ilvl="0" w:tplc="01100F12">
      <w:start w:val="1"/>
      <w:numFmt w:val="upperRoman"/>
      <w:lvlText w:val="%1."/>
      <w:lvlJc w:val="righ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F13FCA"/>
    <w:multiLevelType w:val="hybridMultilevel"/>
    <w:tmpl w:val="D9286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D360FCA"/>
    <w:multiLevelType w:val="hybridMultilevel"/>
    <w:tmpl w:val="727461B6"/>
    <w:lvl w:ilvl="0" w:tplc="93E6793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0153857"/>
    <w:multiLevelType w:val="multilevel"/>
    <w:tmpl w:val="44364D38"/>
    <w:name w:val="WW8Num492"/>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Times New Roman" w:eastAsia="Times New Roman" w:hAnsi="Times New Roman" w:cs="Times New Roman" w:hint="default"/>
      </w:rPr>
    </w:lvl>
    <w:lvl w:ilvl="2">
      <w:numFmt w:val="bullet"/>
      <w:lvlText w:val=""/>
      <w:lvlJc w:val="left"/>
      <w:pPr>
        <w:tabs>
          <w:tab w:val="num" w:pos="1980"/>
        </w:tabs>
        <w:ind w:left="1980" w:hanging="360"/>
      </w:pPr>
      <w:rPr>
        <w:rFonts w:ascii="Wingdings" w:hAnsi="Wingding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15:restartNumberingAfterBreak="0">
    <w:nsid w:val="725C7777"/>
    <w:multiLevelType w:val="hybridMultilevel"/>
    <w:tmpl w:val="D8083F74"/>
    <w:lvl w:ilvl="0" w:tplc="A3F43F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85C2731"/>
    <w:multiLevelType w:val="hybridMultilevel"/>
    <w:tmpl w:val="2A78C67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15:restartNumberingAfterBreak="0">
    <w:nsid w:val="7A97537F"/>
    <w:multiLevelType w:val="hybridMultilevel"/>
    <w:tmpl w:val="F1587C6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7CD96A72"/>
    <w:multiLevelType w:val="multilevel"/>
    <w:tmpl w:val="6AF84DC0"/>
    <w:lvl w:ilvl="0">
      <w:start w:val="1"/>
      <w:numFmt w:val="decimal"/>
      <w:lvlText w:val="%1."/>
      <w:lvlJc w:val="left"/>
      <w:pPr>
        <w:ind w:left="862" w:hanging="360"/>
      </w:pPr>
      <w:rPr>
        <w:rFonts w:ascii="Calibri" w:eastAsia="Calibri" w:hAnsi="Calibri" w:cs="Times New Roman" w:hint="default"/>
        <w:sz w:val="24"/>
        <w:szCs w:val="24"/>
      </w:rPr>
    </w:lvl>
    <w:lvl w:ilvl="1">
      <w:start w:val="1"/>
      <w:numFmt w:val="lowerLetter"/>
      <w:lvlText w:val="%2."/>
      <w:lvlJc w:val="left"/>
      <w:pPr>
        <w:ind w:left="1582" w:hanging="360"/>
      </w:pPr>
      <w:rPr>
        <w:rFonts w:hint="default"/>
      </w:rPr>
    </w:lvl>
    <w:lvl w:ilvl="2">
      <w:start w:val="1"/>
      <w:numFmt w:val="lowerRoman"/>
      <w:lvlText w:val="%3."/>
      <w:lvlJc w:val="right"/>
      <w:pPr>
        <w:ind w:left="2302" w:hanging="180"/>
      </w:pPr>
      <w:rPr>
        <w:rFonts w:hint="default"/>
      </w:rPr>
    </w:lvl>
    <w:lvl w:ilvl="3">
      <w:start w:val="1"/>
      <w:numFmt w:val="decimal"/>
      <w:lvlText w:val="%4."/>
      <w:lvlJc w:val="left"/>
      <w:pPr>
        <w:ind w:left="3022" w:hanging="360"/>
      </w:pPr>
      <w:rPr>
        <w:rFonts w:hint="default"/>
        <w:color w:val="00000A"/>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num w:numId="1">
    <w:abstractNumId w:val="31"/>
  </w:num>
  <w:num w:numId="2">
    <w:abstractNumId w:val="30"/>
  </w:num>
  <w:num w:numId="3">
    <w:abstractNumId w:val="37"/>
  </w:num>
  <w:num w:numId="4">
    <w:abstractNumId w:val="7"/>
  </w:num>
  <w:num w:numId="5">
    <w:abstractNumId w:val="25"/>
  </w:num>
  <w:num w:numId="6">
    <w:abstractNumId w:val="5"/>
  </w:num>
  <w:num w:numId="7">
    <w:abstractNumId w:val="17"/>
  </w:num>
  <w:num w:numId="8">
    <w:abstractNumId w:val="15"/>
  </w:num>
  <w:num w:numId="9">
    <w:abstractNumId w:val="29"/>
  </w:num>
  <w:num w:numId="10">
    <w:abstractNumId w:val="39"/>
  </w:num>
  <w:num w:numId="11">
    <w:abstractNumId w:val="12"/>
  </w:num>
  <w:num w:numId="12">
    <w:abstractNumId w:val="38"/>
  </w:num>
  <w:num w:numId="13">
    <w:abstractNumId w:val="27"/>
  </w:num>
  <w:num w:numId="14">
    <w:abstractNumId w:val="22"/>
  </w:num>
  <w:num w:numId="15">
    <w:abstractNumId w:val="36"/>
  </w:num>
  <w:num w:numId="16">
    <w:abstractNumId w:val="14"/>
  </w:num>
  <w:num w:numId="17">
    <w:abstractNumId w:val="24"/>
  </w:num>
  <w:num w:numId="18">
    <w:abstractNumId w:val="9"/>
  </w:num>
  <w:num w:numId="19">
    <w:abstractNumId w:val="6"/>
  </w:num>
  <w:num w:numId="20">
    <w:abstractNumId w:val="41"/>
  </w:num>
  <w:num w:numId="21">
    <w:abstractNumId w:val="1"/>
  </w:num>
  <w:num w:numId="22">
    <w:abstractNumId w:val="34"/>
  </w:num>
  <w:num w:numId="23">
    <w:abstractNumId w:val="23"/>
  </w:num>
  <w:num w:numId="24">
    <w:abstractNumId w:val="28"/>
  </w:num>
  <w:num w:numId="25">
    <w:abstractNumId w:val="2"/>
  </w:num>
  <w:num w:numId="26">
    <w:abstractNumId w:val="26"/>
  </w:num>
  <w:num w:numId="27">
    <w:abstractNumId w:val="20"/>
  </w:num>
  <w:num w:numId="28">
    <w:abstractNumId w:val="33"/>
  </w:num>
  <w:num w:numId="29">
    <w:abstractNumId w:val="21"/>
  </w:num>
  <w:num w:numId="30">
    <w:abstractNumId w:val="44"/>
  </w:num>
  <w:num w:numId="31">
    <w:abstractNumId w:val="42"/>
  </w:num>
  <w:num w:numId="32">
    <w:abstractNumId w:val="32"/>
  </w:num>
  <w:num w:numId="33">
    <w:abstractNumId w:val="43"/>
  </w:num>
  <w:num w:numId="34">
    <w:abstractNumId w:val="4"/>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num>
  <w:num w:numId="42">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36E"/>
    <w:rsid w:val="000D529E"/>
    <w:rsid w:val="001F03B2"/>
    <w:rsid w:val="002708F7"/>
    <w:rsid w:val="0028723F"/>
    <w:rsid w:val="00287E18"/>
    <w:rsid w:val="002C2396"/>
    <w:rsid w:val="002C3E29"/>
    <w:rsid w:val="002C47D9"/>
    <w:rsid w:val="002C4A45"/>
    <w:rsid w:val="002D5354"/>
    <w:rsid w:val="003F51C3"/>
    <w:rsid w:val="0047436E"/>
    <w:rsid w:val="004C20E2"/>
    <w:rsid w:val="00613A99"/>
    <w:rsid w:val="00622991"/>
    <w:rsid w:val="00652CC6"/>
    <w:rsid w:val="006876AE"/>
    <w:rsid w:val="00697021"/>
    <w:rsid w:val="007113C5"/>
    <w:rsid w:val="00713B44"/>
    <w:rsid w:val="007537F2"/>
    <w:rsid w:val="00763457"/>
    <w:rsid w:val="007D33EE"/>
    <w:rsid w:val="008265D6"/>
    <w:rsid w:val="00826AFA"/>
    <w:rsid w:val="008360DF"/>
    <w:rsid w:val="0088293E"/>
    <w:rsid w:val="008847E8"/>
    <w:rsid w:val="009329F4"/>
    <w:rsid w:val="00A16B1D"/>
    <w:rsid w:val="00AE0B5C"/>
    <w:rsid w:val="00AF2440"/>
    <w:rsid w:val="00B846D6"/>
    <w:rsid w:val="00C46F70"/>
    <w:rsid w:val="00C64335"/>
    <w:rsid w:val="00C830EE"/>
    <w:rsid w:val="00CB10B3"/>
    <w:rsid w:val="00D900E9"/>
    <w:rsid w:val="00DB779F"/>
    <w:rsid w:val="00DF1DBB"/>
    <w:rsid w:val="00F07D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6E4AA"/>
  <w15:chartTrackingRefBased/>
  <w15:docId w15:val="{B7FB4B50-7A3B-4A7B-A108-057804250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7436E"/>
    <w:pPr>
      <w:spacing w:after="0" w:line="240" w:lineRule="auto"/>
    </w:pPr>
    <w:rPr>
      <w:rFonts w:ascii="Calibri" w:eastAsia="Times New Roman" w:hAnsi="Calibri" w:cs="Times New Roman"/>
      <w:sz w:val="24"/>
      <w:szCs w:val="24"/>
      <w:lang w:eastAsia="pl-PL"/>
    </w:rPr>
  </w:style>
  <w:style w:type="paragraph" w:styleId="Nagwek1">
    <w:name w:val="heading 1"/>
    <w:basedOn w:val="Normalny"/>
    <w:next w:val="Normalny"/>
    <w:link w:val="Nagwek1Znak"/>
    <w:qFormat/>
    <w:rsid w:val="0047436E"/>
    <w:pPr>
      <w:keepNext/>
      <w:tabs>
        <w:tab w:val="left" w:pos="340"/>
      </w:tabs>
      <w:jc w:val="both"/>
      <w:outlineLvl w:val="0"/>
    </w:pPr>
    <w:rPr>
      <w:rFonts w:ascii="Times New Roman" w:hAnsi="Times New Roman"/>
      <w:sz w:val="28"/>
      <w:szCs w:val="28"/>
      <w:u w:val="single"/>
      <w:lang w:val="x-none" w:eastAsia="x-none"/>
    </w:rPr>
  </w:style>
  <w:style w:type="paragraph" w:styleId="Nagwek8">
    <w:name w:val="heading 8"/>
    <w:basedOn w:val="Normalny"/>
    <w:next w:val="Normalny"/>
    <w:link w:val="Nagwek8Znak"/>
    <w:qFormat/>
    <w:rsid w:val="0047436E"/>
    <w:pPr>
      <w:spacing w:before="240" w:after="60"/>
      <w:outlineLvl w:val="7"/>
    </w:pPr>
    <w:rPr>
      <w:rFonts w:ascii="Times New Roman" w:hAnsi="Times New Roman"/>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7436E"/>
    <w:rPr>
      <w:rFonts w:ascii="Times New Roman" w:eastAsia="Times New Roman" w:hAnsi="Times New Roman" w:cs="Times New Roman"/>
      <w:sz w:val="28"/>
      <w:szCs w:val="28"/>
      <w:u w:val="single"/>
      <w:lang w:val="x-none" w:eastAsia="x-none"/>
    </w:rPr>
  </w:style>
  <w:style w:type="character" w:customStyle="1" w:styleId="Nagwek8Znak">
    <w:name w:val="Nagłówek 8 Znak"/>
    <w:basedOn w:val="Domylnaczcionkaakapitu"/>
    <w:link w:val="Nagwek8"/>
    <w:rsid w:val="0047436E"/>
    <w:rPr>
      <w:rFonts w:ascii="Times New Roman" w:eastAsia="Times New Roman" w:hAnsi="Times New Roman" w:cs="Times New Roman"/>
      <w:i/>
      <w:iCs/>
      <w:sz w:val="24"/>
      <w:szCs w:val="24"/>
      <w:lang w:eastAsia="pl-PL"/>
    </w:rPr>
  </w:style>
  <w:style w:type="paragraph" w:customStyle="1" w:styleId="Tekstpodstawowy31">
    <w:name w:val="Tekst podstawowy 31"/>
    <w:basedOn w:val="Normalny"/>
    <w:qFormat/>
    <w:rsid w:val="0047436E"/>
    <w:pPr>
      <w:suppressAutoHyphens/>
      <w:jc w:val="both"/>
    </w:pPr>
    <w:rPr>
      <w:rFonts w:eastAsia="Calibri" w:cs="Calibri"/>
      <w:lang w:eastAsia="ar-SA"/>
    </w:rPr>
  </w:style>
  <w:style w:type="paragraph" w:styleId="Akapitzlist">
    <w:name w:val="List Paragraph"/>
    <w:aliases w:val="Odstavec"/>
    <w:basedOn w:val="Normalny"/>
    <w:link w:val="AkapitzlistZnak"/>
    <w:uiPriority w:val="34"/>
    <w:qFormat/>
    <w:rsid w:val="0047436E"/>
    <w:pPr>
      <w:suppressAutoHyphens/>
      <w:ind w:left="720"/>
    </w:pPr>
    <w:rPr>
      <w:rFonts w:ascii="Times New Roman" w:hAnsi="Times New Roman"/>
      <w:lang w:eastAsia="ar-SA"/>
    </w:rPr>
  </w:style>
  <w:style w:type="character" w:customStyle="1" w:styleId="AkapitzlistZnak">
    <w:name w:val="Akapit z listą Znak"/>
    <w:aliases w:val="Odstavec Znak"/>
    <w:link w:val="Akapitzlist"/>
    <w:uiPriority w:val="34"/>
    <w:locked/>
    <w:rsid w:val="0047436E"/>
    <w:rPr>
      <w:rFonts w:ascii="Times New Roman" w:eastAsia="Times New Roman" w:hAnsi="Times New Roman" w:cs="Times New Roman"/>
      <w:sz w:val="24"/>
      <w:szCs w:val="24"/>
      <w:lang w:eastAsia="ar-SA"/>
    </w:rPr>
  </w:style>
  <w:style w:type="paragraph" w:customStyle="1" w:styleId="Akapitzlist4">
    <w:name w:val="Akapit z listą4"/>
    <w:basedOn w:val="Normalny"/>
    <w:rsid w:val="0047436E"/>
    <w:pPr>
      <w:spacing w:after="200" w:line="276" w:lineRule="auto"/>
      <w:ind w:left="720"/>
    </w:pPr>
    <w:rPr>
      <w:sz w:val="22"/>
      <w:szCs w:val="22"/>
    </w:rPr>
  </w:style>
  <w:style w:type="paragraph" w:styleId="Tekstpodstawowy2">
    <w:name w:val="Body Text 2"/>
    <w:basedOn w:val="Normalny"/>
    <w:link w:val="Tekstpodstawowy2Znak"/>
    <w:rsid w:val="008265D6"/>
    <w:pPr>
      <w:numPr>
        <w:numId w:val="11"/>
      </w:numPr>
      <w:tabs>
        <w:tab w:val="left" w:pos="360"/>
      </w:tabs>
      <w:overflowPunct w:val="0"/>
      <w:autoSpaceDE w:val="0"/>
      <w:spacing w:line="320" w:lineRule="exact"/>
      <w:jc w:val="both"/>
      <w:textAlignment w:val="baseline"/>
    </w:pPr>
    <w:rPr>
      <w:rFonts w:ascii="Times New Roman" w:hAnsi="Times New Roman"/>
      <w:lang w:val="x-none" w:eastAsia="x-none"/>
    </w:rPr>
  </w:style>
  <w:style w:type="character" w:customStyle="1" w:styleId="Tekstpodstawowy2Znak">
    <w:name w:val="Tekst podstawowy 2 Znak"/>
    <w:basedOn w:val="Domylnaczcionkaakapitu"/>
    <w:link w:val="Tekstpodstawowy2"/>
    <w:rsid w:val="008265D6"/>
    <w:rPr>
      <w:rFonts w:ascii="Times New Roman" w:eastAsia="Times New Roman" w:hAnsi="Times New Roman" w:cs="Times New Roman"/>
      <w:sz w:val="24"/>
      <w:szCs w:val="24"/>
      <w:lang w:val="x-none" w:eastAsia="x-none"/>
    </w:rPr>
  </w:style>
  <w:style w:type="paragraph" w:styleId="Tekstpodstawowy">
    <w:name w:val="Body Text"/>
    <w:basedOn w:val="Normalny"/>
    <w:link w:val="TekstpodstawowyZnak"/>
    <w:rsid w:val="008265D6"/>
    <w:pPr>
      <w:jc w:val="center"/>
    </w:pPr>
    <w:rPr>
      <w:rFonts w:ascii="Times New Roman" w:hAnsi="Times New Roman"/>
      <w:b/>
      <w:sz w:val="28"/>
      <w:szCs w:val="20"/>
      <w:lang w:val="x-none" w:eastAsia="x-none"/>
    </w:rPr>
  </w:style>
  <w:style w:type="character" w:customStyle="1" w:styleId="TekstpodstawowyZnak">
    <w:name w:val="Tekst podstawowy Znak"/>
    <w:basedOn w:val="Domylnaczcionkaakapitu"/>
    <w:link w:val="Tekstpodstawowy"/>
    <w:rsid w:val="008265D6"/>
    <w:rPr>
      <w:rFonts w:ascii="Times New Roman" w:eastAsia="Times New Roman" w:hAnsi="Times New Roman" w:cs="Times New Roman"/>
      <w:b/>
      <w:sz w:val="28"/>
      <w:szCs w:val="20"/>
      <w:lang w:val="x-none" w:eastAsia="x-none"/>
    </w:rPr>
  </w:style>
  <w:style w:type="paragraph" w:styleId="Tytu">
    <w:name w:val="Title"/>
    <w:basedOn w:val="Normalny"/>
    <w:link w:val="TytuZnak"/>
    <w:qFormat/>
    <w:rsid w:val="008265D6"/>
    <w:pPr>
      <w:tabs>
        <w:tab w:val="left" w:pos="7729"/>
      </w:tabs>
      <w:jc w:val="center"/>
    </w:pPr>
    <w:rPr>
      <w:rFonts w:ascii="Times New Roman" w:hAnsi="Times New Roman"/>
      <w:b/>
      <w:bCs/>
      <w:lang w:val="x-none" w:eastAsia="x-none"/>
    </w:rPr>
  </w:style>
  <w:style w:type="character" w:customStyle="1" w:styleId="TytuZnak">
    <w:name w:val="Tytuł Znak"/>
    <w:basedOn w:val="Domylnaczcionkaakapitu"/>
    <w:link w:val="Tytu"/>
    <w:rsid w:val="008265D6"/>
    <w:rPr>
      <w:rFonts w:ascii="Times New Roman" w:eastAsia="Times New Roman" w:hAnsi="Times New Roman" w:cs="Times New Roman"/>
      <w:b/>
      <w:bCs/>
      <w:sz w:val="24"/>
      <w:szCs w:val="24"/>
      <w:lang w:val="x-none" w:eastAsia="x-none"/>
    </w:rPr>
  </w:style>
  <w:style w:type="paragraph" w:styleId="Tekstpodstawowywcity">
    <w:name w:val="Body Text Indent"/>
    <w:basedOn w:val="Normalny"/>
    <w:link w:val="TekstpodstawowywcityZnak"/>
    <w:rsid w:val="008265D6"/>
    <w:pPr>
      <w:tabs>
        <w:tab w:val="num" w:pos="720"/>
      </w:tabs>
      <w:ind w:firstLine="708"/>
      <w:jc w:val="both"/>
    </w:pPr>
    <w:rPr>
      <w:rFonts w:ascii="Times New Roman" w:hAnsi="Times New Roman"/>
      <w:szCs w:val="28"/>
      <w:lang w:val="x-none" w:eastAsia="x-none"/>
    </w:rPr>
  </w:style>
  <w:style w:type="character" w:customStyle="1" w:styleId="TekstpodstawowywcityZnak">
    <w:name w:val="Tekst podstawowy wcięty Znak"/>
    <w:basedOn w:val="Domylnaczcionkaakapitu"/>
    <w:link w:val="Tekstpodstawowywcity"/>
    <w:rsid w:val="008265D6"/>
    <w:rPr>
      <w:rFonts w:ascii="Times New Roman" w:eastAsia="Times New Roman" w:hAnsi="Times New Roman" w:cs="Times New Roman"/>
      <w:sz w:val="24"/>
      <w:szCs w:val="28"/>
      <w:lang w:val="x-none" w:eastAsia="x-none"/>
    </w:rPr>
  </w:style>
  <w:style w:type="paragraph" w:styleId="Tekstpodstawowy3">
    <w:name w:val="Body Text 3"/>
    <w:basedOn w:val="Normalny"/>
    <w:link w:val="Tekstpodstawowy3Znak"/>
    <w:rsid w:val="008265D6"/>
    <w:pPr>
      <w:jc w:val="both"/>
    </w:pPr>
    <w:rPr>
      <w:rFonts w:ascii="Times New Roman" w:eastAsia="Calibri" w:hAnsi="Times New Roman"/>
      <w:szCs w:val="28"/>
      <w:lang w:val="x-none" w:eastAsia="en-US"/>
    </w:rPr>
  </w:style>
  <w:style w:type="character" w:customStyle="1" w:styleId="Tekstpodstawowy3Znak">
    <w:name w:val="Tekst podstawowy 3 Znak"/>
    <w:basedOn w:val="Domylnaczcionkaakapitu"/>
    <w:link w:val="Tekstpodstawowy3"/>
    <w:rsid w:val="008265D6"/>
    <w:rPr>
      <w:rFonts w:ascii="Times New Roman" w:eastAsia="Calibri" w:hAnsi="Times New Roman" w:cs="Times New Roman"/>
      <w:sz w:val="24"/>
      <w:szCs w:val="28"/>
      <w:lang w:val="x-none"/>
    </w:rPr>
  </w:style>
  <w:style w:type="paragraph" w:styleId="Tekstpodstawowywcity3">
    <w:name w:val="Body Text Indent 3"/>
    <w:basedOn w:val="Normalny"/>
    <w:link w:val="Tekstpodstawowywcity3Znak"/>
    <w:uiPriority w:val="99"/>
    <w:unhideWhenUsed/>
    <w:rsid w:val="008265D6"/>
    <w:pPr>
      <w:spacing w:after="120"/>
      <w:ind w:left="283"/>
    </w:pPr>
    <w:rPr>
      <w:sz w:val="16"/>
      <w:szCs w:val="16"/>
      <w:lang w:val="x-none" w:eastAsia="x-none"/>
    </w:rPr>
  </w:style>
  <w:style w:type="character" w:customStyle="1" w:styleId="Tekstpodstawowywcity3Znak">
    <w:name w:val="Tekst podstawowy wcięty 3 Znak"/>
    <w:basedOn w:val="Domylnaczcionkaakapitu"/>
    <w:link w:val="Tekstpodstawowywcity3"/>
    <w:uiPriority w:val="99"/>
    <w:rsid w:val="008265D6"/>
    <w:rPr>
      <w:rFonts w:ascii="Calibri" w:eastAsia="Times New Roman" w:hAnsi="Calibri" w:cs="Times New Roman"/>
      <w:sz w:val="16"/>
      <w:szCs w:val="16"/>
      <w:lang w:val="x-none" w:eastAsia="x-none"/>
    </w:rPr>
  </w:style>
  <w:style w:type="paragraph" w:customStyle="1" w:styleId="Default">
    <w:name w:val="Default"/>
    <w:rsid w:val="008265D6"/>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Akapitzlist1">
    <w:name w:val="Akapit z listą1"/>
    <w:basedOn w:val="Normalny"/>
    <w:rsid w:val="002D5354"/>
    <w:pPr>
      <w:ind w:left="720"/>
      <w:contextualSpacing/>
    </w:pPr>
    <w:rPr>
      <w:rFonts w:eastAsia="Calibri" w:cs="Calibri"/>
      <w:bCs/>
      <w:spacing w:val="2"/>
      <w:kern w:val="22"/>
      <w:position w:val="2"/>
      <w:lang w:eastAsia="zh-CN"/>
    </w:rPr>
  </w:style>
  <w:style w:type="character" w:styleId="Odwoaniedokomentarza">
    <w:name w:val="annotation reference"/>
    <w:basedOn w:val="Domylnaczcionkaakapitu"/>
    <w:uiPriority w:val="99"/>
    <w:semiHidden/>
    <w:unhideWhenUsed/>
    <w:rsid w:val="002C47D9"/>
    <w:rPr>
      <w:sz w:val="16"/>
      <w:szCs w:val="16"/>
    </w:rPr>
  </w:style>
  <w:style w:type="paragraph" w:styleId="Tekstkomentarza">
    <w:name w:val="annotation text"/>
    <w:basedOn w:val="Normalny"/>
    <w:link w:val="TekstkomentarzaZnak"/>
    <w:uiPriority w:val="99"/>
    <w:semiHidden/>
    <w:unhideWhenUsed/>
    <w:rsid w:val="002C47D9"/>
    <w:rPr>
      <w:sz w:val="20"/>
      <w:szCs w:val="20"/>
    </w:rPr>
  </w:style>
  <w:style w:type="character" w:customStyle="1" w:styleId="TekstkomentarzaZnak">
    <w:name w:val="Tekst komentarza Znak"/>
    <w:basedOn w:val="Domylnaczcionkaakapitu"/>
    <w:link w:val="Tekstkomentarza"/>
    <w:uiPriority w:val="99"/>
    <w:semiHidden/>
    <w:rsid w:val="002C47D9"/>
    <w:rPr>
      <w:rFonts w:ascii="Calibri" w:eastAsia="Times New Roman" w:hAnsi="Calibri"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C47D9"/>
    <w:rPr>
      <w:b/>
      <w:bCs/>
    </w:rPr>
  </w:style>
  <w:style w:type="character" w:customStyle="1" w:styleId="TematkomentarzaZnak">
    <w:name w:val="Temat komentarza Znak"/>
    <w:basedOn w:val="TekstkomentarzaZnak"/>
    <w:link w:val="Tematkomentarza"/>
    <w:uiPriority w:val="99"/>
    <w:semiHidden/>
    <w:rsid w:val="002C47D9"/>
    <w:rPr>
      <w:rFonts w:ascii="Calibri" w:eastAsia="Times New Roman" w:hAnsi="Calibri" w:cs="Times New Roman"/>
      <w:b/>
      <w:bCs/>
      <w:sz w:val="20"/>
      <w:szCs w:val="20"/>
      <w:lang w:eastAsia="pl-PL"/>
    </w:rPr>
  </w:style>
  <w:style w:type="paragraph" w:styleId="Tekstdymka">
    <w:name w:val="Balloon Text"/>
    <w:basedOn w:val="Normalny"/>
    <w:link w:val="TekstdymkaZnak"/>
    <w:uiPriority w:val="99"/>
    <w:semiHidden/>
    <w:unhideWhenUsed/>
    <w:rsid w:val="002C47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2C47D9"/>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1F03B2"/>
    <w:pPr>
      <w:tabs>
        <w:tab w:val="center" w:pos="4536"/>
        <w:tab w:val="right" w:pos="9072"/>
      </w:tabs>
    </w:pPr>
  </w:style>
  <w:style w:type="character" w:customStyle="1" w:styleId="NagwekZnak">
    <w:name w:val="Nagłówek Znak"/>
    <w:basedOn w:val="Domylnaczcionkaakapitu"/>
    <w:link w:val="Nagwek"/>
    <w:uiPriority w:val="99"/>
    <w:rsid w:val="001F03B2"/>
    <w:rPr>
      <w:rFonts w:ascii="Calibri" w:eastAsia="Times New Roman" w:hAnsi="Calibri" w:cs="Times New Roman"/>
      <w:sz w:val="24"/>
      <w:szCs w:val="24"/>
      <w:lang w:eastAsia="pl-PL"/>
    </w:rPr>
  </w:style>
  <w:style w:type="paragraph" w:styleId="Stopka">
    <w:name w:val="footer"/>
    <w:basedOn w:val="Normalny"/>
    <w:link w:val="StopkaZnak"/>
    <w:uiPriority w:val="99"/>
    <w:unhideWhenUsed/>
    <w:rsid w:val="001F03B2"/>
    <w:pPr>
      <w:tabs>
        <w:tab w:val="center" w:pos="4536"/>
        <w:tab w:val="right" w:pos="9072"/>
      </w:tabs>
    </w:pPr>
  </w:style>
  <w:style w:type="character" w:customStyle="1" w:styleId="StopkaZnak">
    <w:name w:val="Stopka Znak"/>
    <w:basedOn w:val="Domylnaczcionkaakapitu"/>
    <w:link w:val="Stopka"/>
    <w:uiPriority w:val="99"/>
    <w:rsid w:val="001F03B2"/>
    <w:rPr>
      <w:rFonts w:ascii="Calibri" w:eastAsia="Times New Roman" w:hAnsi="Calibri"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5017">
      <w:bodyDiv w:val="1"/>
      <w:marLeft w:val="0"/>
      <w:marRight w:val="0"/>
      <w:marTop w:val="0"/>
      <w:marBottom w:val="0"/>
      <w:divBdr>
        <w:top w:val="none" w:sz="0" w:space="0" w:color="auto"/>
        <w:left w:val="none" w:sz="0" w:space="0" w:color="auto"/>
        <w:bottom w:val="none" w:sz="0" w:space="0" w:color="auto"/>
        <w:right w:val="none" w:sz="0" w:space="0" w:color="auto"/>
      </w:divBdr>
    </w:div>
    <w:div w:id="506553063">
      <w:bodyDiv w:val="1"/>
      <w:marLeft w:val="0"/>
      <w:marRight w:val="0"/>
      <w:marTop w:val="0"/>
      <w:marBottom w:val="0"/>
      <w:divBdr>
        <w:top w:val="none" w:sz="0" w:space="0" w:color="auto"/>
        <w:left w:val="none" w:sz="0" w:space="0" w:color="auto"/>
        <w:bottom w:val="none" w:sz="0" w:space="0" w:color="auto"/>
        <w:right w:val="none" w:sz="0" w:space="0" w:color="auto"/>
      </w:divBdr>
    </w:div>
    <w:div w:id="929578847">
      <w:bodyDiv w:val="1"/>
      <w:marLeft w:val="0"/>
      <w:marRight w:val="0"/>
      <w:marTop w:val="0"/>
      <w:marBottom w:val="0"/>
      <w:divBdr>
        <w:top w:val="none" w:sz="0" w:space="0" w:color="auto"/>
        <w:left w:val="none" w:sz="0" w:space="0" w:color="auto"/>
        <w:bottom w:val="none" w:sz="0" w:space="0" w:color="auto"/>
        <w:right w:val="none" w:sz="0" w:space="0" w:color="auto"/>
      </w:divBdr>
    </w:div>
    <w:div w:id="1289701224">
      <w:bodyDiv w:val="1"/>
      <w:marLeft w:val="0"/>
      <w:marRight w:val="0"/>
      <w:marTop w:val="0"/>
      <w:marBottom w:val="0"/>
      <w:divBdr>
        <w:top w:val="none" w:sz="0" w:space="0" w:color="auto"/>
        <w:left w:val="none" w:sz="0" w:space="0" w:color="auto"/>
        <w:bottom w:val="none" w:sz="0" w:space="0" w:color="auto"/>
        <w:right w:val="none" w:sz="0" w:space="0" w:color="auto"/>
      </w:divBdr>
    </w:div>
    <w:div w:id="1385061134">
      <w:bodyDiv w:val="1"/>
      <w:marLeft w:val="0"/>
      <w:marRight w:val="0"/>
      <w:marTop w:val="0"/>
      <w:marBottom w:val="0"/>
      <w:divBdr>
        <w:top w:val="none" w:sz="0" w:space="0" w:color="auto"/>
        <w:left w:val="none" w:sz="0" w:space="0" w:color="auto"/>
        <w:bottom w:val="none" w:sz="0" w:space="0" w:color="auto"/>
        <w:right w:val="none" w:sz="0" w:space="0" w:color="auto"/>
      </w:divBdr>
    </w:div>
    <w:div w:id="1565139963">
      <w:bodyDiv w:val="1"/>
      <w:marLeft w:val="0"/>
      <w:marRight w:val="0"/>
      <w:marTop w:val="0"/>
      <w:marBottom w:val="0"/>
      <w:divBdr>
        <w:top w:val="none" w:sz="0" w:space="0" w:color="auto"/>
        <w:left w:val="none" w:sz="0" w:space="0" w:color="auto"/>
        <w:bottom w:val="none" w:sz="0" w:space="0" w:color="auto"/>
        <w:right w:val="none" w:sz="0" w:space="0" w:color="auto"/>
      </w:divBdr>
    </w:div>
    <w:div w:id="1765152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24248-B672-44DF-8C79-FA45BE78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15</Pages>
  <Words>6611</Words>
  <Characters>39666</Characters>
  <Application>Microsoft Office Word</Application>
  <DocSecurity>0</DocSecurity>
  <Lines>330</Lines>
  <Paragraphs>92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Bujok</dc:creator>
  <cp:keywords/>
  <dc:description/>
  <cp:lastModifiedBy>Piotr Biłko</cp:lastModifiedBy>
  <cp:revision>15</cp:revision>
  <dcterms:created xsi:type="dcterms:W3CDTF">2019-05-15T11:53:00Z</dcterms:created>
  <dcterms:modified xsi:type="dcterms:W3CDTF">2019-05-31T11:45:00Z</dcterms:modified>
</cp:coreProperties>
</file>