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15" w:rsidRPr="00734F7D" w:rsidRDefault="00DC4315" w:rsidP="00DC431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 </w:t>
      </w:r>
      <w:r w:rsidR="003042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A031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bookmarkStart w:id="0" w:name="_GoBack"/>
      <w:bookmarkEnd w:id="0"/>
      <w:r w:rsidRPr="00734F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/ZP/V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734F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</w:p>
    <w:p w:rsidR="00DC4315" w:rsidRPr="00734F7D" w:rsidRDefault="00DC4315" w:rsidP="00DC43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Zarządu Powiatu Cieszyńskiego</w:t>
      </w:r>
    </w:p>
    <w:p w:rsidR="00DC4315" w:rsidRPr="00734F7D" w:rsidRDefault="00DC4315" w:rsidP="00DC43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734F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grudnia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Pr="00734F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</w:p>
    <w:p w:rsidR="00DC4315" w:rsidRPr="00734F7D" w:rsidRDefault="00DC4315" w:rsidP="00DC43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C4315" w:rsidRPr="00734F7D" w:rsidRDefault="00DC4315" w:rsidP="00DC43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podziału zadań pomiędzy Członkami Zarządu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Powiatu</w:t>
      </w:r>
    </w:p>
    <w:p w:rsidR="00DC4315" w:rsidRPr="00734F7D" w:rsidRDefault="00DC4315" w:rsidP="00DC43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C4315" w:rsidRPr="00734F7D" w:rsidRDefault="00DC4315" w:rsidP="00DC431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           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Na podstawie art. 32 ust. 1 ustawy z dnia 5 czerwca 1998r. o samorządzie powiatowym (tekst jednolity: 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r.,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995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  z </w:t>
      </w:r>
      <w:proofErr w:type="spellStart"/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. zm.) oraz § 9 ust. 1-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Regulaminu Organizacyjnego Starostwa Powiatowego w Cieszynie, przyjętego uchwałą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 Powiatu 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Cieszyńskiego 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885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ZP/5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/1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  z dnia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 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zmianami.</w:t>
      </w:r>
    </w:p>
    <w:p w:rsidR="00DC4315" w:rsidRPr="00734F7D" w:rsidRDefault="00DC4315" w:rsidP="00DC4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b/>
          <w:sz w:val="24"/>
          <w:szCs w:val="24"/>
          <w:lang w:eastAsia="pl-PL"/>
        </w:rPr>
        <w:t>Zarząd Powiatu uchwala:</w:t>
      </w:r>
    </w:p>
    <w:p w:rsidR="00DC4315" w:rsidRPr="00734F7D" w:rsidRDefault="00DC4315" w:rsidP="00DC4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DC4315" w:rsidRPr="00734F7D" w:rsidRDefault="00DC4315" w:rsidP="00DC43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Dokonać  podziału zadań pomiędzy Członkami Zarządu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Powiatu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4315" w:rsidRPr="00734F7D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1.      Starosta </w:t>
      </w:r>
      <w:r w:rsidRPr="00D26C51">
        <w:rPr>
          <w:rFonts w:ascii="Times New Roman" w:eastAsia="Times New Roman" w:hAnsi="Times New Roman"/>
          <w:b/>
          <w:sz w:val="24"/>
          <w:szCs w:val="24"/>
          <w:lang w:eastAsia="pl-PL"/>
        </w:rPr>
        <w:t>Mieczysław Szczurek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 merytorycznie nadzoruje i kontroluje działania:</w:t>
      </w:r>
    </w:p>
    <w:p w:rsidR="00DC4315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-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Biura Zarządu Powiatu,</w:t>
      </w:r>
    </w:p>
    <w:p w:rsidR="00DC4315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     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Biura Skarg  i Kontroli,</w:t>
      </w:r>
    </w:p>
    <w:p w:rsidR="00DC4315" w:rsidRPr="00734F7D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     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Biura Zamówień Publicznych,</w:t>
      </w:r>
    </w:p>
    <w:p w:rsidR="00DC4315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-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Biura Powiatowego Rzecznika Konsumentów,</w:t>
      </w:r>
    </w:p>
    <w:p w:rsidR="00DC4315" w:rsidRPr="0017388B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    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Wydziału Spraw Obywatelskich, Zdrowia i Zarządzania Kryzysowego,</w:t>
      </w:r>
    </w:p>
    <w:p w:rsidR="00DC4315" w:rsidRPr="00734F7D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    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Audytora Wewnętrzneg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o,</w:t>
      </w:r>
    </w:p>
    <w:p w:rsidR="00DC4315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     Inspektora Ochrony Danych,</w:t>
      </w:r>
    </w:p>
    <w:p w:rsidR="00DC4315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-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Powiatowego Inspektora Nadzoru Budowlanego.</w:t>
      </w:r>
    </w:p>
    <w:p w:rsidR="00DC4315" w:rsidRPr="00977D31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7D31">
        <w:rPr>
          <w:rFonts w:ascii="Times New Roman" w:eastAsia="Times New Roman" w:hAnsi="Times New Roman"/>
          <w:sz w:val="24"/>
          <w:szCs w:val="24"/>
          <w:lang w:eastAsia="pl-PL"/>
        </w:rPr>
        <w:t>-       Zespołu Zakładów Opieki Zdrowotnej w Cieszynie,</w:t>
      </w:r>
    </w:p>
    <w:p w:rsidR="00DC4315" w:rsidRPr="00734F7D" w:rsidRDefault="00DC4315" w:rsidP="00DC43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-       Muzeum Śląska Cieszyńskiego,</w:t>
      </w:r>
    </w:p>
    <w:p w:rsidR="00DC4315" w:rsidRPr="00734F7D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-       Powiatowej Komendy Państwowej Straży Pożarnej,</w:t>
      </w:r>
    </w:p>
    <w:p w:rsidR="00DC4315" w:rsidRPr="00734F7D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-       Powiatowej Stacji Sanitarno-Epidemiologicznej,</w:t>
      </w:r>
    </w:p>
    <w:p w:rsidR="00DC4315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-       Powiatowego Zespołu Zarządzania Kryzysowego.</w:t>
      </w:r>
    </w:p>
    <w:p w:rsidR="00DC4315" w:rsidRPr="00734F7D" w:rsidRDefault="00DC4315" w:rsidP="00DC43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DC4315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2.      Wicestarosta </w:t>
      </w:r>
      <w:r w:rsidRPr="00D26C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Janina </w:t>
      </w:r>
      <w:proofErr w:type="spellStart"/>
      <w:r w:rsidRPr="00D26C51">
        <w:rPr>
          <w:rFonts w:ascii="Times New Roman" w:eastAsia="Times New Roman" w:hAnsi="Times New Roman"/>
          <w:b/>
          <w:sz w:val="24"/>
          <w:szCs w:val="24"/>
          <w:lang w:eastAsia="pl-PL"/>
        </w:rPr>
        <w:t>Żagan</w:t>
      </w:r>
      <w:proofErr w:type="spellEnd"/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 merytorycznie nadzoruje i kontroluje działania:</w:t>
      </w:r>
    </w:p>
    <w:p w:rsidR="00DC4315" w:rsidRPr="00F11C10" w:rsidRDefault="00DC4315" w:rsidP="00DC43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11C10">
        <w:rPr>
          <w:rFonts w:ascii="Times New Roman" w:eastAsia="Times New Roman" w:hAnsi="Times New Roman"/>
          <w:sz w:val="24"/>
          <w:szCs w:val="24"/>
          <w:lang w:eastAsia="pl-PL"/>
        </w:rPr>
        <w:t xml:space="preserve">-   </w:t>
      </w:r>
      <w:r w:rsidRPr="00F11C1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1C10">
        <w:rPr>
          <w:rFonts w:ascii="Times New Roman" w:hAnsi="Times New Roman"/>
          <w:sz w:val="24"/>
          <w:szCs w:val="24"/>
        </w:rPr>
        <w:t>Wydziału Edukacji i jednostek organizacyjnych oświaty,</w:t>
      </w:r>
    </w:p>
    <w:p w:rsidR="00DC4315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-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Powiatowego Centrum Pomocy Rodzinie oraz pozostałych jednostek organizacyjnych</w:t>
      </w:r>
    </w:p>
    <w:p w:rsidR="00DC4315" w:rsidRPr="00734F7D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pomocy społecznej,</w:t>
      </w:r>
    </w:p>
    <w:p w:rsidR="00DC4315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    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Biur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 Promocji Zdrowia,</w:t>
      </w:r>
    </w:p>
    <w:p w:rsidR="00DC4315" w:rsidRPr="00977D31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7D31">
        <w:rPr>
          <w:rFonts w:ascii="Times New Roman" w:eastAsia="Times New Roman" w:hAnsi="Times New Roman"/>
          <w:sz w:val="24"/>
          <w:szCs w:val="24"/>
          <w:lang w:eastAsia="pl-PL"/>
        </w:rPr>
        <w:t>-       Cieszyńskiego Pogotowia Ratunkowego,</w:t>
      </w:r>
    </w:p>
    <w:p w:rsidR="00DC4315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4315" w:rsidRPr="00734F7D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4315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3. Członek Zarządu </w:t>
      </w:r>
      <w:r w:rsidRPr="00D26C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Marcin </w:t>
      </w:r>
      <w:proofErr w:type="spellStart"/>
      <w:r w:rsidRPr="00D26C51">
        <w:rPr>
          <w:rFonts w:ascii="Times New Roman" w:eastAsia="Times New Roman" w:hAnsi="Times New Roman"/>
          <w:b/>
          <w:sz w:val="24"/>
          <w:szCs w:val="24"/>
          <w:lang w:eastAsia="pl-PL"/>
        </w:rPr>
        <w:t>Ślęk</w:t>
      </w:r>
      <w:proofErr w:type="spellEnd"/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 merytorycznie nadzoruje i koordynuje działania:</w:t>
      </w:r>
    </w:p>
    <w:p w:rsidR="00DC4315" w:rsidRPr="00734F7D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    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Wydziału Geodezji, Kartografii i Katastru,</w:t>
      </w:r>
    </w:p>
    <w:p w:rsidR="00DC4315" w:rsidRPr="00734F7D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   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Wydziału Nieruchomości,</w:t>
      </w:r>
    </w:p>
    <w:p w:rsidR="00DC4315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   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Wydziału Architektury i Budownictwa,</w:t>
      </w:r>
    </w:p>
    <w:p w:rsidR="00DC4315" w:rsidRPr="00734F7D" w:rsidRDefault="00DC4315" w:rsidP="00DC43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-       Wydziału Śr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odowiska, Rolnictwa i Leśnictwa,</w:t>
      </w:r>
    </w:p>
    <w:p w:rsidR="00DC4315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    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Geologa Powiatowego,</w:t>
      </w:r>
    </w:p>
    <w:p w:rsidR="00DC4315" w:rsidRPr="00734F7D" w:rsidRDefault="00DC4315" w:rsidP="00DC43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-       Powiatowego Urzędu Pracy,</w:t>
      </w:r>
    </w:p>
    <w:p w:rsidR="00DC4315" w:rsidRPr="00734F7D" w:rsidRDefault="00DC4315" w:rsidP="00DC43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4315" w:rsidRPr="00734F7D" w:rsidRDefault="00DC4315" w:rsidP="00DC4315">
      <w:pPr>
        <w:spacing w:after="0" w:line="360" w:lineRule="auto"/>
        <w:ind w:left="-284" w:right="-426"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4.  Członek Zarządu </w:t>
      </w:r>
      <w:r w:rsidRPr="00D26C51">
        <w:rPr>
          <w:rFonts w:ascii="Times New Roman" w:eastAsia="Times New Roman" w:hAnsi="Times New Roman"/>
          <w:b/>
          <w:sz w:val="24"/>
          <w:szCs w:val="24"/>
          <w:lang w:eastAsia="pl-PL"/>
        </w:rPr>
        <w:t>Christian Jaworski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 merytorycznie nadzoruje i kontroluje działania:</w:t>
      </w:r>
    </w:p>
    <w:p w:rsidR="00DC4315" w:rsidRPr="00734F7D" w:rsidRDefault="00DC4315" w:rsidP="00DC43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-      Wydziału Rozwoju i Funduszy Europejskich,</w:t>
      </w:r>
    </w:p>
    <w:p w:rsidR="00DC4315" w:rsidRDefault="00DC4315" w:rsidP="00DC43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-      Wydziału Kultury, Sportu, Turystki i Informacji,</w:t>
      </w:r>
    </w:p>
    <w:p w:rsidR="00DC4315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1738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Wydziału Komunikacji,</w:t>
      </w:r>
    </w:p>
    <w:p w:rsidR="00DC4315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   w zakresie organizacji powiatowego transportu zbiorowego z uwzględnieniem przepisów </w:t>
      </w:r>
    </w:p>
    <w:p w:rsidR="00DC4315" w:rsidRPr="00734F7D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elektromobilności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C4315" w:rsidRPr="00734F7D" w:rsidRDefault="00DC4315" w:rsidP="00DC43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-      w zakresie  współpracy transgranicznej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międzynarodowej,</w:t>
      </w:r>
    </w:p>
    <w:p w:rsidR="00DC4315" w:rsidRDefault="00DC4315" w:rsidP="00DC43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-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zakresie promocji powiatu.</w:t>
      </w:r>
    </w:p>
    <w:p w:rsidR="00DC4315" w:rsidRPr="00734F7D" w:rsidRDefault="00DC4315" w:rsidP="00DC43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4315" w:rsidRPr="00734F7D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5.  Członek Zarządu </w:t>
      </w:r>
      <w:r w:rsidRPr="00D26C51">
        <w:rPr>
          <w:rFonts w:ascii="Times New Roman" w:eastAsia="Times New Roman" w:hAnsi="Times New Roman"/>
          <w:b/>
          <w:sz w:val="24"/>
          <w:szCs w:val="24"/>
          <w:lang w:eastAsia="pl-PL"/>
        </w:rPr>
        <w:t>Stanisław Malina</w:t>
      </w: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 xml:space="preserve"> merytorycznie koordynuje i nadzoruje działania:</w:t>
      </w:r>
    </w:p>
    <w:p w:rsidR="00DC4315" w:rsidRPr="00734F7D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-        Wydziału Inwestycji. </w:t>
      </w:r>
    </w:p>
    <w:p w:rsidR="00DC4315" w:rsidRPr="00734F7D" w:rsidRDefault="00DC4315" w:rsidP="00DC43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-        Powiatowego Zarządu Dróg Publicznych,</w:t>
      </w:r>
    </w:p>
    <w:p w:rsidR="00DC4315" w:rsidRDefault="00DC4315" w:rsidP="00DC43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4315" w:rsidRDefault="00DC4315" w:rsidP="00DC43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4315" w:rsidRPr="00734F7D" w:rsidRDefault="00DC4315" w:rsidP="00DC43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DC4315" w:rsidRPr="00734F7D" w:rsidRDefault="00DC4315" w:rsidP="00DC4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</w:t>
      </w:r>
    </w:p>
    <w:p w:rsidR="00DC4315" w:rsidRPr="00734F7D" w:rsidRDefault="00DC4315" w:rsidP="00DC4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  <w:r w:rsidRPr="00734F7D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</w:p>
    <w:p w:rsidR="00DC4315" w:rsidRPr="00734F7D" w:rsidRDefault="00DC4315" w:rsidP="00DC4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4F7D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</w:t>
      </w:r>
      <w:r w:rsidRPr="00734F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DC4315" w:rsidRDefault="00DC4315" w:rsidP="00DC43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4315" w:rsidRDefault="00DC4315" w:rsidP="00DC4315">
      <w:pPr>
        <w:jc w:val="center"/>
        <w:rPr>
          <w:rFonts w:ascii="Times New Roman" w:hAnsi="Times New Roman"/>
          <w:b/>
          <w:sz w:val="24"/>
          <w:szCs w:val="24"/>
        </w:rPr>
      </w:pPr>
      <w:r w:rsidRPr="00734F7D">
        <w:rPr>
          <w:rFonts w:ascii="Times New Roman" w:hAnsi="Times New Roman"/>
          <w:b/>
          <w:sz w:val="24"/>
          <w:szCs w:val="24"/>
        </w:rPr>
        <w:t>Członkowie Zarządu</w:t>
      </w:r>
    </w:p>
    <w:p w:rsidR="00DC4315" w:rsidRPr="00734F7D" w:rsidRDefault="00DC4315" w:rsidP="00DC43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4315" w:rsidRPr="00F025F7" w:rsidRDefault="00DC4315" w:rsidP="00DC4315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025F7">
        <w:rPr>
          <w:rFonts w:ascii="Times New Roman" w:hAnsi="Times New Roman"/>
          <w:b/>
          <w:sz w:val="24"/>
          <w:szCs w:val="24"/>
        </w:rPr>
        <w:t xml:space="preserve">Mieczysław Szczurek    Janina </w:t>
      </w:r>
      <w:proofErr w:type="spellStart"/>
      <w:r w:rsidRPr="00F025F7">
        <w:rPr>
          <w:rFonts w:ascii="Times New Roman" w:hAnsi="Times New Roman"/>
          <w:b/>
          <w:sz w:val="24"/>
          <w:szCs w:val="24"/>
        </w:rPr>
        <w:t>Żagan</w:t>
      </w:r>
      <w:proofErr w:type="spellEnd"/>
      <w:r w:rsidRPr="00F025F7">
        <w:rPr>
          <w:rFonts w:ascii="Times New Roman" w:hAnsi="Times New Roman"/>
          <w:b/>
          <w:sz w:val="24"/>
          <w:szCs w:val="24"/>
        </w:rPr>
        <w:t xml:space="preserve">   Christian Jaworski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25F7">
        <w:rPr>
          <w:rFonts w:ascii="Times New Roman" w:hAnsi="Times New Roman"/>
          <w:b/>
          <w:sz w:val="24"/>
          <w:szCs w:val="24"/>
        </w:rPr>
        <w:t xml:space="preserve"> Stanisław Malina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27E14">
        <w:rPr>
          <w:rFonts w:ascii="Times New Roman" w:hAnsi="Times New Roman"/>
          <w:b/>
          <w:sz w:val="24"/>
          <w:szCs w:val="24"/>
        </w:rPr>
        <w:t xml:space="preserve"> </w:t>
      </w:r>
      <w:r w:rsidRPr="00F025F7">
        <w:rPr>
          <w:rFonts w:ascii="Times New Roman" w:hAnsi="Times New Roman"/>
          <w:b/>
          <w:sz w:val="24"/>
          <w:szCs w:val="24"/>
        </w:rPr>
        <w:t xml:space="preserve">Marcin </w:t>
      </w:r>
      <w:proofErr w:type="spellStart"/>
      <w:r w:rsidRPr="00F025F7">
        <w:rPr>
          <w:rFonts w:ascii="Times New Roman" w:hAnsi="Times New Roman"/>
          <w:b/>
          <w:sz w:val="24"/>
          <w:szCs w:val="24"/>
        </w:rPr>
        <w:t>Ślęk</w:t>
      </w:r>
      <w:proofErr w:type="spellEnd"/>
      <w:r w:rsidRPr="00F025F7">
        <w:rPr>
          <w:rFonts w:ascii="Times New Roman" w:hAnsi="Times New Roman"/>
          <w:b/>
          <w:sz w:val="24"/>
          <w:szCs w:val="24"/>
        </w:rPr>
        <w:t xml:space="preserve">   </w:t>
      </w:r>
    </w:p>
    <w:p w:rsidR="00802994" w:rsidRDefault="00802994"/>
    <w:sectPr w:rsidR="00802994" w:rsidSect="00327E14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315"/>
    <w:rsid w:val="001E5E13"/>
    <w:rsid w:val="0030422D"/>
    <w:rsid w:val="00802994"/>
    <w:rsid w:val="00A03190"/>
    <w:rsid w:val="00D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2EA6"/>
  <w15:chartTrackingRefBased/>
  <w15:docId w15:val="{382CE8F0-7BDA-4ADF-A184-B3D11649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3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Stefka</dc:creator>
  <cp:keywords/>
  <dc:description/>
  <cp:lastModifiedBy>Anna Olszar</cp:lastModifiedBy>
  <cp:revision>3</cp:revision>
  <cp:lastPrinted>2018-12-20T09:15:00Z</cp:lastPrinted>
  <dcterms:created xsi:type="dcterms:W3CDTF">2018-12-20T10:17:00Z</dcterms:created>
  <dcterms:modified xsi:type="dcterms:W3CDTF">2018-12-20T10:25:00Z</dcterms:modified>
</cp:coreProperties>
</file>