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8D4" w:rsidRPr="004C1144" w:rsidRDefault="005B58D4" w:rsidP="00D33FC1">
      <w:pPr>
        <w:jc w:val="center"/>
        <w:rPr>
          <w:b/>
        </w:rPr>
      </w:pPr>
    </w:p>
    <w:p w:rsidR="005B58D4" w:rsidRPr="009736DF" w:rsidRDefault="005B58D4" w:rsidP="005B58D4">
      <w:pPr>
        <w:spacing w:line="360" w:lineRule="auto"/>
        <w:jc w:val="center"/>
        <w:rPr>
          <w:b/>
        </w:rPr>
      </w:pPr>
      <w:r w:rsidRPr="009736DF">
        <w:rPr>
          <w:b/>
        </w:rPr>
        <w:t xml:space="preserve">Uchwała Nr  </w:t>
      </w:r>
      <w:r w:rsidR="00012EA2">
        <w:rPr>
          <w:b/>
        </w:rPr>
        <w:t>977</w:t>
      </w:r>
      <w:bookmarkStart w:id="0" w:name="_GoBack"/>
      <w:bookmarkEnd w:id="0"/>
      <w:r>
        <w:rPr>
          <w:b/>
        </w:rPr>
        <w:t>/</w:t>
      </w:r>
      <w:r w:rsidRPr="009736DF">
        <w:rPr>
          <w:b/>
        </w:rPr>
        <w:t>ZP/V/18</w:t>
      </w:r>
    </w:p>
    <w:p w:rsidR="005B58D4" w:rsidRPr="009736DF" w:rsidRDefault="005B58D4" w:rsidP="005B58D4">
      <w:pPr>
        <w:spacing w:line="360" w:lineRule="auto"/>
        <w:jc w:val="center"/>
        <w:rPr>
          <w:b/>
        </w:rPr>
      </w:pPr>
      <w:r w:rsidRPr="009736DF">
        <w:rPr>
          <w:b/>
        </w:rPr>
        <w:t>Zarządu Powiatu Cieszyńskiego</w:t>
      </w:r>
    </w:p>
    <w:p w:rsidR="005B58D4" w:rsidRPr="009736DF" w:rsidRDefault="005B58D4" w:rsidP="005B58D4">
      <w:pPr>
        <w:spacing w:line="360" w:lineRule="auto"/>
        <w:jc w:val="center"/>
        <w:rPr>
          <w:b/>
        </w:rPr>
      </w:pPr>
      <w:r w:rsidRPr="009736DF">
        <w:rPr>
          <w:b/>
        </w:rPr>
        <w:t>z dnia 19 października 2018r.</w:t>
      </w:r>
    </w:p>
    <w:p w:rsidR="00D33FC1" w:rsidRPr="004C1144" w:rsidRDefault="00D33FC1" w:rsidP="00D33FC1">
      <w:pPr>
        <w:jc w:val="both"/>
      </w:pPr>
    </w:p>
    <w:p w:rsidR="00D33FC1" w:rsidRDefault="00D33FC1" w:rsidP="00EE6B68">
      <w:pPr>
        <w:jc w:val="both"/>
        <w:rPr>
          <w:b/>
        </w:rPr>
      </w:pPr>
      <w:r w:rsidRPr="004C1144">
        <w:rPr>
          <w:b/>
        </w:rPr>
        <w:t xml:space="preserve">w sprawie obciążenia </w:t>
      </w:r>
      <w:r w:rsidR="00E81178">
        <w:rPr>
          <w:b/>
        </w:rPr>
        <w:t xml:space="preserve">części </w:t>
      </w:r>
      <w:r w:rsidRPr="004C1144">
        <w:rPr>
          <w:b/>
        </w:rPr>
        <w:t xml:space="preserve">nieruchomości gruntowej położonej w </w:t>
      </w:r>
      <w:r w:rsidR="00E81178">
        <w:rPr>
          <w:b/>
        </w:rPr>
        <w:t xml:space="preserve">Cieszynie w obrębie 54 </w:t>
      </w:r>
      <w:r w:rsidRPr="004C1144">
        <w:rPr>
          <w:b/>
        </w:rPr>
        <w:t xml:space="preserve"> oznaczonej jako </w:t>
      </w:r>
      <w:r>
        <w:rPr>
          <w:b/>
        </w:rPr>
        <w:t xml:space="preserve">dz. </w:t>
      </w:r>
      <w:r w:rsidR="00E81178">
        <w:rPr>
          <w:b/>
        </w:rPr>
        <w:t>12/6 i dz. 12/7</w:t>
      </w:r>
      <w:r>
        <w:rPr>
          <w:b/>
        </w:rPr>
        <w:t xml:space="preserve">, </w:t>
      </w:r>
      <w:r w:rsidR="00871B2F">
        <w:rPr>
          <w:b/>
        </w:rPr>
        <w:t>objętej KW BB1C/0007</w:t>
      </w:r>
      <w:r w:rsidR="00E81178">
        <w:rPr>
          <w:b/>
        </w:rPr>
        <w:t>2537/6</w:t>
      </w:r>
      <w:r w:rsidR="00871B2F">
        <w:rPr>
          <w:b/>
        </w:rPr>
        <w:t xml:space="preserve">, </w:t>
      </w:r>
      <w:r>
        <w:rPr>
          <w:b/>
        </w:rPr>
        <w:t>stanowiącej własność Powiatu Cieszyńskiego,</w:t>
      </w:r>
      <w:r w:rsidR="00CA0D33">
        <w:rPr>
          <w:b/>
        </w:rPr>
        <w:t xml:space="preserve"> </w:t>
      </w:r>
      <w:r w:rsidR="00A67C70">
        <w:rPr>
          <w:b/>
        </w:rPr>
        <w:t>służebnością</w:t>
      </w:r>
      <w:r w:rsidRPr="004C1144">
        <w:rPr>
          <w:b/>
        </w:rPr>
        <w:t xml:space="preserve"> przejazdu i </w:t>
      </w:r>
      <w:r w:rsidR="00713518">
        <w:rPr>
          <w:b/>
        </w:rPr>
        <w:t>p</w:t>
      </w:r>
      <w:r w:rsidR="00A67C70">
        <w:rPr>
          <w:b/>
        </w:rPr>
        <w:t>rzechodu.</w:t>
      </w:r>
    </w:p>
    <w:p w:rsidR="00D33FC1" w:rsidRDefault="00D33FC1" w:rsidP="00D33FC1">
      <w:pPr>
        <w:spacing w:line="360" w:lineRule="auto"/>
        <w:jc w:val="both"/>
        <w:rPr>
          <w:b/>
        </w:rPr>
      </w:pPr>
    </w:p>
    <w:p w:rsidR="00D33FC1" w:rsidRPr="004C1144" w:rsidRDefault="00D33FC1" w:rsidP="00D33FC1">
      <w:pPr>
        <w:pStyle w:val="Tekstpodstawowywcity"/>
        <w:spacing w:line="360" w:lineRule="auto"/>
        <w:rPr>
          <w:sz w:val="24"/>
        </w:rPr>
      </w:pPr>
    </w:p>
    <w:p w:rsidR="00D33FC1" w:rsidRPr="004C1144" w:rsidRDefault="00220357" w:rsidP="00EE6B68">
      <w:pPr>
        <w:pStyle w:val="Tekstpodstawowywcity"/>
        <w:ind w:firstLine="709"/>
        <w:rPr>
          <w:sz w:val="24"/>
        </w:rPr>
      </w:pPr>
      <w:r>
        <w:rPr>
          <w:sz w:val="24"/>
        </w:rPr>
        <w:t>Na podstawie art. 32 ust. 2 pkt</w:t>
      </w:r>
      <w:r w:rsidR="00D33FC1" w:rsidRPr="004C1144">
        <w:rPr>
          <w:sz w:val="24"/>
        </w:rPr>
        <w:t xml:space="preserve"> 3 ustawy z dnia 5 czerwca 1</w:t>
      </w:r>
      <w:r w:rsidR="00BF78A6">
        <w:rPr>
          <w:sz w:val="24"/>
        </w:rPr>
        <w:t>998r o samorządzie powiatowym (</w:t>
      </w:r>
      <w:r w:rsidR="00A67C70">
        <w:rPr>
          <w:sz w:val="24"/>
        </w:rPr>
        <w:t>t</w:t>
      </w:r>
      <w:r w:rsidR="00BF78A6">
        <w:rPr>
          <w:sz w:val="24"/>
        </w:rPr>
        <w:t xml:space="preserve">ekst jednolity: </w:t>
      </w:r>
      <w:r w:rsidR="00D33FC1" w:rsidRPr="004C1144">
        <w:rPr>
          <w:sz w:val="24"/>
        </w:rPr>
        <w:t xml:space="preserve">Dz. U. z </w:t>
      </w:r>
      <w:r w:rsidR="00D33FC1">
        <w:rPr>
          <w:sz w:val="24"/>
        </w:rPr>
        <w:t>201</w:t>
      </w:r>
      <w:r w:rsidR="002A3ACF">
        <w:rPr>
          <w:sz w:val="24"/>
        </w:rPr>
        <w:t>7</w:t>
      </w:r>
      <w:r w:rsidR="00D33FC1">
        <w:rPr>
          <w:sz w:val="24"/>
        </w:rPr>
        <w:t>r.</w:t>
      </w:r>
      <w:r w:rsidR="00D33FC1" w:rsidRPr="004C1144">
        <w:rPr>
          <w:sz w:val="24"/>
        </w:rPr>
        <w:t xml:space="preserve"> </w:t>
      </w:r>
      <w:r w:rsidR="00D33FC1">
        <w:rPr>
          <w:sz w:val="24"/>
        </w:rPr>
        <w:t xml:space="preserve">poz. </w:t>
      </w:r>
      <w:r w:rsidR="002A3ACF">
        <w:rPr>
          <w:sz w:val="24"/>
        </w:rPr>
        <w:t>1868</w:t>
      </w:r>
      <w:r>
        <w:rPr>
          <w:sz w:val="24"/>
        </w:rPr>
        <w:t xml:space="preserve"> z </w:t>
      </w:r>
      <w:proofErr w:type="spellStart"/>
      <w:r>
        <w:rPr>
          <w:sz w:val="24"/>
        </w:rPr>
        <w:t>późn</w:t>
      </w:r>
      <w:proofErr w:type="spellEnd"/>
      <w:r>
        <w:rPr>
          <w:sz w:val="24"/>
        </w:rPr>
        <w:t>. zm.</w:t>
      </w:r>
      <w:r w:rsidR="00D33FC1" w:rsidRPr="004C1144">
        <w:rPr>
          <w:sz w:val="24"/>
        </w:rPr>
        <w:t>)</w:t>
      </w:r>
      <w:r w:rsidR="00FC3493">
        <w:rPr>
          <w:sz w:val="24"/>
        </w:rPr>
        <w:t>, art. 13 ust. 1 ustawy                 z dnia 21 sierpnia 1997r.  o gospodarce nieruchomościami (tekst jednolity: Dz. U. z 201</w:t>
      </w:r>
      <w:r w:rsidR="002A3ACF">
        <w:rPr>
          <w:sz w:val="24"/>
        </w:rPr>
        <w:t>8</w:t>
      </w:r>
      <w:r w:rsidR="00FC3493">
        <w:rPr>
          <w:sz w:val="24"/>
        </w:rPr>
        <w:t xml:space="preserve">r., poz. </w:t>
      </w:r>
      <w:r w:rsidR="002A3ACF">
        <w:rPr>
          <w:sz w:val="24"/>
        </w:rPr>
        <w:t xml:space="preserve">121 </w:t>
      </w:r>
      <w:r w:rsidR="00FC3493">
        <w:rPr>
          <w:sz w:val="24"/>
        </w:rPr>
        <w:t xml:space="preserve">z </w:t>
      </w:r>
      <w:proofErr w:type="spellStart"/>
      <w:r w:rsidR="00FC3493">
        <w:rPr>
          <w:sz w:val="24"/>
        </w:rPr>
        <w:t>późn</w:t>
      </w:r>
      <w:proofErr w:type="spellEnd"/>
      <w:r w:rsidR="00FC3493">
        <w:rPr>
          <w:sz w:val="24"/>
        </w:rPr>
        <w:t>. zm.)</w:t>
      </w:r>
      <w:r w:rsidR="00D33FC1" w:rsidRPr="004C1144">
        <w:rPr>
          <w:sz w:val="24"/>
        </w:rPr>
        <w:t xml:space="preserve"> w związku z § 5 ust. </w:t>
      </w:r>
      <w:r w:rsidR="00A67C70">
        <w:rPr>
          <w:sz w:val="24"/>
        </w:rPr>
        <w:t>1</w:t>
      </w:r>
      <w:r w:rsidR="00FC3493">
        <w:rPr>
          <w:sz w:val="24"/>
        </w:rPr>
        <w:t xml:space="preserve">, ust. 2 </w:t>
      </w:r>
      <w:r w:rsidR="00D33FC1" w:rsidRPr="004C1144">
        <w:rPr>
          <w:sz w:val="24"/>
        </w:rPr>
        <w:t xml:space="preserve">uchwały nr XXXIII/312/2009 Rady Powiatu </w:t>
      </w:r>
      <w:r w:rsidR="00FC3493">
        <w:rPr>
          <w:sz w:val="24"/>
        </w:rPr>
        <w:t xml:space="preserve">Cieszyńskiego </w:t>
      </w:r>
      <w:r w:rsidR="00D33FC1" w:rsidRPr="004C1144">
        <w:rPr>
          <w:sz w:val="24"/>
        </w:rPr>
        <w:t xml:space="preserve">z dnia 31.08.2009r. w sprawie zasad nabywania, zbywania i obciążania nieruchomości stanowiących własność Powiatu Cieszyńskiego oraz ich wydzierżawiania lub wynajmowania na okres dłuższy niż </w:t>
      </w:r>
      <w:r w:rsidR="00FC3493">
        <w:rPr>
          <w:sz w:val="24"/>
        </w:rPr>
        <w:t>3</w:t>
      </w:r>
      <w:r w:rsidR="00D33FC1" w:rsidRPr="004C1144">
        <w:rPr>
          <w:sz w:val="24"/>
        </w:rPr>
        <w:t xml:space="preserve"> lata lub na czas nieoznaczony, o ile ustawy szczególne nie stanowią inaczej</w:t>
      </w:r>
    </w:p>
    <w:p w:rsidR="00D33FC1" w:rsidRDefault="00D33FC1" w:rsidP="00D33FC1">
      <w:pPr>
        <w:ind w:firstLine="708"/>
        <w:jc w:val="both"/>
        <w:rPr>
          <w:sz w:val="26"/>
        </w:rPr>
      </w:pPr>
    </w:p>
    <w:p w:rsidR="00D33FC1" w:rsidRDefault="00D33FC1" w:rsidP="00D33FC1">
      <w:pPr>
        <w:pStyle w:val="Tekstpodstawowy"/>
      </w:pPr>
      <w:r>
        <w:t>Zarzą</w:t>
      </w:r>
      <w:r w:rsidR="002B2047">
        <w:t>d Powiatu uchwala:</w:t>
      </w:r>
    </w:p>
    <w:p w:rsidR="009329DD" w:rsidRDefault="009329DD" w:rsidP="00D33FC1">
      <w:pPr>
        <w:pStyle w:val="Tekstpodstawowy"/>
      </w:pPr>
    </w:p>
    <w:p w:rsidR="009329DD" w:rsidRPr="009329DD" w:rsidRDefault="009329DD" w:rsidP="00D33FC1">
      <w:pPr>
        <w:pStyle w:val="Tekstpodstawowy"/>
        <w:rPr>
          <w:sz w:val="24"/>
        </w:rPr>
      </w:pPr>
      <w:r w:rsidRPr="009329DD">
        <w:rPr>
          <w:sz w:val="24"/>
        </w:rPr>
        <w:t>§ 1</w:t>
      </w:r>
    </w:p>
    <w:p w:rsidR="009329DD" w:rsidRPr="009329DD" w:rsidRDefault="009329DD" w:rsidP="00BE654E">
      <w:pPr>
        <w:pStyle w:val="Tekstpodstawowy"/>
        <w:rPr>
          <w:sz w:val="24"/>
        </w:rPr>
      </w:pPr>
    </w:p>
    <w:p w:rsidR="007476A8" w:rsidRDefault="009329DD" w:rsidP="009543B0">
      <w:pPr>
        <w:pStyle w:val="Tekstpodstawowy3"/>
        <w:numPr>
          <w:ilvl w:val="0"/>
          <w:numId w:val="5"/>
        </w:numPr>
        <w:ind w:left="360"/>
        <w:jc w:val="both"/>
        <w:rPr>
          <w:sz w:val="24"/>
          <w:szCs w:val="24"/>
        </w:rPr>
      </w:pPr>
      <w:r w:rsidRPr="009329DD">
        <w:rPr>
          <w:sz w:val="24"/>
          <w:szCs w:val="24"/>
        </w:rPr>
        <w:t xml:space="preserve">Ustanowić na </w:t>
      </w:r>
      <w:r w:rsidRPr="009329DD">
        <w:rPr>
          <w:bCs/>
          <w:sz w:val="24"/>
          <w:szCs w:val="24"/>
        </w:rPr>
        <w:t>czas nieoznaczony</w:t>
      </w:r>
      <w:r w:rsidR="007476A8">
        <w:rPr>
          <w:bCs/>
          <w:sz w:val="24"/>
          <w:szCs w:val="24"/>
        </w:rPr>
        <w:t xml:space="preserve">, </w:t>
      </w:r>
      <w:r w:rsidR="00521350" w:rsidRPr="004047AE">
        <w:rPr>
          <w:sz w:val="24"/>
          <w:szCs w:val="24"/>
        </w:rPr>
        <w:t xml:space="preserve">na rzecz każdoczesnych właścicieli nieruchomości oznaczonej jako dz. 12/8 </w:t>
      </w:r>
      <w:proofErr w:type="spellStart"/>
      <w:r w:rsidR="00521350" w:rsidRPr="004047AE">
        <w:rPr>
          <w:sz w:val="24"/>
          <w:szCs w:val="24"/>
        </w:rPr>
        <w:t>obr</w:t>
      </w:r>
      <w:proofErr w:type="spellEnd"/>
      <w:r w:rsidR="00521350" w:rsidRPr="004047AE">
        <w:rPr>
          <w:sz w:val="24"/>
          <w:szCs w:val="24"/>
        </w:rPr>
        <w:t>.</w:t>
      </w:r>
      <w:r w:rsidR="00521350">
        <w:rPr>
          <w:sz w:val="24"/>
          <w:szCs w:val="24"/>
        </w:rPr>
        <w:t xml:space="preserve"> </w:t>
      </w:r>
      <w:r w:rsidR="00521350" w:rsidRPr="004047AE">
        <w:rPr>
          <w:sz w:val="24"/>
          <w:szCs w:val="24"/>
        </w:rPr>
        <w:t>54</w:t>
      </w:r>
      <w:r w:rsidR="007476A8">
        <w:rPr>
          <w:sz w:val="24"/>
          <w:szCs w:val="24"/>
        </w:rPr>
        <w:t>,</w:t>
      </w:r>
      <w:r w:rsidR="007476A8" w:rsidRPr="007476A8">
        <w:rPr>
          <w:sz w:val="24"/>
          <w:szCs w:val="24"/>
        </w:rPr>
        <w:t xml:space="preserve"> </w:t>
      </w:r>
      <w:r w:rsidR="00C16C0F">
        <w:rPr>
          <w:sz w:val="24"/>
          <w:szCs w:val="24"/>
        </w:rPr>
        <w:t xml:space="preserve">objętej KW BB1C/00072537/6, </w:t>
      </w:r>
      <w:r w:rsidR="007476A8" w:rsidRPr="004047AE">
        <w:rPr>
          <w:sz w:val="24"/>
          <w:szCs w:val="24"/>
        </w:rPr>
        <w:t>odpłatn</w:t>
      </w:r>
      <w:r w:rsidR="007476A8">
        <w:rPr>
          <w:sz w:val="24"/>
          <w:szCs w:val="24"/>
        </w:rPr>
        <w:t>ą</w:t>
      </w:r>
      <w:r w:rsidR="007476A8" w:rsidRPr="004047AE">
        <w:rPr>
          <w:sz w:val="24"/>
          <w:szCs w:val="24"/>
        </w:rPr>
        <w:t xml:space="preserve"> służebność</w:t>
      </w:r>
      <w:r w:rsidR="007476A8">
        <w:rPr>
          <w:sz w:val="24"/>
          <w:szCs w:val="24"/>
        </w:rPr>
        <w:t xml:space="preserve"> na nieruchomości</w:t>
      </w:r>
      <w:r w:rsidR="007476A8" w:rsidRPr="007476A8">
        <w:rPr>
          <w:sz w:val="24"/>
          <w:szCs w:val="24"/>
        </w:rPr>
        <w:t xml:space="preserve"> </w:t>
      </w:r>
      <w:r w:rsidR="007476A8" w:rsidRPr="004047AE">
        <w:rPr>
          <w:sz w:val="24"/>
          <w:szCs w:val="24"/>
        </w:rPr>
        <w:t>stanowiącej własność Powiatu Cieszyńskiego</w:t>
      </w:r>
      <w:r w:rsidR="007476A8">
        <w:rPr>
          <w:sz w:val="24"/>
          <w:szCs w:val="24"/>
        </w:rPr>
        <w:t xml:space="preserve"> i będącej w</w:t>
      </w:r>
      <w:r w:rsidR="007476A8" w:rsidRPr="004047AE">
        <w:rPr>
          <w:sz w:val="24"/>
          <w:szCs w:val="24"/>
        </w:rPr>
        <w:t xml:space="preserve"> trwałym zarządzie Zespołu Szkół im. Władysława </w:t>
      </w:r>
      <w:proofErr w:type="spellStart"/>
      <w:r w:rsidR="007476A8" w:rsidRPr="004047AE">
        <w:rPr>
          <w:sz w:val="24"/>
          <w:szCs w:val="24"/>
        </w:rPr>
        <w:t>Szybińskiego</w:t>
      </w:r>
      <w:proofErr w:type="spellEnd"/>
      <w:r w:rsidR="007476A8" w:rsidRPr="004047AE">
        <w:rPr>
          <w:sz w:val="24"/>
          <w:szCs w:val="24"/>
        </w:rPr>
        <w:t xml:space="preserve"> w Cieszynie</w:t>
      </w:r>
      <w:r w:rsidR="00EF57A0">
        <w:rPr>
          <w:sz w:val="24"/>
          <w:szCs w:val="24"/>
        </w:rPr>
        <w:t>, polegającą na prawie</w:t>
      </w:r>
      <w:r w:rsidR="007476A8">
        <w:rPr>
          <w:sz w:val="24"/>
          <w:szCs w:val="24"/>
        </w:rPr>
        <w:t>:</w:t>
      </w:r>
    </w:p>
    <w:p w:rsidR="00521350" w:rsidRDefault="009329DD" w:rsidP="009543B0">
      <w:pPr>
        <w:pStyle w:val="Tekstpodstawowy3"/>
        <w:numPr>
          <w:ilvl w:val="0"/>
          <w:numId w:val="3"/>
        </w:numPr>
        <w:ind w:left="720"/>
        <w:jc w:val="both"/>
        <w:rPr>
          <w:sz w:val="24"/>
          <w:szCs w:val="24"/>
        </w:rPr>
      </w:pPr>
      <w:r w:rsidRPr="009329DD">
        <w:rPr>
          <w:sz w:val="24"/>
          <w:szCs w:val="24"/>
        </w:rPr>
        <w:t>przechodu i przejazdu</w:t>
      </w:r>
      <w:r w:rsidR="00521350">
        <w:rPr>
          <w:sz w:val="24"/>
          <w:szCs w:val="24"/>
        </w:rPr>
        <w:t xml:space="preserve"> </w:t>
      </w:r>
      <w:r w:rsidRPr="009329DD">
        <w:rPr>
          <w:sz w:val="24"/>
          <w:szCs w:val="24"/>
        </w:rPr>
        <w:t>po dz.</w:t>
      </w:r>
      <w:r w:rsidR="00521350">
        <w:rPr>
          <w:sz w:val="24"/>
          <w:szCs w:val="24"/>
        </w:rPr>
        <w:t xml:space="preserve"> </w:t>
      </w:r>
      <w:r w:rsidRPr="009329DD">
        <w:rPr>
          <w:sz w:val="24"/>
          <w:szCs w:val="24"/>
        </w:rPr>
        <w:t>12/6</w:t>
      </w:r>
      <w:r w:rsidR="00521350">
        <w:rPr>
          <w:sz w:val="24"/>
          <w:szCs w:val="24"/>
        </w:rPr>
        <w:t>,</w:t>
      </w:r>
      <w:r w:rsidR="00854082">
        <w:rPr>
          <w:sz w:val="24"/>
          <w:szCs w:val="24"/>
        </w:rPr>
        <w:t xml:space="preserve"> objętej KW BB1C/00072537/6,</w:t>
      </w:r>
      <w:r w:rsidR="00C34527">
        <w:rPr>
          <w:sz w:val="24"/>
          <w:szCs w:val="24"/>
        </w:rPr>
        <w:t xml:space="preserve"> w części obejmującej teren o </w:t>
      </w:r>
      <w:r w:rsidRPr="009329DD">
        <w:rPr>
          <w:sz w:val="24"/>
          <w:szCs w:val="24"/>
        </w:rPr>
        <w:t>pow. 33 m</w:t>
      </w:r>
      <w:r w:rsidRPr="009329DD">
        <w:rPr>
          <w:sz w:val="24"/>
          <w:szCs w:val="24"/>
          <w:vertAlign w:val="superscript"/>
        </w:rPr>
        <w:t>2</w:t>
      </w:r>
      <w:r w:rsidRPr="009329DD">
        <w:rPr>
          <w:sz w:val="24"/>
          <w:szCs w:val="24"/>
        </w:rPr>
        <w:t>;</w:t>
      </w:r>
      <w:r w:rsidR="00C34527">
        <w:rPr>
          <w:sz w:val="24"/>
          <w:szCs w:val="24"/>
        </w:rPr>
        <w:t xml:space="preserve"> </w:t>
      </w:r>
    </w:p>
    <w:p w:rsidR="00BE654E" w:rsidRDefault="00D522F2" w:rsidP="009543B0">
      <w:pPr>
        <w:pStyle w:val="Tekstpodstawowy3"/>
        <w:numPr>
          <w:ilvl w:val="0"/>
          <w:numId w:val="3"/>
        </w:num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przechodu i przejazdu </w:t>
      </w:r>
      <w:r w:rsidR="009329DD" w:rsidRPr="009329DD">
        <w:rPr>
          <w:sz w:val="24"/>
          <w:szCs w:val="24"/>
        </w:rPr>
        <w:t>po dz. 12/7</w:t>
      </w:r>
      <w:r>
        <w:rPr>
          <w:sz w:val="24"/>
          <w:szCs w:val="24"/>
        </w:rPr>
        <w:t>,</w:t>
      </w:r>
      <w:r w:rsidR="00C34527">
        <w:rPr>
          <w:sz w:val="24"/>
          <w:szCs w:val="24"/>
        </w:rPr>
        <w:t xml:space="preserve"> </w:t>
      </w:r>
      <w:r w:rsidR="00854082">
        <w:rPr>
          <w:sz w:val="24"/>
          <w:szCs w:val="24"/>
        </w:rPr>
        <w:t xml:space="preserve">objętej KW BB1C/00072537/6, </w:t>
      </w:r>
      <w:r w:rsidR="00C34527">
        <w:rPr>
          <w:sz w:val="24"/>
          <w:szCs w:val="24"/>
        </w:rPr>
        <w:t>w części obejmującej teren o pow.</w:t>
      </w:r>
      <w:r w:rsidR="00854082">
        <w:rPr>
          <w:sz w:val="24"/>
          <w:szCs w:val="24"/>
        </w:rPr>
        <w:t xml:space="preserve"> </w:t>
      </w:r>
      <w:r w:rsidR="009329DD" w:rsidRPr="009329DD">
        <w:rPr>
          <w:sz w:val="24"/>
          <w:szCs w:val="24"/>
        </w:rPr>
        <w:t>1013 m</w:t>
      </w:r>
      <w:r w:rsidR="009329DD" w:rsidRPr="009329DD">
        <w:rPr>
          <w:sz w:val="24"/>
          <w:szCs w:val="24"/>
          <w:vertAlign w:val="superscript"/>
        </w:rPr>
        <w:t>2</w:t>
      </w:r>
      <w:r w:rsidR="009329DD" w:rsidRPr="003D189F">
        <w:rPr>
          <w:sz w:val="24"/>
          <w:szCs w:val="24"/>
        </w:rPr>
        <w:t xml:space="preserve"> </w:t>
      </w:r>
      <w:r w:rsidR="00521350">
        <w:rPr>
          <w:sz w:val="24"/>
          <w:szCs w:val="24"/>
        </w:rPr>
        <w:t xml:space="preserve">wraz z możliwością korzystania z </w:t>
      </w:r>
      <w:r>
        <w:rPr>
          <w:sz w:val="24"/>
          <w:szCs w:val="24"/>
        </w:rPr>
        <w:t xml:space="preserve">4 miejsc postojowych </w:t>
      </w:r>
      <w:r w:rsidR="003D189F" w:rsidRPr="003D189F">
        <w:rPr>
          <w:sz w:val="24"/>
          <w:szCs w:val="24"/>
        </w:rPr>
        <w:t>oraz</w:t>
      </w:r>
      <w:r w:rsidR="00C34527">
        <w:rPr>
          <w:sz w:val="24"/>
          <w:szCs w:val="24"/>
        </w:rPr>
        <w:t xml:space="preserve"> teren o pow. </w:t>
      </w:r>
      <w:r w:rsidR="00C34527" w:rsidRPr="009329DD">
        <w:rPr>
          <w:sz w:val="24"/>
          <w:szCs w:val="24"/>
        </w:rPr>
        <w:t>5 m</w:t>
      </w:r>
      <w:r w:rsidR="00C34527" w:rsidRPr="009329DD">
        <w:rPr>
          <w:sz w:val="24"/>
          <w:szCs w:val="24"/>
          <w:vertAlign w:val="superscript"/>
        </w:rPr>
        <w:t>2</w:t>
      </w:r>
      <w:r w:rsidR="00C34527">
        <w:rPr>
          <w:sz w:val="24"/>
          <w:szCs w:val="24"/>
        </w:rPr>
        <w:t xml:space="preserve"> stanowiący dojście do klatki schodowej budynku internatu</w:t>
      </w:r>
      <w:r w:rsidR="00521350">
        <w:rPr>
          <w:sz w:val="24"/>
          <w:szCs w:val="24"/>
        </w:rPr>
        <w:t>;</w:t>
      </w:r>
      <w:r w:rsidR="00E6288A">
        <w:rPr>
          <w:sz w:val="24"/>
          <w:szCs w:val="24"/>
        </w:rPr>
        <w:t xml:space="preserve"> </w:t>
      </w:r>
    </w:p>
    <w:p w:rsidR="00C16C0F" w:rsidRPr="009543B0" w:rsidRDefault="006A6744" w:rsidP="009543B0">
      <w:pPr>
        <w:pStyle w:val="Tekstpodstawowy3"/>
        <w:numPr>
          <w:ilvl w:val="0"/>
          <w:numId w:val="3"/>
        </w:numPr>
        <w:ind w:left="720"/>
        <w:jc w:val="both"/>
      </w:pPr>
      <w:r w:rsidRPr="009543B0">
        <w:rPr>
          <w:sz w:val="24"/>
          <w:szCs w:val="24"/>
        </w:rPr>
        <w:t>korzystania z klatki schodowej, która j</w:t>
      </w:r>
      <w:r w:rsidR="00521350" w:rsidRPr="009543B0">
        <w:rPr>
          <w:sz w:val="24"/>
          <w:szCs w:val="24"/>
        </w:rPr>
        <w:t>est częścią budynku internatu</w:t>
      </w:r>
      <w:r w:rsidR="00EF57A0">
        <w:rPr>
          <w:sz w:val="24"/>
          <w:szCs w:val="24"/>
        </w:rPr>
        <w:t xml:space="preserve"> posadowionego na dz. 12/7 , a zarazem </w:t>
      </w:r>
      <w:r w:rsidR="00521350" w:rsidRPr="009543B0">
        <w:rPr>
          <w:sz w:val="24"/>
          <w:szCs w:val="24"/>
        </w:rPr>
        <w:t xml:space="preserve">stanowi drogę ewakuacyjną dla jego mieszkańców, </w:t>
      </w:r>
      <w:r w:rsidR="00854082" w:rsidRPr="009543B0">
        <w:rPr>
          <w:sz w:val="24"/>
          <w:szCs w:val="24"/>
        </w:rPr>
        <w:t>o łącznej pow. użytkowej 80</w:t>
      </w:r>
      <w:r w:rsidR="00C16C0F" w:rsidRPr="009543B0">
        <w:rPr>
          <w:sz w:val="24"/>
          <w:szCs w:val="24"/>
        </w:rPr>
        <w:t>,</w:t>
      </w:r>
      <w:r w:rsidR="00854082" w:rsidRPr="009543B0">
        <w:rPr>
          <w:sz w:val="24"/>
          <w:szCs w:val="24"/>
        </w:rPr>
        <w:t>48 m</w:t>
      </w:r>
      <w:r w:rsidR="00854082" w:rsidRPr="009543B0">
        <w:rPr>
          <w:sz w:val="24"/>
          <w:szCs w:val="24"/>
          <w:vertAlign w:val="superscript"/>
        </w:rPr>
        <w:t>2</w:t>
      </w:r>
      <w:r w:rsidR="00C16C0F" w:rsidRPr="009543B0">
        <w:rPr>
          <w:sz w:val="24"/>
          <w:szCs w:val="24"/>
        </w:rPr>
        <w:t xml:space="preserve">. </w:t>
      </w:r>
    </w:p>
    <w:p w:rsidR="009543B0" w:rsidRDefault="009543B0" w:rsidP="009543B0">
      <w:pPr>
        <w:pStyle w:val="Tekstpodstawowy3"/>
        <w:ind w:left="426" w:hanging="38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Wynagrodzenie za ustanowienie służebności, o której mowa w ust. 1 wynosi łącznie 24.490 zł netto i płatne jest jednorazowo</w:t>
      </w:r>
      <w:r w:rsidR="00EF57A0">
        <w:rPr>
          <w:sz w:val="24"/>
          <w:szCs w:val="24"/>
        </w:rPr>
        <w:t xml:space="preserve"> proporcjonalnie do udziału przypadającego właścicielom w dz. 12/8.</w:t>
      </w:r>
    </w:p>
    <w:p w:rsidR="009543B0" w:rsidRDefault="009543B0" w:rsidP="009543B0">
      <w:pPr>
        <w:pStyle w:val="Tekstpodstawowy3"/>
        <w:ind w:left="1120"/>
        <w:jc w:val="both"/>
      </w:pPr>
    </w:p>
    <w:p w:rsidR="004047AE" w:rsidRDefault="00087C61" w:rsidP="00BE654E">
      <w:pPr>
        <w:pStyle w:val="Tekstpodstawowy"/>
      </w:pPr>
      <w:r>
        <w:t>§</w:t>
      </w:r>
      <w:r w:rsidR="009329DD">
        <w:t xml:space="preserve"> 2</w:t>
      </w:r>
    </w:p>
    <w:p w:rsidR="00BE654E" w:rsidRDefault="00BE654E" w:rsidP="00BE654E">
      <w:pPr>
        <w:pStyle w:val="Tekstpodstawowy"/>
      </w:pPr>
    </w:p>
    <w:p w:rsidR="00EF57A0" w:rsidRPr="009543B0" w:rsidRDefault="004047AE" w:rsidP="00EF57A0">
      <w:pPr>
        <w:pStyle w:val="Tekstpodstawowy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EF57A0">
        <w:rPr>
          <w:sz w:val="24"/>
          <w:szCs w:val="24"/>
        </w:rPr>
        <w:t>Przyjąć, u</w:t>
      </w:r>
      <w:r w:rsidR="006D7A5D" w:rsidRPr="004047AE">
        <w:rPr>
          <w:sz w:val="24"/>
          <w:szCs w:val="24"/>
        </w:rPr>
        <w:t>stanowi</w:t>
      </w:r>
      <w:r w:rsidR="00EF57A0">
        <w:rPr>
          <w:sz w:val="24"/>
          <w:szCs w:val="24"/>
        </w:rPr>
        <w:t xml:space="preserve">oną </w:t>
      </w:r>
      <w:r w:rsidR="006D7A5D" w:rsidRPr="004047AE">
        <w:rPr>
          <w:sz w:val="24"/>
          <w:szCs w:val="24"/>
        </w:rPr>
        <w:t xml:space="preserve">na czas nieoznaczony, </w:t>
      </w:r>
      <w:bookmarkStart w:id="1" w:name="_Hlk526766841"/>
      <w:r w:rsidR="00EF57A0">
        <w:rPr>
          <w:sz w:val="24"/>
          <w:szCs w:val="24"/>
        </w:rPr>
        <w:t xml:space="preserve">odpłatną służebność </w:t>
      </w:r>
      <w:r w:rsidR="00EF57A0" w:rsidRPr="004047AE">
        <w:rPr>
          <w:sz w:val="24"/>
          <w:szCs w:val="24"/>
        </w:rPr>
        <w:t>przechodu po</w:t>
      </w:r>
      <w:r w:rsidR="00EF57A0">
        <w:rPr>
          <w:sz w:val="24"/>
          <w:szCs w:val="24"/>
        </w:rPr>
        <w:t xml:space="preserve"> części</w:t>
      </w:r>
      <w:r w:rsidR="00EF57A0" w:rsidRPr="004047AE">
        <w:rPr>
          <w:sz w:val="24"/>
          <w:szCs w:val="24"/>
        </w:rPr>
        <w:t xml:space="preserve"> nieruchomości</w:t>
      </w:r>
      <w:r w:rsidR="00EF57A0">
        <w:rPr>
          <w:sz w:val="24"/>
          <w:szCs w:val="24"/>
        </w:rPr>
        <w:t xml:space="preserve"> oznaczonej jako dz. 12/8, o pow. 22 m</w:t>
      </w:r>
      <w:r w:rsidR="00EF57A0">
        <w:rPr>
          <w:sz w:val="24"/>
          <w:szCs w:val="24"/>
          <w:vertAlign w:val="superscript"/>
        </w:rPr>
        <w:t>2</w:t>
      </w:r>
      <w:r w:rsidR="00EF57A0">
        <w:rPr>
          <w:sz w:val="24"/>
          <w:szCs w:val="24"/>
        </w:rPr>
        <w:t>, na rzecz każdoczesnego właściciela nieruchomości objętej KW BB1C/00072537/6.</w:t>
      </w:r>
    </w:p>
    <w:p w:rsidR="004047AE" w:rsidRDefault="00EF57A0" w:rsidP="009543B0">
      <w:pPr>
        <w:pStyle w:val="Tekstpodstawowy3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>
        <w:rPr>
          <w:sz w:val="24"/>
          <w:szCs w:val="24"/>
        </w:rPr>
        <w:tab/>
        <w:t xml:space="preserve">Wynagrodzenie za ustanowienie służebności, o której mowa </w:t>
      </w:r>
      <w:r w:rsidR="007A5D67">
        <w:rPr>
          <w:sz w:val="24"/>
          <w:szCs w:val="24"/>
        </w:rPr>
        <w:t xml:space="preserve">w ust. 1, </w:t>
      </w:r>
      <w:bookmarkEnd w:id="1"/>
      <w:r w:rsidR="00E6595F">
        <w:rPr>
          <w:sz w:val="24"/>
          <w:szCs w:val="24"/>
        </w:rPr>
        <w:t xml:space="preserve">wynosi łącznie </w:t>
      </w:r>
      <w:r w:rsidR="009543B0">
        <w:rPr>
          <w:sz w:val="24"/>
          <w:szCs w:val="24"/>
        </w:rPr>
        <w:t>8</w:t>
      </w:r>
      <w:r w:rsidR="00E6595F">
        <w:rPr>
          <w:sz w:val="24"/>
          <w:szCs w:val="24"/>
        </w:rPr>
        <w:t xml:space="preserve">00 zł netto </w:t>
      </w:r>
      <w:r w:rsidR="009543B0">
        <w:rPr>
          <w:sz w:val="24"/>
          <w:szCs w:val="24"/>
        </w:rPr>
        <w:t>i</w:t>
      </w:r>
      <w:r w:rsidR="00887957">
        <w:rPr>
          <w:sz w:val="24"/>
          <w:szCs w:val="24"/>
        </w:rPr>
        <w:t xml:space="preserve"> </w:t>
      </w:r>
      <w:r w:rsidR="00E6595F">
        <w:rPr>
          <w:sz w:val="24"/>
          <w:szCs w:val="24"/>
        </w:rPr>
        <w:t xml:space="preserve">płatne </w:t>
      </w:r>
      <w:r w:rsidR="00887957">
        <w:rPr>
          <w:sz w:val="24"/>
          <w:szCs w:val="24"/>
        </w:rPr>
        <w:t xml:space="preserve">jest </w:t>
      </w:r>
      <w:r w:rsidR="00E6595F">
        <w:rPr>
          <w:sz w:val="24"/>
          <w:szCs w:val="24"/>
        </w:rPr>
        <w:t>jednorazowo.</w:t>
      </w:r>
    </w:p>
    <w:p w:rsidR="00D33FC1" w:rsidRPr="004C1144" w:rsidRDefault="00D33FC1" w:rsidP="00D33FC1">
      <w:pPr>
        <w:jc w:val="center"/>
        <w:rPr>
          <w:b/>
        </w:rPr>
      </w:pPr>
      <w:r w:rsidRPr="004C1144">
        <w:rPr>
          <w:b/>
        </w:rPr>
        <w:t xml:space="preserve">§ </w:t>
      </w:r>
      <w:r w:rsidR="00682C48">
        <w:rPr>
          <w:b/>
        </w:rPr>
        <w:t>3</w:t>
      </w:r>
    </w:p>
    <w:p w:rsidR="00D33FC1" w:rsidRPr="004C1144" w:rsidRDefault="00D33FC1" w:rsidP="00D33FC1">
      <w:pPr>
        <w:jc w:val="center"/>
        <w:rPr>
          <w:b/>
        </w:rPr>
      </w:pPr>
    </w:p>
    <w:p w:rsidR="00D33FC1" w:rsidRPr="00682C48" w:rsidRDefault="00D33FC1" w:rsidP="00EE6B68">
      <w:pPr>
        <w:jc w:val="both"/>
      </w:pPr>
      <w:r w:rsidRPr="00682C48">
        <w:t xml:space="preserve">Przebieg trasy służebności </w:t>
      </w:r>
      <w:r w:rsidR="00892623">
        <w:t>p</w:t>
      </w:r>
      <w:r w:rsidRPr="00682C48">
        <w:t>rzedstawia załącznik do niniejszej uchwały</w:t>
      </w:r>
      <w:r w:rsidR="00892623">
        <w:t xml:space="preserve"> w postaci kopii mapy zasadniczej z projektem podziału nieruchomości wykonanym w dniu 16 czerwca 2015r. przez geodetę uprawnionego Krzysztofa Kiszę, znajdującym się w operacie techniczny wpisanym do ewidencji materiałów państwowego zasobu geodezyjnego i kartograficznego nr 2016.365 </w:t>
      </w:r>
      <w:r w:rsidR="00A76A6C">
        <w:br/>
      </w:r>
      <w:r w:rsidR="00892623">
        <w:t>z dnia 29.07.2016.</w:t>
      </w:r>
    </w:p>
    <w:p w:rsidR="00D33FC1" w:rsidRDefault="00D33FC1" w:rsidP="00D33FC1">
      <w:pPr>
        <w:jc w:val="center"/>
        <w:rPr>
          <w:b/>
        </w:rPr>
      </w:pPr>
    </w:p>
    <w:p w:rsidR="00D33FC1" w:rsidRPr="004C1144" w:rsidRDefault="00682C48" w:rsidP="00D33FC1">
      <w:pPr>
        <w:jc w:val="center"/>
        <w:rPr>
          <w:b/>
        </w:rPr>
      </w:pPr>
      <w:r>
        <w:rPr>
          <w:b/>
        </w:rPr>
        <w:t>§ 4</w:t>
      </w:r>
    </w:p>
    <w:p w:rsidR="00D33FC1" w:rsidRPr="004C1144" w:rsidRDefault="00D33FC1" w:rsidP="00D33FC1">
      <w:pPr>
        <w:jc w:val="center"/>
        <w:rPr>
          <w:b/>
        </w:rPr>
      </w:pPr>
    </w:p>
    <w:p w:rsidR="00D33FC1" w:rsidRPr="004C1144" w:rsidRDefault="00D33FC1" w:rsidP="00D33FC1">
      <w:pPr>
        <w:pStyle w:val="Tekstpodstawowy2"/>
        <w:jc w:val="both"/>
        <w:rPr>
          <w:sz w:val="24"/>
        </w:rPr>
      </w:pPr>
      <w:r w:rsidRPr="004C1144">
        <w:rPr>
          <w:sz w:val="24"/>
        </w:rPr>
        <w:t xml:space="preserve">Wykonanie uchwały powierzyć Naczelnikowi Wydziału </w:t>
      </w:r>
      <w:r>
        <w:rPr>
          <w:sz w:val="24"/>
        </w:rPr>
        <w:t>Nieruchomośc</w:t>
      </w:r>
      <w:r w:rsidRPr="004C1144">
        <w:rPr>
          <w:sz w:val="24"/>
        </w:rPr>
        <w:t>i.</w:t>
      </w:r>
    </w:p>
    <w:p w:rsidR="00D33FC1" w:rsidRPr="004C1144" w:rsidRDefault="00D33FC1" w:rsidP="00D33FC1">
      <w:pPr>
        <w:jc w:val="both"/>
      </w:pPr>
    </w:p>
    <w:p w:rsidR="00D33FC1" w:rsidRDefault="00682C48" w:rsidP="00D33FC1">
      <w:pPr>
        <w:jc w:val="center"/>
        <w:rPr>
          <w:b/>
        </w:rPr>
      </w:pPr>
      <w:r>
        <w:rPr>
          <w:b/>
        </w:rPr>
        <w:t>§ 5</w:t>
      </w:r>
    </w:p>
    <w:p w:rsidR="00D33FC1" w:rsidRDefault="00D33FC1" w:rsidP="00D33FC1">
      <w:pPr>
        <w:spacing w:before="100" w:beforeAutospacing="1" w:after="142" w:line="288" w:lineRule="auto"/>
      </w:pPr>
      <w:r w:rsidRPr="00D62BC3">
        <w:t>Uchwała wchodzi w życie z dniem podjęcia.</w:t>
      </w:r>
    </w:p>
    <w:p w:rsidR="00D33FC1" w:rsidRPr="004C1144" w:rsidRDefault="00D33FC1" w:rsidP="00D33FC1">
      <w:pPr>
        <w:jc w:val="center"/>
        <w:rPr>
          <w:b/>
        </w:rPr>
      </w:pPr>
    </w:p>
    <w:p w:rsidR="00D33FC1" w:rsidRDefault="00D33FC1" w:rsidP="00D33FC1">
      <w:pPr>
        <w:spacing w:before="100" w:beforeAutospacing="1" w:after="142" w:line="288" w:lineRule="auto"/>
      </w:pPr>
    </w:p>
    <w:p w:rsidR="00D33FC1" w:rsidRPr="004C1144" w:rsidRDefault="00D33FC1" w:rsidP="00D33FC1">
      <w:pPr>
        <w:jc w:val="center"/>
        <w:rPr>
          <w:b/>
        </w:rPr>
      </w:pPr>
    </w:p>
    <w:p w:rsidR="00D33FC1" w:rsidRPr="005B58D4" w:rsidRDefault="00D33FC1" w:rsidP="00D33FC1">
      <w:pPr>
        <w:spacing w:before="100" w:beforeAutospacing="1" w:after="100" w:afterAutospacing="1" w:line="360" w:lineRule="auto"/>
        <w:jc w:val="center"/>
        <w:outlineLvl w:val="5"/>
        <w:rPr>
          <w:b/>
          <w:bCs/>
          <w:color w:val="000000"/>
        </w:rPr>
      </w:pPr>
      <w:r w:rsidRPr="005B58D4">
        <w:rPr>
          <w:b/>
          <w:bCs/>
          <w:color w:val="000000"/>
        </w:rPr>
        <w:t>Członkowie Zarządu</w:t>
      </w:r>
    </w:p>
    <w:p w:rsidR="00D33FC1" w:rsidRPr="005B58D4" w:rsidRDefault="005B58D4" w:rsidP="005B58D4">
      <w:pPr>
        <w:pStyle w:val="NormalnyWeb"/>
        <w:spacing w:after="0" w:line="240" w:lineRule="auto"/>
        <w:ind w:left="-567" w:right="-426"/>
        <w:rPr>
          <w:b/>
        </w:rPr>
      </w:pPr>
      <w:r>
        <w:rPr>
          <w:b/>
          <w:bCs/>
          <w:color w:val="000000"/>
        </w:rPr>
        <w:t xml:space="preserve"> </w:t>
      </w:r>
      <w:r w:rsidR="00D33FC1" w:rsidRPr="005B58D4">
        <w:rPr>
          <w:b/>
          <w:bCs/>
          <w:color w:val="000000"/>
        </w:rPr>
        <w:t xml:space="preserve">Janusz Król      Maria Cieślar    Lilla Salachna-Brzoza </w:t>
      </w:r>
      <w:r>
        <w:rPr>
          <w:b/>
          <w:bCs/>
          <w:color w:val="000000"/>
        </w:rPr>
        <w:t xml:space="preserve">   Janusz Dziedzic  </w:t>
      </w:r>
      <w:r w:rsidR="00D33FC1" w:rsidRPr="005B58D4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 Tadeusz  </w:t>
      </w:r>
      <w:proofErr w:type="spellStart"/>
      <w:r w:rsidR="00D33FC1" w:rsidRPr="005B58D4">
        <w:rPr>
          <w:b/>
          <w:bCs/>
          <w:color w:val="000000"/>
        </w:rPr>
        <w:t>Mendrek</w:t>
      </w:r>
      <w:proofErr w:type="spellEnd"/>
    </w:p>
    <w:p w:rsidR="00D33FC1" w:rsidRPr="005B58D4" w:rsidRDefault="00D33FC1" w:rsidP="00D33FC1">
      <w:pPr>
        <w:spacing w:before="100" w:beforeAutospacing="1"/>
        <w:rPr>
          <w:b/>
        </w:rPr>
      </w:pPr>
    </w:p>
    <w:p w:rsidR="00D33FC1" w:rsidRPr="005B58D4" w:rsidRDefault="00D33FC1" w:rsidP="00D33FC1">
      <w:pPr>
        <w:rPr>
          <w:b/>
        </w:rPr>
      </w:pPr>
    </w:p>
    <w:p w:rsidR="005F70B7" w:rsidRDefault="005F70B7"/>
    <w:sectPr w:rsidR="005F70B7" w:rsidSect="00682C4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0B6" w:rsidRDefault="002060B6" w:rsidP="005368A0">
      <w:r>
        <w:separator/>
      </w:r>
    </w:p>
  </w:endnote>
  <w:endnote w:type="continuationSeparator" w:id="0">
    <w:p w:rsidR="002060B6" w:rsidRDefault="002060B6" w:rsidP="00536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0B6" w:rsidRDefault="002060B6" w:rsidP="005368A0">
      <w:r>
        <w:separator/>
      </w:r>
    </w:p>
  </w:footnote>
  <w:footnote w:type="continuationSeparator" w:id="0">
    <w:p w:rsidR="002060B6" w:rsidRDefault="002060B6" w:rsidP="00536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55C35"/>
    <w:multiLevelType w:val="hybridMultilevel"/>
    <w:tmpl w:val="BE487A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A13ED"/>
    <w:multiLevelType w:val="hybridMultilevel"/>
    <w:tmpl w:val="7FE607F0"/>
    <w:lvl w:ilvl="0" w:tplc="665C5CC0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FF77E30"/>
    <w:multiLevelType w:val="multilevel"/>
    <w:tmpl w:val="D4CA0AD0"/>
    <w:lvl w:ilvl="0">
      <w:start w:val="1"/>
      <w:numFmt w:val="lowerLetter"/>
      <w:lvlText w:val="%1)"/>
      <w:lvlJc w:val="left"/>
      <w:pPr>
        <w:ind w:left="1120" w:hanging="360"/>
      </w:pPr>
    </w:lvl>
    <w:lvl w:ilvl="1">
      <w:start w:val="1"/>
      <w:numFmt w:val="lowerLetter"/>
      <w:lvlText w:val="%2."/>
      <w:lvlJc w:val="left"/>
      <w:pPr>
        <w:ind w:left="1840" w:hanging="360"/>
      </w:pPr>
    </w:lvl>
    <w:lvl w:ilvl="2">
      <w:start w:val="1"/>
      <w:numFmt w:val="lowerRoman"/>
      <w:lvlText w:val="%3."/>
      <w:lvlJc w:val="right"/>
      <w:pPr>
        <w:ind w:left="2560" w:hanging="180"/>
      </w:pPr>
    </w:lvl>
    <w:lvl w:ilvl="3">
      <w:start w:val="1"/>
      <w:numFmt w:val="decimal"/>
      <w:lvlText w:val="%4."/>
      <w:lvlJc w:val="left"/>
      <w:pPr>
        <w:ind w:left="3280" w:hanging="360"/>
      </w:pPr>
    </w:lvl>
    <w:lvl w:ilvl="4">
      <w:start w:val="1"/>
      <w:numFmt w:val="lowerLetter"/>
      <w:lvlText w:val="%5."/>
      <w:lvlJc w:val="left"/>
      <w:pPr>
        <w:ind w:left="4000" w:hanging="360"/>
      </w:pPr>
    </w:lvl>
    <w:lvl w:ilvl="5">
      <w:start w:val="1"/>
      <w:numFmt w:val="lowerRoman"/>
      <w:lvlText w:val="%6."/>
      <w:lvlJc w:val="right"/>
      <w:pPr>
        <w:ind w:left="4720" w:hanging="180"/>
      </w:pPr>
    </w:lvl>
    <w:lvl w:ilvl="6">
      <w:start w:val="1"/>
      <w:numFmt w:val="decimal"/>
      <w:lvlText w:val="%7."/>
      <w:lvlJc w:val="left"/>
      <w:pPr>
        <w:ind w:left="5440" w:hanging="360"/>
      </w:pPr>
    </w:lvl>
    <w:lvl w:ilvl="7">
      <w:start w:val="1"/>
      <w:numFmt w:val="lowerLetter"/>
      <w:lvlText w:val="%8."/>
      <w:lvlJc w:val="left"/>
      <w:pPr>
        <w:ind w:left="6160" w:hanging="360"/>
      </w:pPr>
    </w:lvl>
    <w:lvl w:ilvl="8">
      <w:start w:val="1"/>
      <w:numFmt w:val="lowerRoman"/>
      <w:lvlText w:val="%9."/>
      <w:lvlJc w:val="right"/>
      <w:pPr>
        <w:ind w:left="6880" w:hanging="180"/>
      </w:pPr>
    </w:lvl>
  </w:abstractNum>
  <w:abstractNum w:abstractNumId="3" w15:restartNumberingAfterBreak="0">
    <w:nsid w:val="67381DE6"/>
    <w:multiLevelType w:val="hybridMultilevel"/>
    <w:tmpl w:val="F4BA4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073594"/>
    <w:multiLevelType w:val="hybridMultilevel"/>
    <w:tmpl w:val="4AFE450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FC1"/>
    <w:rsid w:val="000014DF"/>
    <w:rsid w:val="00012EA2"/>
    <w:rsid w:val="00087C61"/>
    <w:rsid w:val="002060B6"/>
    <w:rsid w:val="00220357"/>
    <w:rsid w:val="002420BC"/>
    <w:rsid w:val="002A3ACF"/>
    <w:rsid w:val="002B2047"/>
    <w:rsid w:val="003D189F"/>
    <w:rsid w:val="004047AE"/>
    <w:rsid w:val="00425EFC"/>
    <w:rsid w:val="00484953"/>
    <w:rsid w:val="004D3F3B"/>
    <w:rsid w:val="004D4484"/>
    <w:rsid w:val="00521350"/>
    <w:rsid w:val="005368A0"/>
    <w:rsid w:val="005A7058"/>
    <w:rsid w:val="005B58D4"/>
    <w:rsid w:val="005F70B7"/>
    <w:rsid w:val="00642686"/>
    <w:rsid w:val="00682C48"/>
    <w:rsid w:val="006A6744"/>
    <w:rsid w:val="006D7A5D"/>
    <w:rsid w:val="0071049C"/>
    <w:rsid w:val="00713518"/>
    <w:rsid w:val="007476A8"/>
    <w:rsid w:val="00791E71"/>
    <w:rsid w:val="007A5D67"/>
    <w:rsid w:val="00854082"/>
    <w:rsid w:val="00867BEE"/>
    <w:rsid w:val="00871B2F"/>
    <w:rsid w:val="00887957"/>
    <w:rsid w:val="00892623"/>
    <w:rsid w:val="00903C8E"/>
    <w:rsid w:val="009329DD"/>
    <w:rsid w:val="009543B0"/>
    <w:rsid w:val="00983E00"/>
    <w:rsid w:val="00A27244"/>
    <w:rsid w:val="00A67C70"/>
    <w:rsid w:val="00A76A6C"/>
    <w:rsid w:val="00BE654E"/>
    <w:rsid w:val="00BF78A6"/>
    <w:rsid w:val="00C16C0F"/>
    <w:rsid w:val="00C2002B"/>
    <w:rsid w:val="00C34527"/>
    <w:rsid w:val="00CA0D33"/>
    <w:rsid w:val="00CD3FA9"/>
    <w:rsid w:val="00CE7080"/>
    <w:rsid w:val="00D07767"/>
    <w:rsid w:val="00D33FC1"/>
    <w:rsid w:val="00D522F2"/>
    <w:rsid w:val="00DE1674"/>
    <w:rsid w:val="00E06E7F"/>
    <w:rsid w:val="00E6288A"/>
    <w:rsid w:val="00E6595F"/>
    <w:rsid w:val="00E81178"/>
    <w:rsid w:val="00EE6B68"/>
    <w:rsid w:val="00EF57A0"/>
    <w:rsid w:val="00F83351"/>
    <w:rsid w:val="00FC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84C28"/>
  <w15:docId w15:val="{94053BB7-E4DA-48AE-A132-2DE3C06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3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33FC1"/>
    <w:pPr>
      <w:keepNext/>
      <w:jc w:val="both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33FC1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D33FC1"/>
    <w:pPr>
      <w:jc w:val="center"/>
    </w:pPr>
    <w:rPr>
      <w:b/>
      <w:bCs/>
      <w:sz w:val="2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33FC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D33FC1"/>
    <w:pPr>
      <w:ind w:firstLine="708"/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33FC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D33FC1"/>
    <w:pPr>
      <w:jc w:val="center"/>
    </w:pPr>
    <w:rPr>
      <w:sz w:val="26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33FC1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D33FC1"/>
    <w:pPr>
      <w:spacing w:before="100" w:beforeAutospacing="1" w:after="142" w:line="288" w:lineRule="auto"/>
    </w:pPr>
  </w:style>
  <w:style w:type="paragraph" w:styleId="Akapitzlist">
    <w:name w:val="List Paragraph"/>
    <w:basedOn w:val="Normalny"/>
    <w:uiPriority w:val="34"/>
    <w:qFormat/>
    <w:rsid w:val="00A67C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E6B6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6B68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17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8117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68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368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368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B32E3-37DC-47F5-ABE2-D82432BB6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2597</Characters>
  <Application>Microsoft Office Word</Application>
  <DocSecurity>4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kbartek</dc:creator>
  <cp:lastModifiedBy>Anna Olszar</cp:lastModifiedBy>
  <cp:revision>2</cp:revision>
  <cp:lastPrinted>2018-10-19T07:46:00Z</cp:lastPrinted>
  <dcterms:created xsi:type="dcterms:W3CDTF">2018-10-30T12:26:00Z</dcterms:created>
  <dcterms:modified xsi:type="dcterms:W3CDTF">2018-10-30T12:26:00Z</dcterms:modified>
</cp:coreProperties>
</file>