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96" w:rsidRPr="0008778E" w:rsidRDefault="00196C96" w:rsidP="00196C96">
      <w:pPr>
        <w:spacing w:line="360" w:lineRule="auto"/>
        <w:jc w:val="right"/>
        <w:rPr>
          <w:i/>
          <w:sz w:val="22"/>
          <w:szCs w:val="22"/>
        </w:rPr>
      </w:pPr>
      <w:r w:rsidRPr="0008778E">
        <w:rPr>
          <w:i/>
          <w:sz w:val="22"/>
          <w:szCs w:val="22"/>
        </w:rPr>
        <w:t>. . . . . . . . . . . . . . , data . . . . . . . . . . . . .</w:t>
      </w:r>
    </w:p>
    <w:p w:rsidR="00196C96" w:rsidRDefault="00196C96" w:rsidP="00196C96">
      <w:pPr>
        <w:spacing w:line="360" w:lineRule="auto"/>
        <w:jc w:val="both"/>
        <w:rPr>
          <w:sz w:val="22"/>
          <w:szCs w:val="22"/>
        </w:rPr>
      </w:pPr>
    </w:p>
    <w:p w:rsidR="007E69F8" w:rsidRDefault="007E69F8" w:rsidP="007E69F8">
      <w:r>
        <w:t>………………………………….</w:t>
      </w:r>
    </w:p>
    <w:p w:rsidR="007E69F8" w:rsidRDefault="007E69F8" w:rsidP="007E69F8">
      <w:pPr>
        <w:rPr>
          <w:sz w:val="16"/>
          <w:szCs w:val="16"/>
        </w:rPr>
      </w:pPr>
      <w:r>
        <w:rPr>
          <w:sz w:val="16"/>
          <w:szCs w:val="16"/>
        </w:rPr>
        <w:t>imię nazwisko lub nazwa firmy/spółki</w:t>
      </w:r>
    </w:p>
    <w:p w:rsidR="007E69F8" w:rsidRDefault="007E69F8" w:rsidP="007E69F8">
      <w:pPr>
        <w:rPr>
          <w:sz w:val="12"/>
          <w:szCs w:val="12"/>
        </w:rPr>
      </w:pPr>
    </w:p>
    <w:p w:rsidR="007E69F8" w:rsidRDefault="007E69F8" w:rsidP="007E69F8">
      <w:r>
        <w:t>………………………………….</w:t>
      </w:r>
    </w:p>
    <w:p w:rsidR="007E69F8" w:rsidRDefault="007E69F8" w:rsidP="007E69F8">
      <w:pPr>
        <w:rPr>
          <w:sz w:val="16"/>
          <w:szCs w:val="16"/>
        </w:rPr>
      </w:pPr>
      <w:r>
        <w:rPr>
          <w:sz w:val="16"/>
          <w:szCs w:val="16"/>
        </w:rPr>
        <w:t>adres zamieszkania lub siedziba firmy/spółki</w:t>
      </w:r>
    </w:p>
    <w:p w:rsidR="007E69F8" w:rsidRDefault="007E69F8" w:rsidP="007E69F8">
      <w:pPr>
        <w:rPr>
          <w:sz w:val="12"/>
          <w:szCs w:val="12"/>
        </w:rPr>
      </w:pPr>
    </w:p>
    <w:p w:rsidR="007E69F8" w:rsidRDefault="007E69F8" w:rsidP="007E69F8">
      <w:r>
        <w:t>………………………………….</w:t>
      </w:r>
    </w:p>
    <w:p w:rsidR="007E69F8" w:rsidRDefault="007E69F8" w:rsidP="007E69F8">
      <w:pPr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7E69F8" w:rsidRDefault="007E69F8" w:rsidP="007E69F8">
      <w:pPr>
        <w:rPr>
          <w:sz w:val="16"/>
          <w:szCs w:val="16"/>
        </w:rPr>
      </w:pPr>
    </w:p>
    <w:p w:rsidR="007E69F8" w:rsidRDefault="007E69F8" w:rsidP="007E69F8">
      <w:r>
        <w:t>………………………………….</w:t>
      </w:r>
    </w:p>
    <w:p w:rsidR="007E69F8" w:rsidRDefault="007E69F8" w:rsidP="007E69F8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telefon kontaktowy / e – mail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>)</w:t>
      </w:r>
    </w:p>
    <w:p w:rsidR="007E69F8" w:rsidRDefault="007E69F8" w:rsidP="007E69F8">
      <w:pPr>
        <w:rPr>
          <w:sz w:val="12"/>
          <w:szCs w:val="12"/>
        </w:rPr>
      </w:pPr>
    </w:p>
    <w:p w:rsidR="007E69F8" w:rsidRDefault="007E69F8" w:rsidP="007E69F8">
      <w:r>
        <w:t>……………………………........</w:t>
      </w:r>
    </w:p>
    <w:p w:rsidR="007E69F8" w:rsidRDefault="007E69F8" w:rsidP="007E69F8">
      <w:pPr>
        <w:rPr>
          <w:sz w:val="16"/>
          <w:szCs w:val="16"/>
        </w:rPr>
      </w:pPr>
      <w:r>
        <w:rPr>
          <w:sz w:val="16"/>
          <w:szCs w:val="16"/>
        </w:rPr>
        <w:t>numer KRS</w:t>
      </w:r>
    </w:p>
    <w:p w:rsidR="00196C96" w:rsidRDefault="00196C96" w:rsidP="00196C96">
      <w:pPr>
        <w:spacing w:line="360" w:lineRule="auto"/>
        <w:jc w:val="center"/>
        <w:rPr>
          <w:b/>
          <w:sz w:val="28"/>
          <w:szCs w:val="28"/>
        </w:rPr>
      </w:pPr>
    </w:p>
    <w:p w:rsidR="00196C96" w:rsidRPr="00DC5B14" w:rsidRDefault="00196C96" w:rsidP="00196C96">
      <w:pPr>
        <w:spacing w:line="360" w:lineRule="auto"/>
        <w:jc w:val="center"/>
        <w:rPr>
          <w:b/>
          <w:sz w:val="32"/>
          <w:szCs w:val="32"/>
        </w:rPr>
      </w:pPr>
      <w:r w:rsidRPr="00DC5B14">
        <w:rPr>
          <w:b/>
          <w:sz w:val="32"/>
          <w:szCs w:val="32"/>
        </w:rPr>
        <w:t>WNIOSEK</w:t>
      </w:r>
    </w:p>
    <w:p w:rsidR="00196C96" w:rsidRPr="00DC5B14" w:rsidRDefault="00196C96" w:rsidP="00196C96">
      <w:pPr>
        <w:jc w:val="both"/>
        <w:rPr>
          <w:i/>
        </w:rPr>
      </w:pPr>
      <w:r w:rsidRPr="00DC5B14">
        <w:rPr>
          <w:i/>
        </w:rPr>
        <w:t>o przekształcenie prawa użytkowanie wieczystego w prawo własności w trybie ustawy z dnia 29.07.2005r. o przekształceniu prawa użytkowania wieczystego w</w:t>
      </w:r>
      <w:r w:rsidR="00D703C8">
        <w:rPr>
          <w:i/>
        </w:rPr>
        <w:t xml:space="preserve"> prawo własności nieruchomości .</w:t>
      </w:r>
    </w:p>
    <w:p w:rsidR="00196C96" w:rsidRDefault="00196C96" w:rsidP="00196C96">
      <w:pPr>
        <w:tabs>
          <w:tab w:val="left" w:pos="3732"/>
        </w:tabs>
        <w:spacing w:line="360" w:lineRule="auto"/>
      </w:pPr>
      <w:r>
        <w:tab/>
      </w:r>
    </w:p>
    <w:p w:rsidR="00196C96" w:rsidRDefault="00196C96" w:rsidP="00196C96">
      <w:pPr>
        <w:spacing w:line="360" w:lineRule="auto"/>
        <w:jc w:val="both"/>
      </w:pPr>
      <w:r w:rsidRPr="0008778E">
        <w:rPr>
          <w:b/>
        </w:rPr>
        <w:t>1. Wnoszę (</w:t>
      </w:r>
      <w:r w:rsidR="00D703C8">
        <w:t>wnosimy</w:t>
      </w:r>
      <w:r>
        <w:t>) o przekształcenie prawa użytkowania wieczystego w prawo własn</w:t>
      </w:r>
      <w:r w:rsidR="00D703C8">
        <w:t xml:space="preserve">ości nieruchomości położonej w </w:t>
      </w:r>
      <w:r>
        <w:t>. . . . . . . . . . . . . . . . . . . . . .  . . . . . . . . . . . . . . . . . . . . . . . . . . . przy ul. . . . . . . . . . . . . . . . . . . . . . . . . . . . . . . . . .  . . , oznaczonej jako:</w:t>
      </w:r>
    </w:p>
    <w:p w:rsidR="00196C96" w:rsidRDefault="00D703C8" w:rsidP="00196C96">
      <w:pPr>
        <w:spacing w:line="360" w:lineRule="auto"/>
        <w:jc w:val="both"/>
      </w:pPr>
      <w:r>
        <w:t>-działka (</w:t>
      </w:r>
      <w:r w:rsidR="00196C96">
        <w:t>parcela)  . . . . . . . . . . . . . . . . . . . ;</w:t>
      </w:r>
    </w:p>
    <w:p w:rsidR="00196C96" w:rsidRDefault="00196C96" w:rsidP="00196C96">
      <w:pPr>
        <w:spacing w:line="360" w:lineRule="auto"/>
        <w:jc w:val="both"/>
      </w:pPr>
      <w:r>
        <w:t xml:space="preserve">-udział w działce . . . . . . . . . . . . . . . . . . . . .  </w:t>
      </w:r>
    </w:p>
    <w:p w:rsidR="00196C96" w:rsidRDefault="00196C96" w:rsidP="00196C96">
      <w:pPr>
        <w:spacing w:line="360" w:lineRule="auto"/>
        <w:jc w:val="both"/>
      </w:pPr>
      <w:r>
        <w:t>-obręb. . . . . . . . . . . . . . . . . . . . . . . . . . . . . .;</w:t>
      </w:r>
    </w:p>
    <w:p w:rsidR="00196C96" w:rsidRDefault="00196C96" w:rsidP="00196C96">
      <w:pPr>
        <w:spacing w:line="360" w:lineRule="auto"/>
        <w:jc w:val="both"/>
      </w:pPr>
      <w:r>
        <w:t>-powierzchnia . . . . . . . . . . . . . . . . . . . . . . . ;</w:t>
      </w:r>
    </w:p>
    <w:p w:rsidR="00196C96" w:rsidRDefault="00196C96" w:rsidP="00196C96">
      <w:pPr>
        <w:spacing w:line="360" w:lineRule="auto"/>
        <w:jc w:val="both"/>
      </w:pPr>
      <w:r>
        <w:t xml:space="preserve">-księga wieczysta  . . . . . . . . . . . . . . . . . . . . , prowadzona przez Sąd Rejonowy w Cieszynie </w:t>
      </w:r>
    </w:p>
    <w:p w:rsidR="00196C96" w:rsidRDefault="00196C96" w:rsidP="00196C96">
      <w:pPr>
        <w:spacing w:line="360" w:lineRule="auto"/>
      </w:pPr>
    </w:p>
    <w:p w:rsidR="00196C96" w:rsidRPr="0008778E" w:rsidRDefault="00196C96" w:rsidP="00196C96">
      <w:pPr>
        <w:spacing w:line="360" w:lineRule="auto"/>
        <w:rPr>
          <w:b/>
        </w:rPr>
      </w:pPr>
      <w:r w:rsidRPr="0008778E">
        <w:rPr>
          <w:b/>
        </w:rPr>
        <w:t xml:space="preserve">2. Dane osobowe wnioskodawcy/ców: </w:t>
      </w:r>
    </w:p>
    <w:p w:rsidR="00196C96" w:rsidRDefault="00196C96" w:rsidP="00196C96"/>
    <w:p w:rsidR="00196C96" w:rsidRDefault="00196C96" w:rsidP="00196C96">
      <w:r>
        <w:t xml:space="preserve">. . . . . . . . . . . . . . . . . . . . . . . . .  .  .. . . . </w:t>
      </w:r>
      <w:r>
        <w:tab/>
      </w:r>
      <w:r>
        <w:tab/>
        <w:t xml:space="preserve">. . . . . . . . . . . . . . . . . . . . . . . . . . . . . . . . . . </w:t>
      </w:r>
    </w:p>
    <w:p w:rsidR="00196C96" w:rsidRDefault="00196C96" w:rsidP="00196C96">
      <w:pPr>
        <w:jc w:val="center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196C96" w:rsidRDefault="00196C96" w:rsidP="00196C96"/>
    <w:p w:rsidR="00196C96" w:rsidRDefault="00196C96" w:rsidP="00196C96">
      <w:r>
        <w:t>. . . . . . . . . . . . . . . . . . . . . . . . .  .  . . . . .</w:t>
      </w:r>
      <w:r>
        <w:tab/>
      </w:r>
      <w:r>
        <w:tab/>
        <w:t>. . . . . . . . . . . . . . . . . . . . . . . . .  .  .. . . . . . .</w:t>
      </w:r>
    </w:p>
    <w:p w:rsidR="00196C96" w:rsidRDefault="00196C96" w:rsidP="00196C96">
      <w:pPr>
        <w:jc w:val="center"/>
      </w:pPr>
      <w:r>
        <w:t>(imiona rodziców)</w:t>
      </w:r>
      <w:r>
        <w:tab/>
      </w:r>
      <w:r>
        <w:tab/>
      </w:r>
      <w:r>
        <w:tab/>
      </w:r>
      <w:r>
        <w:tab/>
      </w:r>
      <w:r>
        <w:tab/>
        <w:t>(imiona rodziców)</w:t>
      </w:r>
    </w:p>
    <w:p w:rsidR="00196C96" w:rsidRDefault="00196C96" w:rsidP="00196C96"/>
    <w:p w:rsidR="00196C96" w:rsidRDefault="00196C96" w:rsidP="00196C96">
      <w:r>
        <w:t>. . . . . . . . . . . . . . . . . . . . . . . . .  .  .. . . .</w:t>
      </w:r>
      <w:r>
        <w:tab/>
      </w:r>
      <w:r>
        <w:tab/>
      </w:r>
      <w:r>
        <w:tab/>
        <w:t xml:space="preserve">. . . . . . . . . . . . . . . . . . . . . . . . .  .  .. </w:t>
      </w:r>
    </w:p>
    <w:p w:rsidR="00196C96" w:rsidRDefault="00196C96" w:rsidP="00196C96"/>
    <w:p w:rsidR="00196C96" w:rsidRDefault="00196C96" w:rsidP="00196C96">
      <w:r>
        <w:t>. . . . . . . . . . . . . . . . . . . . . . . . .  .   .. . . .</w:t>
      </w:r>
      <w:r>
        <w:tab/>
      </w:r>
      <w:r>
        <w:tab/>
      </w:r>
      <w:r>
        <w:tab/>
        <w:t xml:space="preserve">. . . . . . . . . . . . . . . . . . . . . . . . .  . . . </w:t>
      </w:r>
    </w:p>
    <w:p w:rsidR="00196C96" w:rsidRDefault="00196C96" w:rsidP="00196C96">
      <w:pPr>
        <w:jc w:val="center"/>
      </w:pPr>
      <w:r>
        <w:t xml:space="preserve">(adres do korespondencji) </w:t>
      </w:r>
      <w:r>
        <w:tab/>
      </w:r>
      <w:r>
        <w:tab/>
      </w:r>
      <w:r>
        <w:tab/>
      </w:r>
      <w:r>
        <w:tab/>
      </w:r>
      <w:r w:rsidRPr="00DB48B3">
        <w:t xml:space="preserve"> </w:t>
      </w:r>
      <w:r>
        <w:t xml:space="preserve">                (adres do korespondencji )</w:t>
      </w:r>
    </w:p>
    <w:p w:rsidR="00196C96" w:rsidRDefault="00196C96" w:rsidP="00196C96">
      <w:pPr>
        <w:jc w:val="center"/>
      </w:pPr>
      <w:r>
        <w:tab/>
      </w:r>
    </w:p>
    <w:p w:rsidR="00196C96" w:rsidRDefault="00196C96" w:rsidP="00196C96">
      <w:r>
        <w:t>. . . . . . . . . . . . . . . . . . . . . . . . .  .  .. . . .</w:t>
      </w:r>
      <w:r>
        <w:tab/>
      </w:r>
      <w:r>
        <w:tab/>
      </w:r>
      <w:r>
        <w:tab/>
        <w:t xml:space="preserve">. . . . . . . . . . . . . . . . . . . . . . . . .  .  .. </w:t>
      </w:r>
    </w:p>
    <w:p w:rsidR="00196C96" w:rsidRDefault="00196C96" w:rsidP="00196C96">
      <w:pPr>
        <w:jc w:val="center"/>
      </w:pPr>
      <w:r>
        <w:t xml:space="preserve"> ( PESEL)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(PESEL)</w:t>
      </w:r>
    </w:p>
    <w:p w:rsidR="00196C96" w:rsidRDefault="00196C96" w:rsidP="00196C96">
      <w:pPr>
        <w:jc w:val="center"/>
      </w:pPr>
    </w:p>
    <w:p w:rsidR="00196C96" w:rsidRDefault="00196C96" w:rsidP="00196C96">
      <w:pPr>
        <w:jc w:val="center"/>
      </w:pPr>
    </w:p>
    <w:p w:rsidR="00196C96" w:rsidRDefault="00196C96" w:rsidP="00196C96">
      <w:pPr>
        <w:jc w:val="center"/>
      </w:pPr>
    </w:p>
    <w:p w:rsidR="00196C96" w:rsidRPr="001231AB" w:rsidRDefault="00196C96" w:rsidP="00196C96">
      <w:pPr>
        <w:spacing w:line="360" w:lineRule="auto"/>
        <w:rPr>
          <w:b/>
        </w:rPr>
      </w:pPr>
      <w:r w:rsidRPr="001231AB">
        <w:rPr>
          <w:b/>
        </w:rPr>
        <w:t>3.</w:t>
      </w:r>
      <w:r>
        <w:rPr>
          <w:b/>
        </w:rPr>
        <w:t xml:space="preserve"> </w:t>
      </w:r>
      <w:r w:rsidRPr="001231AB">
        <w:rPr>
          <w:b/>
        </w:rPr>
        <w:t>Okres użytko</w:t>
      </w:r>
      <w:r w:rsidR="00D703C8">
        <w:rPr>
          <w:b/>
        </w:rPr>
        <w:t>wania wieczystego nieruchomości</w:t>
      </w:r>
      <w:r w:rsidRPr="001231AB">
        <w:rPr>
          <w:b/>
        </w:rPr>
        <w:t>:</w:t>
      </w:r>
    </w:p>
    <w:p w:rsidR="00196C96" w:rsidRDefault="00196C96" w:rsidP="00196C96">
      <w:pPr>
        <w:spacing w:line="360" w:lineRule="auto"/>
      </w:pPr>
      <w:r>
        <w:t>-przez wnioskodawcę od ………………………………………………………………………</w:t>
      </w:r>
    </w:p>
    <w:p w:rsidR="00196C96" w:rsidRDefault="00196C96" w:rsidP="00196C96">
      <w:pPr>
        <w:spacing w:line="360" w:lineRule="auto"/>
      </w:pPr>
      <w:r>
        <w:t>-przez jego poprzedników prawnych od ………………………………………………………</w:t>
      </w:r>
    </w:p>
    <w:p w:rsidR="00196C96" w:rsidRDefault="00196C96" w:rsidP="00196C96">
      <w:pPr>
        <w:spacing w:line="360" w:lineRule="auto"/>
        <w:rPr>
          <w:b/>
        </w:rPr>
      </w:pPr>
    </w:p>
    <w:p w:rsidR="00196C96" w:rsidRPr="00A03F22" w:rsidRDefault="00196C96" w:rsidP="00196C96">
      <w:pPr>
        <w:spacing w:line="360" w:lineRule="auto"/>
        <w:rPr>
          <w:b/>
        </w:rPr>
      </w:pPr>
      <w:r>
        <w:rPr>
          <w:b/>
        </w:rPr>
        <w:t xml:space="preserve">4. </w:t>
      </w:r>
      <w:r w:rsidRPr="00A03F22">
        <w:rPr>
          <w:b/>
        </w:rPr>
        <w:t>Przedkładam następujące załączniki:</w:t>
      </w:r>
    </w:p>
    <w:p w:rsidR="00196C96" w:rsidRDefault="00196C96" w:rsidP="00196C96">
      <w:pPr>
        <w:numPr>
          <w:ilvl w:val="0"/>
          <w:numId w:val="1"/>
        </w:numPr>
        <w:jc w:val="both"/>
      </w:pPr>
      <w:r>
        <w:t>dowó</w:t>
      </w:r>
      <w:r w:rsidR="00D703C8">
        <w:t>d uiszczenia opłaty skarbowej (10 zł</w:t>
      </w:r>
      <w:r>
        <w:t>)</w:t>
      </w:r>
    </w:p>
    <w:p w:rsidR="00196C96" w:rsidRPr="00DB48B3" w:rsidRDefault="00196C96" w:rsidP="00D703C8">
      <w:pPr>
        <w:numPr>
          <w:ilvl w:val="0"/>
          <w:numId w:val="1"/>
        </w:numPr>
        <w:ind w:left="714" w:hanging="357"/>
        <w:jc w:val="both"/>
        <w:rPr>
          <w:vertAlign w:val="superscript"/>
        </w:rPr>
      </w:pPr>
      <w:r>
        <w:t>dokumenty potwierdzające uprawnienie do nieodpłatnego przekształcenia prawa użytkowania wieczystego w prawo własności nieruchomości.</w:t>
      </w:r>
      <w:r w:rsidR="007E69F8">
        <w:rPr>
          <w:vertAlign w:val="superscript"/>
        </w:rPr>
        <w:t>2)</w:t>
      </w:r>
    </w:p>
    <w:p w:rsidR="00196C96" w:rsidRDefault="00196C96" w:rsidP="00196C96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96C96" w:rsidRDefault="00196C96" w:rsidP="00196C96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96C96" w:rsidRDefault="00196C96" w:rsidP="00196C96">
      <w:pPr>
        <w:jc w:val="both"/>
      </w:pPr>
    </w:p>
    <w:p w:rsidR="00196C96" w:rsidRDefault="00196C96" w:rsidP="00196C96">
      <w:pPr>
        <w:jc w:val="both"/>
      </w:pPr>
      <w:r>
        <w:rPr>
          <w:b/>
        </w:rPr>
        <w:t>7</w:t>
      </w:r>
      <w:r w:rsidRPr="00730296">
        <w:rPr>
          <w:b/>
        </w:rPr>
        <w:t>.</w:t>
      </w:r>
      <w:r>
        <w:rPr>
          <w:b/>
        </w:rPr>
        <w:t xml:space="preserve">  </w:t>
      </w:r>
      <w:r>
        <w:t>Uwagi wnioskodawcy:</w:t>
      </w: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Default="00196C96" w:rsidP="00196C9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. . . . . . . . . . . . . . . . . . . . . . . . . . . . . . . . . . . . . . . . . . . . . . . . . . . . . . . . . . . . . . . . . . . . . . . . . . . . . . . . . . . . . . . . . . . . . . . . </w:t>
      </w: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Default="00196C96" w:rsidP="00196C9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Default="00196C96" w:rsidP="00196C96">
      <w:pPr>
        <w:ind w:left="4956" w:firstLine="708"/>
        <w:jc w:val="both"/>
        <w:rPr>
          <w:sz w:val="18"/>
          <w:szCs w:val="18"/>
        </w:rPr>
      </w:pPr>
    </w:p>
    <w:p w:rsidR="00196C96" w:rsidRDefault="00196C96" w:rsidP="00196C96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</w:t>
      </w:r>
    </w:p>
    <w:p w:rsidR="00196C96" w:rsidRDefault="00196C96" w:rsidP="00196C96">
      <w:pPr>
        <w:ind w:left="4956" w:firstLine="708"/>
        <w:jc w:val="both"/>
        <w:rPr>
          <w:sz w:val="18"/>
          <w:szCs w:val="18"/>
        </w:rPr>
      </w:pPr>
    </w:p>
    <w:p w:rsidR="00196C96" w:rsidRDefault="00196C96" w:rsidP="00196C96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</w:t>
      </w:r>
    </w:p>
    <w:p w:rsidR="00196C96" w:rsidRPr="0008778E" w:rsidRDefault="00D703C8" w:rsidP="00196C96">
      <w:pPr>
        <w:ind w:left="4956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96C96" w:rsidRPr="0008778E">
        <w:rPr>
          <w:i/>
          <w:sz w:val="18"/>
          <w:szCs w:val="18"/>
        </w:rPr>
        <w:t>Podpis wnioskodawcy )</w:t>
      </w:r>
    </w:p>
    <w:p w:rsidR="00196C96" w:rsidRDefault="00196C96" w:rsidP="00196C96">
      <w:pPr>
        <w:jc w:val="both"/>
        <w:rPr>
          <w:sz w:val="18"/>
          <w:szCs w:val="18"/>
        </w:rPr>
      </w:pPr>
    </w:p>
    <w:p w:rsidR="00196C96" w:rsidRPr="007E69F8" w:rsidRDefault="007E69F8" w:rsidP="007E69F8">
      <w:pPr>
        <w:pStyle w:val="Akapitzlist"/>
        <w:numPr>
          <w:ilvl w:val="0"/>
          <w:numId w:val="2"/>
        </w:numPr>
        <w:ind w:left="142" w:hanging="142"/>
        <w:jc w:val="both"/>
        <w:rPr>
          <w:sz w:val="16"/>
          <w:szCs w:val="16"/>
          <w:vertAlign w:val="superscript"/>
        </w:rPr>
      </w:pPr>
      <w:r w:rsidRPr="007E69F8">
        <w:rPr>
          <w:sz w:val="16"/>
          <w:szCs w:val="16"/>
        </w:rPr>
        <w:t>d</w:t>
      </w:r>
      <w:r w:rsidRPr="007E69F8">
        <w:rPr>
          <w:sz w:val="16"/>
          <w:szCs w:val="16"/>
        </w:rPr>
        <w:t>ane nieobowiązkowe</w:t>
      </w:r>
      <w:r>
        <w:rPr>
          <w:sz w:val="16"/>
          <w:szCs w:val="16"/>
        </w:rPr>
        <w:t>,</w:t>
      </w:r>
    </w:p>
    <w:p w:rsidR="00196C96" w:rsidRPr="00B365FB" w:rsidRDefault="00196C96" w:rsidP="00196C96">
      <w:pPr>
        <w:jc w:val="both"/>
        <w:rPr>
          <w:sz w:val="18"/>
          <w:szCs w:val="18"/>
        </w:rPr>
      </w:pPr>
    </w:p>
    <w:p w:rsidR="00196C96" w:rsidRPr="00FB6DA2" w:rsidRDefault="007E69F8" w:rsidP="00196C96">
      <w:pPr>
        <w:jc w:val="both"/>
        <w:rPr>
          <w:sz w:val="16"/>
          <w:szCs w:val="18"/>
        </w:rPr>
      </w:pPr>
      <w:r>
        <w:rPr>
          <w:sz w:val="16"/>
          <w:szCs w:val="18"/>
          <w:vertAlign w:val="superscript"/>
        </w:rPr>
        <w:t>2)</w:t>
      </w:r>
      <w:r w:rsidR="00196C96" w:rsidRPr="00FB6DA2">
        <w:rPr>
          <w:sz w:val="16"/>
          <w:szCs w:val="18"/>
          <w:vertAlign w:val="superscript"/>
        </w:rPr>
        <w:t xml:space="preserve"> </w:t>
      </w:r>
      <w:r>
        <w:rPr>
          <w:sz w:val="16"/>
          <w:szCs w:val="18"/>
        </w:rPr>
        <w:t>n</w:t>
      </w:r>
      <w:bookmarkStart w:id="0" w:name="_GoBack"/>
      <w:bookmarkEnd w:id="0"/>
      <w:r w:rsidR="00196C96" w:rsidRPr="00FB6DA2">
        <w:rPr>
          <w:sz w:val="16"/>
          <w:szCs w:val="18"/>
        </w:rPr>
        <w:t xml:space="preserve">ieodpłatne przekształcenie prawa użytkowania wieczystego w prawo własności następuje w przypadku, jeżeli nieruchomość została oddana w użytkowanie wieczyste w zamian za wywłaszczenie lub przejęcie nieruchomości gruntowej na rzecz Skarbu Państwa na podstawie innych tytułów prawnych, przed dniem 5 grudnia 1990r.   </w:t>
      </w:r>
    </w:p>
    <w:p w:rsidR="00196C96" w:rsidRPr="00FB6DA2" w:rsidRDefault="00196C96" w:rsidP="00196C96">
      <w:pPr>
        <w:jc w:val="both"/>
        <w:rPr>
          <w:sz w:val="16"/>
          <w:szCs w:val="18"/>
        </w:rPr>
      </w:pPr>
    </w:p>
    <w:p w:rsidR="00196C96" w:rsidRPr="00FB6DA2" w:rsidRDefault="00196C96" w:rsidP="00196C96">
      <w:pPr>
        <w:rPr>
          <w:i/>
          <w:sz w:val="16"/>
          <w:szCs w:val="18"/>
        </w:rPr>
      </w:pPr>
      <w:r w:rsidRPr="00FB6DA2">
        <w:rPr>
          <w:i/>
          <w:sz w:val="16"/>
          <w:szCs w:val="18"/>
        </w:rPr>
        <w:t xml:space="preserve">Obowiązuje opłata skarbowa w wysokości 10, 00 zł płatna </w:t>
      </w:r>
      <w:r w:rsidR="00D703C8">
        <w:rPr>
          <w:i/>
          <w:sz w:val="16"/>
          <w:szCs w:val="18"/>
        </w:rPr>
        <w:t xml:space="preserve">na rachunek ING Bank Śląski 91 </w:t>
      </w:r>
      <w:r w:rsidRPr="00FB6DA2">
        <w:rPr>
          <w:i/>
          <w:sz w:val="16"/>
          <w:szCs w:val="18"/>
        </w:rPr>
        <w:t xml:space="preserve">1050 1083  1000  0022  7607  6284 lub w kasie Starostwa Powiatowego w Cieszynie przy ul. Bobreckiej 29 lub ul. Szerokiej 13. </w:t>
      </w:r>
    </w:p>
    <w:p w:rsidR="00196C96" w:rsidRPr="00FB6DA2" w:rsidRDefault="00196C96" w:rsidP="00196C96">
      <w:pPr>
        <w:jc w:val="both"/>
        <w:rPr>
          <w:i/>
          <w:sz w:val="16"/>
          <w:szCs w:val="18"/>
        </w:rPr>
      </w:pPr>
    </w:p>
    <w:p w:rsidR="00196C96" w:rsidRPr="00FB6DA2" w:rsidRDefault="00196C96" w:rsidP="00196C96">
      <w:pPr>
        <w:jc w:val="both"/>
        <w:rPr>
          <w:i/>
          <w:sz w:val="16"/>
          <w:szCs w:val="18"/>
        </w:rPr>
      </w:pPr>
      <w:r w:rsidRPr="00FB6DA2">
        <w:rPr>
          <w:i/>
          <w:sz w:val="16"/>
          <w:szCs w:val="18"/>
        </w:rPr>
        <w:t>Zgodnie z art. 76a §2 ustawy z dnia 14.06.1960r. Kodeks postępowania administracyjnego</w:t>
      </w:r>
      <w:r w:rsidR="00D703C8">
        <w:rPr>
          <w:i/>
          <w:sz w:val="16"/>
          <w:szCs w:val="18"/>
        </w:rPr>
        <w:t xml:space="preserve">, </w:t>
      </w:r>
      <w:r w:rsidRPr="00FB6DA2">
        <w:rPr>
          <w:i/>
          <w:sz w:val="16"/>
          <w:szCs w:val="18"/>
        </w:rPr>
        <w:t>zamiast oryginału dokumentu strona może złożyć odpis dokumentu, jeżeli jego zgodność z oryginałem została poświadczona przez notariusza albo przez występującego w sprawie pełnomocnika strony będącego adwokatem, radca prawnym, rzecznikiem patentowym lub doradcą podatkowym.</w:t>
      </w:r>
    </w:p>
    <w:p w:rsidR="00196C96" w:rsidRPr="00FB6DA2" w:rsidRDefault="00196C96" w:rsidP="00196C96">
      <w:pPr>
        <w:jc w:val="both"/>
        <w:rPr>
          <w:i/>
          <w:sz w:val="16"/>
          <w:szCs w:val="18"/>
        </w:rPr>
      </w:pPr>
    </w:p>
    <w:p w:rsidR="00196C96" w:rsidRPr="00FB6DA2" w:rsidRDefault="00196C96" w:rsidP="00196C96">
      <w:pPr>
        <w:jc w:val="both"/>
        <w:rPr>
          <w:i/>
          <w:sz w:val="16"/>
          <w:szCs w:val="18"/>
        </w:rPr>
      </w:pPr>
      <w:r w:rsidRPr="00FB6DA2">
        <w:rPr>
          <w:i/>
          <w:sz w:val="16"/>
          <w:szCs w:val="18"/>
        </w:rPr>
        <w:t>Zgodnie z art. 41 ustawy z dnia 14 czerwca 1960r. Kodeks postępowania administracyjnego w toku postępowania strony oraz ich przedstawiciele i pełnomocnicy maj</w:t>
      </w:r>
      <w:r w:rsidR="00D703C8">
        <w:rPr>
          <w:i/>
          <w:sz w:val="16"/>
          <w:szCs w:val="18"/>
        </w:rPr>
        <w:t>ą</w:t>
      </w:r>
      <w:r w:rsidRPr="00FB6DA2">
        <w:rPr>
          <w:i/>
          <w:sz w:val="16"/>
          <w:szCs w:val="18"/>
        </w:rPr>
        <w:t xml:space="preserve"> obowiązek zawiadomić organ administracji publicznej o każdej zmianie swego adresu. W razie zaniedbania tego obowiązku doręczenie pisma pod dotychczasowym adresem ma skutek prawny.</w:t>
      </w:r>
    </w:p>
    <w:p w:rsidR="00196C96" w:rsidRPr="00FB6DA2" w:rsidRDefault="00196C96" w:rsidP="00196C96">
      <w:pPr>
        <w:jc w:val="both"/>
        <w:rPr>
          <w:i/>
          <w:sz w:val="16"/>
          <w:szCs w:val="18"/>
        </w:rPr>
      </w:pPr>
      <w:r w:rsidRPr="00FB6DA2">
        <w:rPr>
          <w:i/>
          <w:sz w:val="16"/>
          <w:szCs w:val="18"/>
        </w:rPr>
        <w:t xml:space="preserve">Strona postępowania może działać przez pełnomocnika. Udzielone pełnomocnictwo winno obejmować czynności związane </w:t>
      </w:r>
      <w:r>
        <w:rPr>
          <w:i/>
          <w:sz w:val="16"/>
          <w:szCs w:val="18"/>
        </w:rPr>
        <w:t xml:space="preserve">                                         </w:t>
      </w:r>
      <w:r w:rsidRPr="00FB6DA2">
        <w:rPr>
          <w:i/>
          <w:sz w:val="16"/>
          <w:szCs w:val="18"/>
        </w:rPr>
        <w:t xml:space="preserve">z przekształceniem prawa użytkowania wieczystego w prawo własności nieruchomości. Zgodnie z art. 33 § 3 k. p. a. pełnomocnik strony jest zobowiązany do przedstawienia oryginału lub urzędowo poświadczonego odpisu pełnomocnictwa. Na podstawie art. 1 ust. 1 pkt 2 oraz IV załącznika o ustawy o opłacie skarbowej, złożenie dokumentu stwierdzającego udzielenie pełnomocnictwa w sprawie z zakresu administracji publicznej podlega opłacie skarbowej w wysokości 17 zł.               </w:t>
      </w:r>
    </w:p>
    <w:p w:rsidR="00196C96" w:rsidRPr="00B86E5B" w:rsidRDefault="00196C96" w:rsidP="00196C96">
      <w:pPr>
        <w:rPr>
          <w:szCs w:val="18"/>
        </w:rPr>
      </w:pPr>
    </w:p>
    <w:p w:rsidR="00196C96" w:rsidRDefault="00196C96" w:rsidP="00196C96"/>
    <w:p w:rsidR="00196C96" w:rsidRDefault="00196C96" w:rsidP="00196C96"/>
    <w:p w:rsidR="00196C96" w:rsidRDefault="00196C96" w:rsidP="00196C96"/>
    <w:p w:rsidR="00196C96" w:rsidRDefault="00196C96" w:rsidP="00196C96"/>
    <w:p w:rsidR="00196C96" w:rsidRDefault="00196C96" w:rsidP="00196C96"/>
    <w:p w:rsidR="00196C96" w:rsidRDefault="00196C96" w:rsidP="00196C96"/>
    <w:p w:rsidR="001E5631" w:rsidRDefault="001E5631" w:rsidP="001E56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KLAUZULA INFORMACYJNA </w:t>
      </w:r>
    </w:p>
    <w:p w:rsidR="001E5631" w:rsidRDefault="001E5631" w:rsidP="001E5631">
      <w:pPr>
        <w:jc w:val="center"/>
        <w:rPr>
          <w:b/>
          <w:bCs/>
          <w:sz w:val="32"/>
          <w:szCs w:val="32"/>
        </w:rPr>
      </w:pPr>
    </w:p>
    <w:p w:rsidR="001E5631" w:rsidRDefault="001E5631" w:rsidP="001E5631">
      <w:pPr>
        <w:jc w:val="center"/>
        <w:rPr>
          <w:sz w:val="32"/>
          <w:szCs w:val="32"/>
        </w:rPr>
      </w:pPr>
    </w:p>
    <w:p w:rsidR="001E5631" w:rsidRDefault="001E5631" w:rsidP="001E5631">
      <w:pPr>
        <w:spacing w:before="120"/>
        <w:jc w:val="both"/>
      </w:pPr>
      <w:r>
        <w:t xml:space="preserve">Zgodnie z art. 13 Rozporządzenia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1E5631" w:rsidRDefault="001E5631" w:rsidP="001E5631">
      <w:pPr>
        <w:spacing w:before="120"/>
        <w:jc w:val="both"/>
      </w:pPr>
      <w:r>
        <w:t xml:space="preserve">1) Administratorem Pani/Pana danych osobowych jest Starosta Cieszyński z siedzibą </w:t>
      </w:r>
      <w:r>
        <w:br/>
        <w:t>w Cieszynie przy ul. Bobreckiej 29, tel.:33 47 77 156, adres e-mail: sekretariat@powiat.cieszyn.pl</w:t>
      </w:r>
    </w:p>
    <w:p w:rsidR="001E5631" w:rsidRDefault="001E5631" w:rsidP="001E5631">
      <w:pPr>
        <w:spacing w:before="120"/>
        <w:jc w:val="both"/>
      </w:pPr>
      <w:r>
        <w:t>2) W Starostwie Powiatowym w Cieszynie został powołany inspektor ochrony danych kontakt możliwy jest pod nr tel. 33 47 77 226, adres e-mail: iod@powiat.cieszyn.pl</w:t>
      </w:r>
    </w:p>
    <w:p w:rsidR="001E5631" w:rsidRDefault="001E5631" w:rsidP="001E5631">
      <w:pPr>
        <w:spacing w:before="120"/>
        <w:jc w:val="both"/>
      </w:pPr>
      <w:r>
        <w:t>3) Pani/Pana dane osobowe przetwarzane będą w celu realizacji zadań określonych przepisami prawa;</w:t>
      </w:r>
    </w:p>
    <w:p w:rsidR="001E5631" w:rsidRDefault="001E5631" w:rsidP="001E5631">
      <w:pPr>
        <w:spacing w:before="120"/>
        <w:jc w:val="both"/>
      </w:pPr>
      <w:r>
        <w:t>4) Dostęp do Pani/Pana danych osobowych</w:t>
      </w:r>
      <w:r>
        <w:rPr>
          <w:i/>
        </w:rPr>
        <w:t xml:space="preserve"> </w:t>
      </w:r>
      <w:r>
        <w:t>mają podmioty zewnętrzne, uprawnione do uzyskania danych, świadczące usługi na rzecz Urzędu w zakresie niezbędnym do ich realizacji oraz podmioty uprawnione do dostępu do danych osobowych na podstawie przepisów prawa;</w:t>
      </w:r>
    </w:p>
    <w:p w:rsidR="001E5631" w:rsidRDefault="001E5631" w:rsidP="001E5631">
      <w:pPr>
        <w:spacing w:before="120"/>
        <w:jc w:val="both"/>
      </w:pPr>
      <w:r>
        <w:t>5) Pani/Pana dane osobowe nie będą przekazywane do państwa trzeciego/organizacji międzynarodowej;</w:t>
      </w:r>
    </w:p>
    <w:p w:rsidR="001E5631" w:rsidRDefault="001E5631" w:rsidP="001E5631">
      <w:pPr>
        <w:spacing w:before="120"/>
        <w:jc w:val="both"/>
      </w:pPr>
      <w:r>
        <w:t>6) Pani/Pana dane osobowe będą przechowywane, zgodnie z rozporządzeniem Prezesa Rady Ministrów z dnia 18 stycznia 2011r. w sprawie instrukcji kancelaryjnej, jednolitych rzeczowych wykazów akt oraz instrukcji w sprawie organizacji i działania archiwów zakładowych;</w:t>
      </w:r>
    </w:p>
    <w:p w:rsidR="001E5631" w:rsidRDefault="001E5631" w:rsidP="001E5631">
      <w:pPr>
        <w:spacing w:before="120"/>
        <w:jc w:val="both"/>
      </w:pPr>
      <w:r>
        <w:t>7) Posiada Pani/Pan prawo żądania od administratora dostępu do swoich danych osobowych, prawo do ich sprostowania, usunięcia lub ograniczenia przetwarzania i prawo cofnięcia zgody ( prawo do cofnięcia zgody w dowolnym momencie bez wpływu na zgodność z prawem przetwarzania, którego dokonano na podstawie zgody przed jej cofnięciem );</w:t>
      </w:r>
    </w:p>
    <w:p w:rsidR="001E5631" w:rsidRDefault="001E5631" w:rsidP="001E5631">
      <w:pPr>
        <w:spacing w:before="120"/>
        <w:jc w:val="both"/>
      </w:pPr>
      <w:r>
        <w:t xml:space="preserve">8) </w:t>
      </w:r>
      <w:r>
        <w:rPr>
          <w:rStyle w:val="menuopisloc"/>
        </w:rPr>
        <w:t>Ma Pan/Pani prawo wniesienia skargi do Prezesa Urzędu Ochrony Danych Osobowych gdy uzna Pani/Pan, iż przetwarzanie Pani/Pana danych osobowych narusza przepisy ogólnego rozporządzenia o ochronie danych osobowych z dnia 27 kwietnia 2016r.;</w:t>
      </w:r>
    </w:p>
    <w:p w:rsidR="001E5631" w:rsidRDefault="001E5631" w:rsidP="001E5631">
      <w:pPr>
        <w:spacing w:before="120"/>
        <w:jc w:val="both"/>
      </w:pPr>
      <w:r>
        <w:t xml:space="preserve">9) Podanie przez Pana/Panią danych osobowych w zakresie przepisów ustawowych jest obowiązkowe, w pozostałym zakresie dobrowolne. Jest Pan/Pani zobowiązana do ich podania, a konsekwencją niepodania danych osobowych będzie pozostawienie wniosku bez rozpatrzenia; podanie adresu e-mail oraz numeru telefonu jest dobrowolne i może zostać wykorzystane w celach kontaktowych przy załatwianiu sprawy.  </w:t>
      </w:r>
    </w:p>
    <w:p w:rsidR="001E5631" w:rsidRDefault="001E5631" w:rsidP="001E5631">
      <w:pPr>
        <w:pStyle w:val="NormalnyWeb"/>
        <w:jc w:val="center"/>
      </w:pPr>
    </w:p>
    <w:p w:rsidR="00074196" w:rsidRDefault="00074196"/>
    <w:sectPr w:rsidR="00074196" w:rsidSect="0057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17183"/>
    <w:multiLevelType w:val="hybridMultilevel"/>
    <w:tmpl w:val="ED9AE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F233F"/>
    <w:multiLevelType w:val="hybridMultilevel"/>
    <w:tmpl w:val="C47451B0"/>
    <w:lvl w:ilvl="0" w:tplc="44861E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C96"/>
    <w:rsid w:val="00074196"/>
    <w:rsid w:val="00196C96"/>
    <w:rsid w:val="001E5631"/>
    <w:rsid w:val="007E69F8"/>
    <w:rsid w:val="00D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9B3E"/>
  <w15:docId w15:val="{6DF5D7E8-8816-442F-A333-C469036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631"/>
    <w:pPr>
      <w:spacing w:before="100" w:beforeAutospacing="1" w:after="100" w:afterAutospacing="1"/>
    </w:pPr>
  </w:style>
  <w:style w:type="character" w:customStyle="1" w:styleId="menuopisloc">
    <w:name w:val="menuopisloc"/>
    <w:basedOn w:val="Domylnaczcionkaakapitu"/>
    <w:rsid w:val="001E5631"/>
  </w:style>
  <w:style w:type="paragraph" w:styleId="Akapitzlist">
    <w:name w:val="List Paragraph"/>
    <w:basedOn w:val="Normalny"/>
    <w:uiPriority w:val="34"/>
    <w:qFormat/>
    <w:rsid w:val="007E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1051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kbartek</dc:creator>
  <cp:lastModifiedBy>Karolina Bartek</cp:lastModifiedBy>
  <cp:revision>4</cp:revision>
  <dcterms:created xsi:type="dcterms:W3CDTF">2017-05-05T10:09:00Z</dcterms:created>
  <dcterms:modified xsi:type="dcterms:W3CDTF">2018-07-02T12:27:00Z</dcterms:modified>
</cp:coreProperties>
</file>