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E17" w:rsidRDefault="007A6E17" w:rsidP="007A6E17"/>
    <w:p w:rsidR="007A6E17" w:rsidRDefault="007A6E17" w:rsidP="007A6E17">
      <w:pPr>
        <w:ind w:firstLine="6946"/>
      </w:pPr>
      <w:r>
        <w:t>Załącznik</w:t>
      </w:r>
    </w:p>
    <w:p w:rsidR="007A6E17" w:rsidRDefault="007A6E17" w:rsidP="007A6E17">
      <w:pPr>
        <w:ind w:firstLine="6946"/>
      </w:pPr>
      <w:r>
        <w:t xml:space="preserve">do Zarządzenia nr </w:t>
      </w:r>
      <w:r w:rsidR="007207BF" w:rsidRPr="007207BF">
        <w:rPr>
          <w:sz w:val="22"/>
        </w:rPr>
        <w:t>WO.120.74.2017</w:t>
      </w:r>
    </w:p>
    <w:p w:rsidR="007A6E17" w:rsidRDefault="007A6E17" w:rsidP="007A6E17">
      <w:pPr>
        <w:ind w:firstLine="6946"/>
      </w:pPr>
      <w:r>
        <w:t>Starosty Cieszyńskiego</w:t>
      </w:r>
    </w:p>
    <w:p w:rsidR="007A6E17" w:rsidRDefault="007A6E17" w:rsidP="007A6E17">
      <w:pPr>
        <w:ind w:firstLine="6946"/>
      </w:pPr>
      <w:r>
        <w:t xml:space="preserve">z dnia </w:t>
      </w:r>
      <w:r w:rsidR="007207BF">
        <w:t>14 grudnia</w:t>
      </w:r>
      <w:bookmarkStart w:id="0" w:name="_GoBack"/>
      <w:bookmarkEnd w:id="0"/>
      <w:r>
        <w:t xml:space="preserve"> 2017 r.</w:t>
      </w:r>
    </w:p>
    <w:p w:rsidR="007A6E17" w:rsidRDefault="007A6E17" w:rsidP="007A6E17">
      <w:pPr>
        <w:ind w:firstLine="6946"/>
      </w:pPr>
      <w:r>
        <w:t>w sprawie powołania</w:t>
      </w:r>
    </w:p>
    <w:p w:rsidR="007A6E17" w:rsidRDefault="007A6E17" w:rsidP="007A6E17">
      <w:pPr>
        <w:ind w:firstLine="6946"/>
      </w:pPr>
      <w:r>
        <w:t>Komisji Inwentaryzacyjnej</w:t>
      </w:r>
    </w:p>
    <w:p w:rsidR="007A6E17" w:rsidRDefault="007A6E17" w:rsidP="007A6E17">
      <w:r>
        <w:t>…………………….</w:t>
      </w:r>
    </w:p>
    <w:p w:rsidR="007A6E17" w:rsidRDefault="007A6E17" w:rsidP="007A6E17">
      <w:r>
        <w:rPr>
          <w:sz w:val="16"/>
          <w:szCs w:val="16"/>
        </w:rPr>
        <w:t>(Nazwa jednostki-pieczęć)</w:t>
      </w:r>
    </w:p>
    <w:p w:rsidR="007A6E17" w:rsidRDefault="007A6E17" w:rsidP="007A6E17"/>
    <w:p w:rsidR="007A6E17" w:rsidRDefault="007A6E17" w:rsidP="007A6E17">
      <w:pPr>
        <w:jc w:val="center"/>
      </w:pPr>
    </w:p>
    <w:p w:rsidR="007A6E17" w:rsidRDefault="007A6E17" w:rsidP="007A6E17">
      <w:pPr>
        <w:jc w:val="center"/>
      </w:pPr>
    </w:p>
    <w:p w:rsidR="007A6E17" w:rsidRDefault="007A6E17" w:rsidP="007A6E17">
      <w:pPr>
        <w:jc w:val="center"/>
      </w:pPr>
      <w:r>
        <w:t xml:space="preserve">Harmonogram inwentaryzacji </w:t>
      </w:r>
    </w:p>
    <w:p w:rsidR="007A6E17" w:rsidRDefault="007A6E17" w:rsidP="007A6E17">
      <w:pPr>
        <w:jc w:val="center"/>
      </w:pPr>
      <w:r w:rsidRPr="00F878E8">
        <w:t>pozostałych aktywów i pasywów (z wyłączeniem składników majątku trwałego)</w:t>
      </w:r>
    </w:p>
    <w:p w:rsidR="007A6E17" w:rsidRDefault="007A6E17" w:rsidP="007A6E17">
      <w:pPr>
        <w:jc w:val="center"/>
      </w:pPr>
      <w:r>
        <w:t>na 2017 rok</w:t>
      </w:r>
    </w:p>
    <w:p w:rsidR="007A6E17" w:rsidRDefault="007A6E17" w:rsidP="007A6E17"/>
    <w:p w:rsidR="007A6E17" w:rsidRDefault="007A6E17" w:rsidP="007A6E17"/>
    <w:tbl>
      <w:tblPr>
        <w:tblW w:w="8534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025"/>
        <w:gridCol w:w="2133"/>
        <w:gridCol w:w="1705"/>
        <w:gridCol w:w="2160"/>
      </w:tblGrid>
      <w:tr w:rsidR="007A6E17" w:rsidTr="00BA67AA">
        <w:tc>
          <w:tcPr>
            <w:tcW w:w="511" w:type="dxa"/>
          </w:tcPr>
          <w:p w:rsidR="007A6E17" w:rsidRDefault="007A6E17" w:rsidP="00BA6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25" w:type="dxa"/>
          </w:tcPr>
          <w:p w:rsidR="007A6E17" w:rsidRDefault="007A6E17" w:rsidP="00BA6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inwentaryzacji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Obiekt zinwentaryzowania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 przeprowadzania inwentaryzacji</w:t>
            </w:r>
          </w:p>
        </w:tc>
        <w:tc>
          <w:tcPr>
            <w:tcW w:w="2160" w:type="dxa"/>
          </w:tcPr>
          <w:p w:rsidR="007A6E17" w:rsidRDefault="007A6E17" w:rsidP="00BA67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Rodzaj, forma, metoda, technika inwentaryzacji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Grunty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ewidencji księgowej i ewidencji operacyjnej Wydziału Finansowego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1.12.2017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Weryfikacja sald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Wartości niematerialne i prawne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ewidencji księgowej  i ewidencji operacyjnej Wydziału Finansowego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1.12.2017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Weryfikacja sald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trwałe w budowie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ewidencji księgowej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1.12.2017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Weryfikacja sald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Rozrachunki z pracownikami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ewidencji księgowej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1.12.2017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Weryfikacja sald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Rozrachunki publicznoprawne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według ewidencji księgowej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1.12.2017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Weryfikacja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Należności i zobowiązania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Wszystkie z wyjątkiem należności spornych i wątpliwych, należności i zobowiązań pracowników i publicznoprawnych 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1.12.2017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Pisemne uzgodnienie sald z kontrahentami na dzień 31.12.2017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</w:p>
          <w:p w:rsidR="007A6E17" w:rsidRDefault="007A6E17" w:rsidP="00BA67AA">
            <w:pPr>
              <w:rPr>
                <w:sz w:val="20"/>
                <w:szCs w:val="20"/>
              </w:rPr>
            </w:pPr>
          </w:p>
        </w:tc>
      </w:tr>
      <w:tr w:rsidR="007A6E17" w:rsidTr="00BA67AA">
        <w:trPr>
          <w:trHeight w:val="452"/>
        </w:trPr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pieniężne w kasie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Kasa ul. Bobrecka 29 i ul. Szeroka 13</w:t>
            </w:r>
          </w:p>
        </w:tc>
        <w:tc>
          <w:tcPr>
            <w:tcW w:w="1705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Roczna, spis z natury wg stanu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Druki ścisłego zarachowania czeki obce, weksle i inne papiery wartościowe 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ewidencji</w:t>
            </w:r>
          </w:p>
        </w:tc>
        <w:tc>
          <w:tcPr>
            <w:tcW w:w="1705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Roczna, spis z natury według stanu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Pożyczki i kredyty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ewidencji księgowej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01.01.2018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Pisemne uzgodnienie sald według stanu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Środki pieniężne zgromadzone na rachunkach bankowych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rachunki bankowe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01.01.2018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Pisemne uzgodnienie sald według stanu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Fundusze własne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stanu ewidencji księgowej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01.01.2018 r.</w:t>
            </w:r>
          </w:p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Porównanie danych ksiąg rachunkowych z odpowiednimi dokumentami i weryfikacja ich wartości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Fundusze specjalne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stanu ewidencji księgowej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01.01.2018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Porównanie danych ksiąg rachunkowych z odpowiednimi dokumentami i weryfikacja ich wartości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Tablice rejestracyjne, karty pojazdów, pozwolenia czasowe, znaki legalizacyjne, nalepki na szybę, licencje, zezwolenia i zaświadczenia na transport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ewidencji</w:t>
            </w:r>
          </w:p>
        </w:tc>
        <w:tc>
          <w:tcPr>
            <w:tcW w:w="1705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r.</w:t>
            </w:r>
          </w:p>
        </w:tc>
        <w:tc>
          <w:tcPr>
            <w:tcW w:w="2160" w:type="dxa"/>
          </w:tcPr>
          <w:p w:rsidR="007A6E17" w:rsidRDefault="007A6E17" w:rsidP="007A6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Roczna, spis z natury według stanu na dzień 31.12.2017 r.</w:t>
            </w:r>
          </w:p>
        </w:tc>
      </w:tr>
      <w:tr w:rsidR="007A6E17" w:rsidTr="00BA67AA">
        <w:tc>
          <w:tcPr>
            <w:tcW w:w="511" w:type="dxa"/>
          </w:tcPr>
          <w:p w:rsidR="007A6E17" w:rsidRDefault="007A6E17" w:rsidP="00BA67A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 składniki majątkowe powierzone kontrahentom</w:t>
            </w:r>
          </w:p>
        </w:tc>
        <w:tc>
          <w:tcPr>
            <w:tcW w:w="2133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ewidencji księgowej</w:t>
            </w:r>
          </w:p>
        </w:tc>
        <w:tc>
          <w:tcPr>
            <w:tcW w:w="1705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 1.12.2017 r.</w:t>
            </w:r>
          </w:p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31.01.2018 r.</w:t>
            </w:r>
          </w:p>
        </w:tc>
        <w:tc>
          <w:tcPr>
            <w:tcW w:w="2160" w:type="dxa"/>
          </w:tcPr>
          <w:p w:rsidR="007A6E17" w:rsidRDefault="007A6E17" w:rsidP="00BA6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Pisemne potwierdzenie sald z kontrahentami na dzień 31.12.2017 r.</w:t>
            </w:r>
          </w:p>
        </w:tc>
      </w:tr>
    </w:tbl>
    <w:p w:rsidR="007A6E17" w:rsidRDefault="007A6E17" w:rsidP="007A6E17">
      <w:pPr>
        <w:rPr>
          <w:sz w:val="20"/>
          <w:szCs w:val="20"/>
        </w:rPr>
      </w:pPr>
    </w:p>
    <w:p w:rsidR="007A6E17" w:rsidRDefault="007A6E17" w:rsidP="007A6E17">
      <w:pPr>
        <w:rPr>
          <w:sz w:val="20"/>
          <w:szCs w:val="20"/>
        </w:rPr>
      </w:pPr>
    </w:p>
    <w:p w:rsidR="007A6E17" w:rsidRDefault="007A6E17" w:rsidP="007A6E17">
      <w:pPr>
        <w:rPr>
          <w:sz w:val="20"/>
          <w:szCs w:val="20"/>
        </w:rPr>
      </w:pPr>
    </w:p>
    <w:p w:rsidR="007A6E17" w:rsidRDefault="007A6E17" w:rsidP="007A6E17">
      <w:pPr>
        <w:rPr>
          <w:sz w:val="20"/>
          <w:szCs w:val="20"/>
        </w:rPr>
      </w:pPr>
    </w:p>
    <w:p w:rsidR="007A6E17" w:rsidRDefault="007A6E17" w:rsidP="007A6E17">
      <w:pPr>
        <w:rPr>
          <w:sz w:val="20"/>
          <w:szCs w:val="20"/>
        </w:rPr>
      </w:pPr>
    </w:p>
    <w:p w:rsidR="007A6E17" w:rsidRDefault="007A6E17" w:rsidP="007A6E17">
      <w:pPr>
        <w:rPr>
          <w:sz w:val="20"/>
          <w:szCs w:val="20"/>
        </w:rPr>
      </w:pPr>
    </w:p>
    <w:p w:rsidR="007A6E17" w:rsidRDefault="007A6E17" w:rsidP="007A6E17">
      <w:pPr>
        <w:rPr>
          <w:sz w:val="20"/>
          <w:szCs w:val="20"/>
        </w:rPr>
      </w:pPr>
    </w:p>
    <w:p w:rsidR="007A6E17" w:rsidRDefault="007A6E17" w:rsidP="007A6E17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</w:t>
      </w:r>
    </w:p>
    <w:p w:rsidR="007A6E17" w:rsidRDefault="007A6E17" w:rsidP="007A6E1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Kierownik jednostki</w:t>
      </w:r>
    </w:p>
    <w:p w:rsidR="007A6E17" w:rsidRDefault="007A6E17" w:rsidP="007A6E17"/>
    <w:p w:rsidR="007A6E17" w:rsidRDefault="007A6E17" w:rsidP="007A6E17"/>
    <w:p w:rsidR="007A6E17" w:rsidRDefault="007A6E17" w:rsidP="007A6E17"/>
    <w:p w:rsidR="007A6E17" w:rsidRDefault="007A6E17" w:rsidP="007A6E17"/>
    <w:p w:rsidR="007A6E17" w:rsidRDefault="007A6E17" w:rsidP="007A6E17"/>
    <w:p w:rsidR="007A6E17" w:rsidRDefault="007A6E17" w:rsidP="007A6E17"/>
    <w:p w:rsidR="007A6E17" w:rsidRDefault="007A6E17" w:rsidP="007A6E17"/>
    <w:p w:rsidR="007A6E17" w:rsidRDefault="007A6E17" w:rsidP="007A6E17"/>
    <w:p w:rsidR="007A6E17" w:rsidRDefault="007A6E17" w:rsidP="007A6E17"/>
    <w:p w:rsidR="007A6E17" w:rsidRDefault="007A6E17" w:rsidP="007A6E17"/>
    <w:p w:rsidR="007A6E17" w:rsidRDefault="007A6E17" w:rsidP="007A6E17"/>
    <w:p w:rsidR="008632D7" w:rsidRDefault="008632D7"/>
    <w:sectPr w:rsidR="008632D7" w:rsidSect="00175FA3">
      <w:pgSz w:w="11906" w:h="16838" w:code="9"/>
      <w:pgMar w:top="851" w:right="567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2722A"/>
    <w:multiLevelType w:val="hybridMultilevel"/>
    <w:tmpl w:val="2306EC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17"/>
    <w:rsid w:val="007207BF"/>
    <w:rsid w:val="007A6E17"/>
    <w:rsid w:val="0086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D3BE"/>
  <w15:chartTrackingRefBased/>
  <w15:docId w15:val="{9E42B189-4C75-41F8-81F7-30AE6042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6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Wiśniewski</dc:creator>
  <cp:keywords/>
  <dc:description/>
  <cp:lastModifiedBy>Karolina Pupek</cp:lastModifiedBy>
  <cp:revision>2</cp:revision>
  <cp:lastPrinted>2017-12-07T07:51:00Z</cp:lastPrinted>
  <dcterms:created xsi:type="dcterms:W3CDTF">2017-12-20T14:11:00Z</dcterms:created>
  <dcterms:modified xsi:type="dcterms:W3CDTF">2017-12-20T14:11:00Z</dcterms:modified>
</cp:coreProperties>
</file>