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426" w:rsidRDefault="00A13426" w:rsidP="00A1342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OŚWIAD</w:t>
      </w:r>
      <w:r w:rsidR="00094BA7">
        <w:rPr>
          <w:b/>
          <w:bCs/>
          <w:sz w:val="36"/>
        </w:rPr>
        <w:t>CZENIE   Nr O/XXXV/9/17</w:t>
      </w:r>
    </w:p>
    <w:p w:rsidR="00A13426" w:rsidRDefault="00A13426" w:rsidP="00A13426">
      <w:pPr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RADY  POWIATU</w:t>
      </w:r>
      <w:proofErr w:type="gramEnd"/>
      <w:r>
        <w:rPr>
          <w:b/>
          <w:bCs/>
          <w:sz w:val="36"/>
        </w:rPr>
        <w:t xml:space="preserve">  CIESZYŃSKIEGO</w:t>
      </w:r>
    </w:p>
    <w:p w:rsidR="00A13426" w:rsidRDefault="00F91D4F" w:rsidP="00A1342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  dnia 26</w:t>
      </w:r>
      <w:bookmarkStart w:id="0" w:name="_GoBack"/>
      <w:bookmarkEnd w:id="0"/>
      <w:r w:rsidR="00A75B2C">
        <w:rPr>
          <w:b/>
          <w:bCs/>
          <w:sz w:val="36"/>
        </w:rPr>
        <w:t xml:space="preserve"> września 2017</w:t>
      </w:r>
      <w:r w:rsidR="00A13426">
        <w:rPr>
          <w:b/>
          <w:bCs/>
          <w:sz w:val="36"/>
        </w:rPr>
        <w:t xml:space="preserve"> r.</w:t>
      </w:r>
    </w:p>
    <w:p w:rsidR="00A13426" w:rsidRDefault="00A13426" w:rsidP="00A13426">
      <w:pPr>
        <w:jc w:val="center"/>
        <w:rPr>
          <w:bCs/>
          <w:sz w:val="32"/>
        </w:rPr>
      </w:pPr>
    </w:p>
    <w:p w:rsidR="00A13426" w:rsidRDefault="00A13426" w:rsidP="00A13426">
      <w:pPr>
        <w:jc w:val="center"/>
        <w:rPr>
          <w:bCs/>
          <w:sz w:val="32"/>
        </w:rPr>
      </w:pPr>
    </w:p>
    <w:p w:rsidR="00A13426" w:rsidRDefault="00A13426" w:rsidP="00094BA7">
      <w:pPr>
        <w:rPr>
          <w:bCs/>
          <w:sz w:val="32"/>
        </w:rPr>
      </w:pPr>
    </w:p>
    <w:p w:rsidR="00A13426" w:rsidRDefault="00A13426" w:rsidP="00A13426">
      <w:pPr>
        <w:jc w:val="center"/>
        <w:rPr>
          <w:bCs/>
        </w:rPr>
      </w:pPr>
    </w:p>
    <w:p w:rsidR="00A13426" w:rsidRDefault="00A13426" w:rsidP="00A13426">
      <w:pPr>
        <w:jc w:val="both"/>
        <w:rPr>
          <w:sz w:val="36"/>
          <w:szCs w:val="36"/>
        </w:rPr>
      </w:pPr>
      <w:r>
        <w:rPr>
          <w:bCs/>
          <w:sz w:val="36"/>
        </w:rPr>
        <w:tab/>
        <w:t xml:space="preserve">Na podstawie § 51 ust.1 Statutu Powiatu Cieszyńskiego </w:t>
      </w:r>
      <w:r>
        <w:rPr>
          <w:sz w:val="36"/>
          <w:szCs w:val="36"/>
        </w:rPr>
        <w:t xml:space="preserve">oraz </w:t>
      </w:r>
      <w:r>
        <w:rPr>
          <w:bCs/>
          <w:sz w:val="36"/>
        </w:rPr>
        <w:t xml:space="preserve">§ 3 ust. 8 Regulaminu Procedury wyłaniania Laureatów Wyróżnienia Samorządów Ziemi Cieszyńskiej pn. Laury Ziemi Cieszyńskiej, </w:t>
      </w:r>
      <w:r>
        <w:rPr>
          <w:sz w:val="36"/>
          <w:szCs w:val="36"/>
        </w:rPr>
        <w:t>w ramach dorocznych wyróżnień Srebrną i Złotą Cieszynianką, przyznawanych przez samorządy terytorialne gmin i powiatu cieszyńskiego oraz Stowarzyszenie Samorządowe Ziemi Cieszyńskiej</w:t>
      </w:r>
    </w:p>
    <w:p w:rsidR="00A13426" w:rsidRDefault="00A13426" w:rsidP="00A13426">
      <w:pPr>
        <w:jc w:val="both"/>
        <w:rPr>
          <w:sz w:val="36"/>
          <w:szCs w:val="36"/>
        </w:rPr>
      </w:pPr>
    </w:p>
    <w:p w:rsidR="00A13426" w:rsidRDefault="00A13426" w:rsidP="00A134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Rada Powiatu Cieszyńskiego przyznaje </w:t>
      </w:r>
    </w:p>
    <w:p w:rsidR="00A13426" w:rsidRDefault="00A13426" w:rsidP="00A13426">
      <w:pPr>
        <w:jc w:val="both"/>
        <w:rPr>
          <w:sz w:val="36"/>
          <w:szCs w:val="36"/>
        </w:rPr>
      </w:pPr>
    </w:p>
    <w:p w:rsidR="00F96D8F" w:rsidRDefault="00094BA7" w:rsidP="00094BA7">
      <w:pPr>
        <w:jc w:val="both"/>
      </w:pPr>
      <w:r>
        <w:rPr>
          <w:sz w:val="36"/>
          <w:szCs w:val="36"/>
        </w:rPr>
        <w:t>Pani Krystynie Stefańskiej - Gnidzie</w:t>
      </w:r>
      <w:r w:rsidR="00A13426">
        <w:rPr>
          <w:sz w:val="36"/>
          <w:szCs w:val="36"/>
        </w:rPr>
        <w:t xml:space="preserve"> Laur Srebrnej Cieszynianki za szczególne osiągnięcia dla Śląska Cieszyńskiego w obszarze społecznym oraz promocji regionu.</w:t>
      </w:r>
    </w:p>
    <w:sectPr w:rsidR="00F96D8F" w:rsidSect="00F9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26"/>
    <w:rsid w:val="00094BA7"/>
    <w:rsid w:val="003A01A6"/>
    <w:rsid w:val="008B32C4"/>
    <w:rsid w:val="00A13426"/>
    <w:rsid w:val="00A75B2C"/>
    <w:rsid w:val="00B712C7"/>
    <w:rsid w:val="00D7726F"/>
    <w:rsid w:val="00E93FD6"/>
    <w:rsid w:val="00F906D5"/>
    <w:rsid w:val="00F91D4F"/>
    <w:rsid w:val="00F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231"/>
  <w15:docId w15:val="{D2BE8FFC-B8EE-4DD7-AC81-B9D26B2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426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lkonarzewski</dc:creator>
  <cp:lastModifiedBy>Aneta Cholewa</cp:lastModifiedBy>
  <cp:revision>5</cp:revision>
  <cp:lastPrinted>2016-09-12T06:59:00Z</cp:lastPrinted>
  <dcterms:created xsi:type="dcterms:W3CDTF">2017-09-15T08:59:00Z</dcterms:created>
  <dcterms:modified xsi:type="dcterms:W3CDTF">2017-10-05T09:50:00Z</dcterms:modified>
</cp:coreProperties>
</file>