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5" w:rsidRPr="00966ADB" w:rsidRDefault="00565895" w:rsidP="00565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66ADB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565895" w:rsidRPr="00966ADB" w:rsidRDefault="00565895" w:rsidP="0056589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66ADB">
        <w:rPr>
          <w:rFonts w:ascii="Times New Roman" w:eastAsia="Times New Roman" w:hAnsi="Times New Roman"/>
          <w:bCs/>
          <w:sz w:val="28"/>
          <w:szCs w:val="28"/>
          <w:lang w:eastAsia="zh-CN"/>
        </w:rPr>
        <w:t>XXX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II</w:t>
      </w:r>
      <w:r w:rsidRPr="00966ADB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:rsidR="00565895" w:rsidRPr="00966ADB" w:rsidRDefault="00565895" w:rsidP="00565895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30</w:t>
      </w:r>
      <w:r w:rsidRPr="00966ADB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maja </w:t>
      </w:r>
      <w:r w:rsidRPr="00966ADB">
        <w:rPr>
          <w:rFonts w:ascii="Times New Roman" w:hAnsi="Times New Roman"/>
          <w:b/>
          <w:sz w:val="28"/>
          <w:szCs w:val="28"/>
          <w:lang w:eastAsia="zh-CN"/>
        </w:rPr>
        <w:t>2017 r.</w:t>
      </w:r>
    </w:p>
    <w:p w:rsidR="00565895" w:rsidRPr="00966ADB" w:rsidRDefault="00565895" w:rsidP="00565895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966ADB"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565895" w:rsidRPr="00966ADB" w:rsidRDefault="00565895" w:rsidP="00565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 w:rsidRPr="00966ADB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565895" w:rsidRPr="00966ADB" w:rsidRDefault="00565895" w:rsidP="00565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565895" w:rsidRPr="00966ADB" w:rsidRDefault="00565895" w:rsidP="00565895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Otwarcie XXX</w:t>
      </w:r>
      <w:r>
        <w:rPr>
          <w:rFonts w:ascii="Times New Roman" w:hAnsi="Times New Roman"/>
          <w:sz w:val="24"/>
          <w:szCs w:val="24"/>
          <w:lang w:eastAsia="zh-CN"/>
        </w:rPr>
        <w:t>II</w:t>
      </w:r>
      <w:r w:rsidRPr="00966ADB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Przyjęcie protokołu z XXX</w:t>
      </w:r>
      <w:r>
        <w:rPr>
          <w:rFonts w:ascii="Times New Roman" w:hAnsi="Times New Roman"/>
          <w:sz w:val="24"/>
          <w:szCs w:val="24"/>
          <w:lang w:eastAsia="zh-CN"/>
        </w:rPr>
        <w:t xml:space="preserve">I </w:t>
      </w:r>
      <w:r w:rsidRPr="00966ADB">
        <w:rPr>
          <w:rFonts w:ascii="Times New Roman" w:hAnsi="Times New Roman"/>
          <w:sz w:val="24"/>
          <w:szCs w:val="24"/>
          <w:lang w:eastAsia="zh-CN"/>
        </w:rPr>
        <w:t>sesji Rady Powiatu.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565895" w:rsidRPr="00310579" w:rsidRDefault="00565895" w:rsidP="003105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Sprawozdanie z realizacji Programu współpracy powiatu cieszyńskiego z organizacjami pozarządowymi prowadzącymi działalność pożytku publicznego.</w:t>
      </w:r>
    </w:p>
    <w:p w:rsidR="00565895" w:rsidRPr="00310579" w:rsidRDefault="00167A1A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</w:t>
      </w:r>
      <w:r w:rsidR="00565895" w:rsidRPr="00966ADB">
        <w:rPr>
          <w:rFonts w:ascii="Times New Roman" w:hAnsi="Times New Roman"/>
          <w:sz w:val="24"/>
          <w:szCs w:val="24"/>
          <w:lang w:eastAsia="zh-CN"/>
        </w:rPr>
        <w:t>:</w:t>
      </w:r>
    </w:p>
    <w:p w:rsidR="00310579" w:rsidRPr="00310579" w:rsidRDefault="00310579" w:rsidP="006043B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rozpatrzenia i zatwierdzenia sprawozdania finansowego oraz sprawozdania z wykonania budżetu za rok 2016</w:t>
      </w:r>
    </w:p>
    <w:p w:rsidR="00310579" w:rsidRDefault="00310579" w:rsidP="006043B5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udzielenia Zarządowi </w:t>
      </w:r>
      <w:r w:rsidR="009939A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P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owiatu absolutorium</w:t>
      </w:r>
    </w:p>
    <w:p w:rsidR="00310579" w:rsidRPr="009939AD" w:rsidRDefault="00310579" w:rsidP="0031057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</w:t>
      </w:r>
      <w:r w:rsidR="00B04076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rzyjęcia Programu Ochrony Środowiska  dla Powiatu Cieszyńskiego</w:t>
      </w:r>
      <w:r w:rsidR="009939AD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– </w:t>
      </w:r>
      <w:r w:rsidR="009939AD" w:rsidRPr="009939AD"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  <w:t>ze względu na objętość załącznika jest on dostępny na stronie BIP powiatu</w:t>
      </w:r>
      <w:r w:rsidR="009939AD"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  <w:t xml:space="preserve"> </w:t>
      </w:r>
      <w:r w:rsidR="009939AD" w:rsidRPr="009939AD"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  <w:t xml:space="preserve">/ Rada </w:t>
      </w:r>
      <w:r w:rsidR="009939AD"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  <w:t>P</w:t>
      </w:r>
      <w:r w:rsidR="009939AD" w:rsidRPr="009939AD"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  <w:t>owiatu</w:t>
      </w:r>
      <w:r w:rsidR="009939AD"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  <w:t xml:space="preserve"> </w:t>
      </w:r>
      <w:r w:rsidR="009939AD" w:rsidRPr="009939AD">
        <w:rPr>
          <w:rFonts w:ascii="Times New Roman" w:hAnsi="Times New Roman"/>
          <w:bCs/>
          <w:i/>
          <w:color w:val="000000"/>
          <w:sz w:val="24"/>
          <w:szCs w:val="24"/>
          <w:highlight w:val="white"/>
          <w:lang w:eastAsia="zh-CN"/>
        </w:rPr>
        <w:t xml:space="preserve">/ Inne materiały na sesję lub do wglądu w Biurze Rady. </w:t>
      </w:r>
    </w:p>
    <w:p w:rsidR="00B04076" w:rsidRPr="00310579" w:rsidRDefault="00310579" w:rsidP="00310579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="00B04076" w:rsidRPr="0031057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miany  nr XX/159/16 Rady Powiatu Cieszyńskiego  z dnia 29 listopada  2016r.  </w:t>
      </w:r>
      <w:r w:rsidR="007460CB" w:rsidRPr="0031057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                          </w:t>
      </w:r>
      <w:r w:rsidR="00B04076" w:rsidRPr="00310579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 sprawie ustalenia  rozkładu godzin pracy  aptek  ogólnodostępnych  na terenie po</w:t>
      </w:r>
      <w:r w:rsidR="009939AD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wiatu cieszyńskiego w 2017 roku</w:t>
      </w:r>
    </w:p>
    <w:p w:rsidR="00167A1A" w:rsidRDefault="00310579" w:rsidP="007460CB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</w:t>
      </w:r>
      <w:r w:rsidR="00167A1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mian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y</w:t>
      </w:r>
      <w:r w:rsidR="009939AD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budżetu powiatu</w:t>
      </w:r>
    </w:p>
    <w:p w:rsidR="00167A1A" w:rsidRPr="00167A1A" w:rsidRDefault="00310579" w:rsidP="00167A1A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zmiany </w:t>
      </w:r>
      <w:r w:rsidR="00167A1A" w:rsidRPr="00167A1A">
        <w:rPr>
          <w:rFonts w:ascii="Times New Roman" w:hAnsi="Times New Roman"/>
          <w:sz w:val="24"/>
          <w:szCs w:val="24"/>
        </w:rPr>
        <w:t>Wieloletniej Prognozy Finansowej</w:t>
      </w:r>
      <w:r>
        <w:rPr>
          <w:rFonts w:ascii="Times New Roman" w:hAnsi="Times New Roman"/>
          <w:sz w:val="24"/>
          <w:szCs w:val="24"/>
        </w:rPr>
        <w:t xml:space="preserve"> Powiatu Cieszyńskiego</w:t>
      </w:r>
      <w:bookmarkStart w:id="0" w:name="_GoBack"/>
      <w:bookmarkEnd w:id="0"/>
    </w:p>
    <w:p w:rsidR="00565895" w:rsidRPr="00966ADB" w:rsidRDefault="00565895" w:rsidP="00565895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565895" w:rsidRPr="00966ADB" w:rsidRDefault="00565895" w:rsidP="00565895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565895" w:rsidRPr="00966ADB" w:rsidRDefault="00565895" w:rsidP="00565895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565895" w:rsidRPr="00966ADB" w:rsidRDefault="00565895" w:rsidP="00565895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66ADB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565895" w:rsidRPr="00966ADB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565895" w:rsidRPr="00860483" w:rsidRDefault="00565895" w:rsidP="0056589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6ADB">
        <w:rPr>
          <w:rFonts w:ascii="Times New Roman" w:hAnsi="Times New Roman"/>
          <w:sz w:val="24"/>
          <w:szCs w:val="24"/>
          <w:lang w:eastAsia="zh-CN"/>
        </w:rPr>
        <w:t>Zamknięcie XXX</w:t>
      </w:r>
      <w:r>
        <w:rPr>
          <w:rFonts w:ascii="Times New Roman" w:hAnsi="Times New Roman"/>
          <w:sz w:val="24"/>
          <w:szCs w:val="24"/>
          <w:lang w:eastAsia="zh-CN"/>
        </w:rPr>
        <w:t>II</w:t>
      </w:r>
      <w:r w:rsidRPr="00966ADB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:rsidR="00A61DC5" w:rsidRDefault="00A61DC5"/>
    <w:sectPr w:rsidR="00A61DC5" w:rsidSect="00621C51">
      <w:pgSz w:w="11906" w:h="16838"/>
      <w:pgMar w:top="1191" w:right="1133" w:bottom="119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895"/>
    <w:multiLevelType w:val="hybridMultilevel"/>
    <w:tmpl w:val="B8D68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895"/>
    <w:rsid w:val="00167A1A"/>
    <w:rsid w:val="00310579"/>
    <w:rsid w:val="003C72D5"/>
    <w:rsid w:val="00565895"/>
    <w:rsid w:val="006043B5"/>
    <w:rsid w:val="006F5538"/>
    <w:rsid w:val="007460CB"/>
    <w:rsid w:val="009939AD"/>
    <w:rsid w:val="00A61DC5"/>
    <w:rsid w:val="00B04076"/>
    <w:rsid w:val="00C05D4E"/>
    <w:rsid w:val="00E4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2</cp:revision>
  <cp:lastPrinted>2017-05-19T07:57:00Z</cp:lastPrinted>
  <dcterms:created xsi:type="dcterms:W3CDTF">2017-05-19T13:15:00Z</dcterms:created>
  <dcterms:modified xsi:type="dcterms:W3CDTF">2017-05-19T13:15:00Z</dcterms:modified>
</cp:coreProperties>
</file>