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59" w:rsidRPr="00F26F02" w:rsidRDefault="00B76759" w:rsidP="00B76759">
      <w:pPr>
        <w:spacing w:after="0" w:line="240" w:lineRule="auto"/>
        <w:jc w:val="center"/>
        <w:rPr>
          <w:rFonts w:ascii="Times New Roman" w:hAnsi="Times New Roman"/>
          <w:b/>
        </w:rPr>
      </w:pPr>
      <w:r w:rsidRPr="00F26F02">
        <w:rPr>
          <w:rFonts w:ascii="Times New Roman" w:hAnsi="Times New Roman"/>
          <w:b/>
        </w:rPr>
        <w:t>Starosta Cieszyński</w:t>
      </w:r>
    </w:p>
    <w:p w:rsidR="00B76759" w:rsidRPr="00E361A7" w:rsidRDefault="00B76759" w:rsidP="00B767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Pr="00E361A7">
        <w:rPr>
          <w:rFonts w:ascii="Times New Roman" w:hAnsi="Times New Roman"/>
          <w:b/>
          <w:sz w:val="24"/>
          <w:szCs w:val="24"/>
        </w:rPr>
        <w:t>głasza</w:t>
      </w:r>
      <w:r>
        <w:rPr>
          <w:rFonts w:ascii="Times New Roman" w:hAnsi="Times New Roman"/>
          <w:b/>
          <w:sz w:val="24"/>
          <w:szCs w:val="24"/>
        </w:rPr>
        <w:t xml:space="preserve"> drugi</w:t>
      </w:r>
      <w:r w:rsidRPr="00E361A7">
        <w:rPr>
          <w:rFonts w:ascii="Times New Roman" w:hAnsi="Times New Roman"/>
          <w:b/>
          <w:sz w:val="24"/>
          <w:szCs w:val="24"/>
        </w:rPr>
        <w:t xml:space="preserve"> przetarg pisemny nieograniczony</w:t>
      </w:r>
    </w:p>
    <w:p w:rsidR="00B76759" w:rsidRPr="00E361A7" w:rsidRDefault="00B76759" w:rsidP="00B767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6759" w:rsidRPr="0035510F" w:rsidRDefault="00B76759" w:rsidP="00B76759">
      <w:pPr>
        <w:spacing w:after="0" w:line="240" w:lineRule="auto"/>
        <w:jc w:val="both"/>
        <w:rPr>
          <w:rFonts w:ascii="Times New Roman" w:hAnsi="Times New Roman"/>
        </w:rPr>
      </w:pPr>
      <w:r w:rsidRPr="0035510F">
        <w:rPr>
          <w:rFonts w:ascii="Times New Roman" w:hAnsi="Times New Roman"/>
        </w:rPr>
        <w:t>na sprzedaż lokalu mieszkalnego nr 2 stanowiącego własność Skarbu Państwa,</w:t>
      </w:r>
      <w:r>
        <w:rPr>
          <w:rFonts w:ascii="Times New Roman" w:hAnsi="Times New Roman"/>
        </w:rPr>
        <w:t xml:space="preserve"> wraz </w:t>
      </w:r>
      <w:r w:rsidRPr="0035510F">
        <w:rPr>
          <w:rFonts w:ascii="Times New Roman" w:hAnsi="Times New Roman"/>
        </w:rPr>
        <w:t xml:space="preserve">z udziałem </w:t>
      </w:r>
      <w:r>
        <w:rPr>
          <w:rFonts w:ascii="Times New Roman" w:hAnsi="Times New Roman"/>
        </w:rPr>
        <w:br/>
      </w:r>
      <w:r w:rsidRPr="0035510F">
        <w:rPr>
          <w:rFonts w:ascii="Times New Roman" w:hAnsi="Times New Roman"/>
        </w:rPr>
        <w:t xml:space="preserve">w częściach wspólnych budynku i gruntu, na którym ten budynek jest posadowiony tj. nieruchomości położonej w Chybiu przy ul. Bielskiej 50. </w:t>
      </w:r>
    </w:p>
    <w:p w:rsidR="00B76759" w:rsidRPr="00F26F02" w:rsidRDefault="00B76759" w:rsidP="00B76759">
      <w:pPr>
        <w:pStyle w:val="Tekstpodstawowy"/>
        <w:spacing w:line="240" w:lineRule="auto"/>
        <w:jc w:val="center"/>
        <w:rPr>
          <w:sz w:val="22"/>
          <w:szCs w:val="22"/>
        </w:rPr>
      </w:pPr>
    </w:p>
    <w:p w:rsidR="00B76759" w:rsidRPr="00F26F02" w:rsidRDefault="00B76759" w:rsidP="00B76759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  <w:i/>
          <w:iCs/>
        </w:rPr>
        <w:t>Oznaczenie geodezyjne nieruchomości:</w:t>
      </w:r>
      <w:r w:rsidRPr="00F26F02">
        <w:rPr>
          <w:rFonts w:ascii="Times New Roman" w:hAnsi="Times New Roman"/>
        </w:rPr>
        <w:t xml:space="preserve"> </w:t>
      </w:r>
    </w:p>
    <w:p w:rsidR="00B76759" w:rsidRPr="00661260" w:rsidRDefault="00B76759" w:rsidP="00B76759">
      <w:pPr>
        <w:spacing w:after="0" w:line="240" w:lineRule="auto"/>
        <w:ind w:left="360"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F26F02">
        <w:rPr>
          <w:rFonts w:ascii="Times New Roman" w:hAnsi="Times New Roman"/>
        </w:rPr>
        <w:t xml:space="preserve">- </w:t>
      </w:r>
      <w:r w:rsidRPr="00661260">
        <w:rPr>
          <w:rFonts w:ascii="Times New Roman" w:hAnsi="Times New Roman"/>
        </w:rPr>
        <w:t xml:space="preserve">udział wynoszący 2106/10000 w częściach wspólnych budynku i prawie własności </w:t>
      </w:r>
      <w:r w:rsidRPr="00661260">
        <w:rPr>
          <w:rFonts w:ascii="Times New Roman" w:hAnsi="Times New Roman"/>
          <w:bCs/>
        </w:rPr>
        <w:t>dz</w:t>
      </w:r>
      <w:r>
        <w:rPr>
          <w:rFonts w:ascii="Times New Roman" w:hAnsi="Times New Roman"/>
          <w:bCs/>
        </w:rPr>
        <w:t xml:space="preserve">. </w:t>
      </w:r>
      <w:r w:rsidRPr="00661260">
        <w:rPr>
          <w:rFonts w:ascii="Times New Roman" w:hAnsi="Times New Roman"/>
        </w:rPr>
        <w:t xml:space="preserve">255/38 </w:t>
      </w:r>
      <w:r>
        <w:rPr>
          <w:rFonts w:ascii="Times New Roman" w:hAnsi="Times New Roman"/>
        </w:rPr>
        <w:br/>
      </w:r>
      <w:r w:rsidRPr="00661260">
        <w:rPr>
          <w:rFonts w:ascii="Times New Roman" w:hAnsi="Times New Roman"/>
        </w:rPr>
        <w:t xml:space="preserve">o powierzchni 0,1085 ha, objętej KW BB1C/00031125/6 </w:t>
      </w:r>
      <w:r w:rsidRPr="00661260">
        <w:rPr>
          <w:rFonts w:ascii="Times New Roman" w:hAnsi="Times New Roman"/>
          <w:bCs/>
        </w:rPr>
        <w:t>Sądu Rejonowego w Cieszynie.</w:t>
      </w:r>
    </w:p>
    <w:p w:rsidR="00B76759" w:rsidRPr="00F26F02" w:rsidRDefault="00B76759" w:rsidP="00B76759">
      <w:pPr>
        <w:numPr>
          <w:ilvl w:val="0"/>
          <w:numId w:val="1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  <w:i/>
          <w:iCs/>
        </w:rPr>
        <w:t>Opis  nieruchomości</w:t>
      </w:r>
      <w:r>
        <w:rPr>
          <w:rFonts w:ascii="Times New Roman" w:hAnsi="Times New Roman"/>
          <w:i/>
          <w:iCs/>
        </w:rPr>
        <w:t xml:space="preserve"> lokalowej</w:t>
      </w:r>
      <w:r w:rsidRPr="00F26F02">
        <w:rPr>
          <w:rFonts w:ascii="Times New Roman" w:hAnsi="Times New Roman"/>
          <w:i/>
          <w:iCs/>
        </w:rPr>
        <w:t>:</w:t>
      </w:r>
      <w:r w:rsidRPr="00F26F02">
        <w:rPr>
          <w:rFonts w:ascii="Times New Roman" w:hAnsi="Times New Roman"/>
        </w:rPr>
        <w:t xml:space="preserve"> </w:t>
      </w:r>
    </w:p>
    <w:p w:rsidR="00B76759" w:rsidRPr="001A738C" w:rsidRDefault="00B76759" w:rsidP="00B76759">
      <w:pPr>
        <w:spacing w:after="0" w:line="240" w:lineRule="auto"/>
        <w:ind w:left="284" w:hanging="142"/>
        <w:jc w:val="both"/>
        <w:rPr>
          <w:rFonts w:ascii="Times New Roman" w:hAnsi="Times New Roman"/>
        </w:rPr>
      </w:pPr>
      <w:r w:rsidRPr="001A738C">
        <w:rPr>
          <w:rFonts w:ascii="Times New Roman" w:hAnsi="Times New Roman"/>
        </w:rPr>
        <w:t xml:space="preserve">  Przedmiotem zbycia jest lokal mieszkalny nr 2 o powierzchni użytkowej 80,04 m</w:t>
      </w:r>
      <w:r w:rsidRPr="001A738C">
        <w:rPr>
          <w:rFonts w:ascii="Times New Roman" w:hAnsi="Times New Roman"/>
          <w:vertAlign w:val="superscript"/>
        </w:rPr>
        <w:t xml:space="preserve">2 </w:t>
      </w:r>
      <w:r w:rsidRPr="001A738C">
        <w:rPr>
          <w:rFonts w:ascii="Times New Roman" w:hAnsi="Times New Roman"/>
        </w:rPr>
        <w:t xml:space="preserve">wraz </w:t>
      </w:r>
      <w:r>
        <w:rPr>
          <w:rFonts w:ascii="Times New Roman" w:hAnsi="Times New Roman"/>
        </w:rPr>
        <w:br/>
      </w:r>
      <w:r w:rsidRPr="001A738C">
        <w:rPr>
          <w:rFonts w:ascii="Times New Roman" w:hAnsi="Times New Roman"/>
        </w:rPr>
        <w:t>z przynależną do tego lokalu piwnicą o powierzchni 4,03 m</w:t>
      </w:r>
      <w:r w:rsidRPr="001A738C">
        <w:rPr>
          <w:rFonts w:ascii="Times New Roman" w:hAnsi="Times New Roman"/>
          <w:vertAlign w:val="superscript"/>
        </w:rPr>
        <w:t>2</w:t>
      </w:r>
      <w:r w:rsidRPr="001A738C">
        <w:rPr>
          <w:rFonts w:ascii="Times New Roman" w:hAnsi="Times New Roman"/>
        </w:rPr>
        <w:t xml:space="preserve">. Lokal znajduje się na piętrze budynku </w:t>
      </w:r>
      <w:r>
        <w:rPr>
          <w:rFonts w:ascii="Times New Roman" w:hAnsi="Times New Roman"/>
        </w:rPr>
        <w:t xml:space="preserve">wielorodzinnego </w:t>
      </w:r>
      <w:r w:rsidRPr="001A738C">
        <w:rPr>
          <w:rFonts w:ascii="Times New Roman" w:hAnsi="Times New Roman"/>
        </w:rPr>
        <w:t xml:space="preserve">po lewej stronie korytarza od strony wejścia z klatki schodowej, składa się </w:t>
      </w:r>
      <w:r>
        <w:rPr>
          <w:rFonts w:ascii="Times New Roman" w:hAnsi="Times New Roman"/>
        </w:rPr>
        <w:br/>
      </w:r>
      <w:r w:rsidRPr="001A738C">
        <w:rPr>
          <w:rFonts w:ascii="Times New Roman" w:hAnsi="Times New Roman"/>
        </w:rPr>
        <w:t xml:space="preserve">z 2 pokoi, kuchni, łazienki z w.c. i przedpokoju. </w:t>
      </w:r>
    </w:p>
    <w:p w:rsidR="00B76759" w:rsidRPr="00F26F02" w:rsidRDefault="00B76759" w:rsidP="00B76759">
      <w:pPr>
        <w:numPr>
          <w:ilvl w:val="0"/>
          <w:numId w:val="1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  <w:i/>
          <w:iCs/>
        </w:rPr>
        <w:t>Przeznaczenie i sposób zagospodarowania:</w:t>
      </w:r>
    </w:p>
    <w:p w:rsidR="00B76759" w:rsidRPr="00D44C4A" w:rsidRDefault="00B76759" w:rsidP="00B76759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hAnsi="Times New Roman"/>
        </w:rPr>
      </w:pPr>
      <w:r w:rsidRPr="00D44C4A">
        <w:rPr>
          <w:rFonts w:ascii="Times New Roman" w:hAnsi="Times New Roman"/>
        </w:rPr>
        <w:t>W miejscowym planie zagospodarowania przestrzennego Gminy Chybie zatwierdzon</w:t>
      </w:r>
      <w:r>
        <w:rPr>
          <w:rFonts w:ascii="Times New Roman" w:hAnsi="Times New Roman"/>
        </w:rPr>
        <w:t>ym</w:t>
      </w:r>
      <w:r w:rsidRPr="00D44C4A">
        <w:rPr>
          <w:rFonts w:ascii="Times New Roman" w:hAnsi="Times New Roman"/>
        </w:rPr>
        <w:t xml:space="preserve"> Uchwałą Rady Gminy Chybie Nr XVIII/125/2012 z dnia 3 lipca 2012r., działka 255/38 znajduje się </w:t>
      </w:r>
      <w:r>
        <w:rPr>
          <w:rFonts w:ascii="Times New Roman" w:hAnsi="Times New Roman"/>
        </w:rPr>
        <w:br/>
      </w:r>
      <w:r w:rsidRPr="00D44C4A">
        <w:rPr>
          <w:rFonts w:ascii="Times New Roman" w:hAnsi="Times New Roman"/>
        </w:rPr>
        <w:t xml:space="preserve">w jednostce A7MU – tereny zabudowy mieszkaniowo – usługowej oraz pasem szerokości ok. 1 m w jednostce 2KDZ -  pas drogowy drogi publicznej klasy zbiorczej.  </w:t>
      </w:r>
    </w:p>
    <w:p w:rsidR="00B76759" w:rsidRPr="00F26F02" w:rsidRDefault="00B76759" w:rsidP="00B76759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  <w:i/>
          <w:iCs/>
        </w:rPr>
        <w:t>Cena wywoławcza wynosi</w:t>
      </w:r>
      <w:r w:rsidRPr="00F26F02">
        <w:rPr>
          <w:rFonts w:ascii="Times New Roman" w:hAnsi="Times New Roman"/>
          <w:b/>
          <w:i/>
          <w:iCs/>
        </w:rPr>
        <w:t>:</w:t>
      </w:r>
      <w:r w:rsidRPr="00F26F02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95.00</w:t>
      </w:r>
      <w:r w:rsidRPr="00F26F02">
        <w:rPr>
          <w:rFonts w:ascii="Times New Roman" w:hAnsi="Times New Roman"/>
          <w:b/>
        </w:rPr>
        <w:t>0,00 zł</w:t>
      </w:r>
      <w:r w:rsidRPr="00F26F02">
        <w:rPr>
          <w:rFonts w:ascii="Times New Roman" w:hAnsi="Times New Roman"/>
        </w:rPr>
        <w:t xml:space="preserve"> (słownie: </w:t>
      </w:r>
      <w:r>
        <w:rPr>
          <w:rFonts w:ascii="Times New Roman" w:hAnsi="Times New Roman"/>
        </w:rPr>
        <w:t xml:space="preserve">dziewięćdziesiąt pięć tysięcy </w:t>
      </w:r>
      <w:r w:rsidRPr="00F26F02">
        <w:rPr>
          <w:rFonts w:ascii="Times New Roman" w:hAnsi="Times New Roman"/>
        </w:rPr>
        <w:t xml:space="preserve">złotych). </w:t>
      </w:r>
    </w:p>
    <w:p w:rsidR="00B76759" w:rsidRPr="00F26F02" w:rsidRDefault="00B76759" w:rsidP="00B76759">
      <w:pPr>
        <w:spacing w:after="12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Sprzedaż jest zwolniona od podatku VAT na podstawie art. 43 ust. 1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10 ustawy z dnia</w:t>
      </w:r>
      <w:r w:rsidRPr="00F26F02">
        <w:rPr>
          <w:rFonts w:ascii="Times New Roman" w:hAnsi="Times New Roman"/>
        </w:rPr>
        <w:t xml:space="preserve"> 11.03.2004r. o podatku od towarów i </w:t>
      </w:r>
      <w:r>
        <w:rPr>
          <w:rFonts w:ascii="Times New Roman" w:hAnsi="Times New Roman"/>
        </w:rPr>
        <w:t>usług (tekst jedn. Dz. U. z 2016</w:t>
      </w:r>
      <w:r w:rsidRPr="00F26F02">
        <w:rPr>
          <w:rFonts w:ascii="Times New Roman" w:hAnsi="Times New Roman"/>
        </w:rPr>
        <w:t xml:space="preserve">r., poz. </w:t>
      </w:r>
      <w:r>
        <w:rPr>
          <w:rFonts w:ascii="Times New Roman" w:hAnsi="Times New Roman"/>
        </w:rPr>
        <w:t>710</w:t>
      </w:r>
      <w:r w:rsidRPr="00F26F02">
        <w:rPr>
          <w:rFonts w:ascii="Times New Roman" w:hAnsi="Times New Roman"/>
        </w:rPr>
        <w:t xml:space="preserve"> z </w:t>
      </w:r>
      <w:proofErr w:type="spellStart"/>
      <w:r w:rsidRPr="00F26F02">
        <w:rPr>
          <w:rFonts w:ascii="Times New Roman" w:hAnsi="Times New Roman"/>
        </w:rPr>
        <w:t>późn</w:t>
      </w:r>
      <w:proofErr w:type="spellEnd"/>
      <w:r w:rsidRPr="00F26F02">
        <w:rPr>
          <w:rFonts w:ascii="Times New Roman" w:hAnsi="Times New Roman"/>
        </w:rPr>
        <w:t xml:space="preserve">. </w:t>
      </w:r>
      <w:proofErr w:type="spellStart"/>
      <w:r w:rsidRPr="00F26F02">
        <w:rPr>
          <w:rFonts w:ascii="Times New Roman" w:hAnsi="Times New Roman"/>
        </w:rPr>
        <w:t>zm</w:t>
      </w:r>
      <w:proofErr w:type="spellEnd"/>
      <w:r w:rsidRPr="00F26F02">
        <w:rPr>
          <w:rFonts w:ascii="Times New Roman" w:hAnsi="Times New Roman"/>
        </w:rPr>
        <w:t>).</w:t>
      </w:r>
    </w:p>
    <w:p w:rsidR="00B76759" w:rsidRPr="00B76759" w:rsidRDefault="00B76759" w:rsidP="00B76759">
      <w:pPr>
        <w:numPr>
          <w:ilvl w:val="0"/>
          <w:numId w:val="1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</w:rPr>
      </w:pPr>
      <w:r w:rsidRPr="00D44C4A">
        <w:rPr>
          <w:rFonts w:ascii="Times New Roman" w:hAnsi="Times New Roman"/>
        </w:rPr>
        <w:t>Część dz. 255/38 o powierzchni 11,25 m</w:t>
      </w:r>
      <w:r w:rsidRPr="00D44C4A">
        <w:rPr>
          <w:rFonts w:ascii="Times New Roman" w:hAnsi="Times New Roman"/>
          <w:vertAlign w:val="superscript"/>
        </w:rPr>
        <w:t>2</w:t>
      </w:r>
      <w:r w:rsidRPr="00D44C4A">
        <w:rPr>
          <w:rFonts w:ascii="Times New Roman" w:hAnsi="Times New Roman"/>
        </w:rPr>
        <w:t xml:space="preserve"> jest objęta umową dzierżawy terenu zawartą na czas określony od dnia 01.02.2015r. do dnia 31.01.2018r., w celu posadowienia metalowego kontenera - garażu</w:t>
      </w:r>
      <w:r w:rsidRPr="00D44C4A">
        <w:rPr>
          <w:rFonts w:ascii="Times New Roman" w:hAnsi="Times New Roman"/>
          <w:iCs/>
        </w:rPr>
        <w:t xml:space="preserve">. </w:t>
      </w:r>
    </w:p>
    <w:p w:rsidR="00B76759" w:rsidRPr="0035510F" w:rsidRDefault="00B76759" w:rsidP="00B76759">
      <w:pPr>
        <w:numPr>
          <w:ilvl w:val="0"/>
          <w:numId w:val="1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Termin poprzedniego przetargu: 21.10.2016r. </w:t>
      </w:r>
    </w:p>
    <w:p w:rsidR="00B76759" w:rsidRPr="00D44C4A" w:rsidRDefault="00B76759" w:rsidP="00B76759">
      <w:pPr>
        <w:numPr>
          <w:ilvl w:val="0"/>
          <w:numId w:val="1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Nieruchomość zostanie udostępniona do obejrzenia po wcześniejszym telefonicznym uzgodnieniu terminu pod nr telefonu: 33 47 77 423. </w:t>
      </w:r>
    </w:p>
    <w:p w:rsidR="00B76759" w:rsidRPr="00F26F02" w:rsidRDefault="00B76759" w:rsidP="00B76759">
      <w:pPr>
        <w:numPr>
          <w:ilvl w:val="0"/>
          <w:numId w:val="1"/>
        </w:numPr>
        <w:tabs>
          <w:tab w:val="left" w:pos="36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/>
          <w:b/>
          <w:bCs/>
        </w:rPr>
      </w:pPr>
      <w:r w:rsidRPr="00F26F02">
        <w:rPr>
          <w:rFonts w:ascii="Times New Roman" w:hAnsi="Times New Roman"/>
          <w:bCs/>
          <w:i/>
        </w:rPr>
        <w:t>Możliwość, termin i miejsce składania pisemnych ofert</w:t>
      </w:r>
      <w:r w:rsidRPr="00F26F02">
        <w:rPr>
          <w:rFonts w:ascii="Times New Roman" w:hAnsi="Times New Roman"/>
          <w:bCs/>
        </w:rPr>
        <w:t xml:space="preserve">: osobiście lub za pośrednictwem poczty, </w:t>
      </w:r>
      <w:r w:rsidRPr="00F26F02">
        <w:rPr>
          <w:rFonts w:ascii="Times New Roman" w:hAnsi="Times New Roman"/>
          <w:bCs/>
        </w:rPr>
        <w:br/>
        <w:t xml:space="preserve">w kancelarii Starostwa Powiatowego w Cieszynie przy ul. Bobreckiej 29, w terminie do </w:t>
      </w:r>
      <w:r w:rsidR="00F472E6">
        <w:rPr>
          <w:rFonts w:ascii="Times New Roman" w:hAnsi="Times New Roman"/>
          <w:b/>
          <w:bCs/>
        </w:rPr>
        <w:t>29.12</w:t>
      </w:r>
      <w:r w:rsidRPr="00F26F02">
        <w:rPr>
          <w:rFonts w:ascii="Times New Roman" w:hAnsi="Times New Roman"/>
          <w:b/>
          <w:bCs/>
        </w:rPr>
        <w:t>.201</w:t>
      </w:r>
      <w:r>
        <w:rPr>
          <w:rFonts w:ascii="Times New Roman" w:hAnsi="Times New Roman"/>
          <w:b/>
          <w:bCs/>
        </w:rPr>
        <w:t>6</w:t>
      </w:r>
      <w:r w:rsidRPr="00F26F02">
        <w:rPr>
          <w:rFonts w:ascii="Times New Roman" w:hAnsi="Times New Roman"/>
          <w:b/>
          <w:bCs/>
        </w:rPr>
        <w:t>r.</w:t>
      </w:r>
      <w:r w:rsidRPr="00F26F02">
        <w:rPr>
          <w:rFonts w:ascii="Times New Roman" w:hAnsi="Times New Roman"/>
          <w:bCs/>
        </w:rPr>
        <w:t xml:space="preserve"> </w:t>
      </w:r>
      <w:r w:rsidRPr="00F26F02">
        <w:rPr>
          <w:rFonts w:ascii="Times New Roman" w:hAnsi="Times New Roman"/>
          <w:b/>
          <w:bCs/>
        </w:rPr>
        <w:t>do godz. 15</w:t>
      </w:r>
      <w:r>
        <w:rPr>
          <w:rFonts w:ascii="Times New Roman" w:hAnsi="Times New Roman"/>
          <w:b/>
          <w:bCs/>
          <w:vertAlign w:val="superscript"/>
        </w:rPr>
        <w:t>3</w:t>
      </w:r>
      <w:r w:rsidRPr="00F26F02">
        <w:rPr>
          <w:rFonts w:ascii="Times New Roman" w:hAnsi="Times New Roman"/>
          <w:b/>
          <w:bCs/>
          <w:vertAlign w:val="superscript"/>
        </w:rPr>
        <w:t>0</w:t>
      </w:r>
      <w:r w:rsidRPr="00F26F02">
        <w:rPr>
          <w:rFonts w:ascii="Times New Roman" w:hAnsi="Times New Roman"/>
          <w:b/>
          <w:bCs/>
        </w:rPr>
        <w:t>.</w:t>
      </w:r>
    </w:p>
    <w:p w:rsidR="00B76759" w:rsidRPr="00F26F02" w:rsidRDefault="00B76759" w:rsidP="00B76759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644"/>
        <w:jc w:val="both"/>
        <w:rPr>
          <w:rFonts w:ascii="Times New Roman" w:hAnsi="Times New Roman"/>
          <w:bCs/>
        </w:rPr>
      </w:pPr>
      <w:r w:rsidRPr="00F26F02">
        <w:rPr>
          <w:rFonts w:ascii="Times New Roman" w:hAnsi="Times New Roman"/>
          <w:bCs/>
          <w:i/>
        </w:rPr>
        <w:t>Termin i miejsce, w którym można zapoznać się z dodatkowymi warunkami przetargu</w:t>
      </w:r>
      <w:r w:rsidRPr="00F26F02">
        <w:rPr>
          <w:rFonts w:ascii="Times New Roman" w:hAnsi="Times New Roman"/>
          <w:bCs/>
        </w:rPr>
        <w:t xml:space="preserve"> :</w:t>
      </w:r>
    </w:p>
    <w:p w:rsidR="00B76759" w:rsidRPr="00F26F02" w:rsidRDefault="00B76759" w:rsidP="00B76759">
      <w:pPr>
        <w:tabs>
          <w:tab w:val="left" w:pos="360"/>
        </w:tabs>
        <w:spacing w:after="120" w:line="240" w:lineRule="auto"/>
        <w:ind w:left="284"/>
        <w:jc w:val="both"/>
        <w:rPr>
          <w:rFonts w:ascii="Times New Roman" w:hAnsi="Times New Roman"/>
          <w:bCs/>
        </w:rPr>
      </w:pPr>
      <w:r w:rsidRPr="00F26F02">
        <w:rPr>
          <w:rFonts w:ascii="Times New Roman" w:hAnsi="Times New Roman"/>
          <w:bCs/>
        </w:rPr>
        <w:t xml:space="preserve">Od </w:t>
      </w:r>
      <w:r w:rsidR="00F472E6">
        <w:rPr>
          <w:rFonts w:ascii="Times New Roman" w:hAnsi="Times New Roman"/>
          <w:b/>
          <w:bCs/>
        </w:rPr>
        <w:t>25.11</w:t>
      </w:r>
      <w:r w:rsidRPr="00F26F02">
        <w:rPr>
          <w:rFonts w:ascii="Times New Roman" w:hAnsi="Times New Roman"/>
          <w:b/>
          <w:bCs/>
        </w:rPr>
        <w:t>.201</w:t>
      </w:r>
      <w:r>
        <w:rPr>
          <w:rFonts w:ascii="Times New Roman" w:hAnsi="Times New Roman"/>
          <w:b/>
          <w:bCs/>
        </w:rPr>
        <w:t>6</w:t>
      </w:r>
      <w:r w:rsidRPr="00F26F02">
        <w:rPr>
          <w:rFonts w:ascii="Times New Roman" w:hAnsi="Times New Roman"/>
          <w:b/>
          <w:bCs/>
        </w:rPr>
        <w:t>r.</w:t>
      </w:r>
      <w:r w:rsidRPr="00F26F02">
        <w:rPr>
          <w:rFonts w:ascii="Times New Roman" w:hAnsi="Times New Roman"/>
          <w:bCs/>
        </w:rPr>
        <w:t xml:space="preserve"> do </w:t>
      </w:r>
      <w:r w:rsidR="00F472E6">
        <w:rPr>
          <w:rFonts w:ascii="Times New Roman" w:hAnsi="Times New Roman"/>
          <w:b/>
          <w:bCs/>
        </w:rPr>
        <w:t>29</w:t>
      </w:r>
      <w:r>
        <w:rPr>
          <w:rFonts w:ascii="Times New Roman" w:hAnsi="Times New Roman"/>
          <w:b/>
          <w:bCs/>
        </w:rPr>
        <w:t>.1</w:t>
      </w:r>
      <w:r w:rsidR="00F472E6">
        <w:rPr>
          <w:rFonts w:ascii="Times New Roman" w:hAnsi="Times New Roman"/>
          <w:b/>
          <w:bCs/>
        </w:rPr>
        <w:t>2</w:t>
      </w:r>
      <w:r w:rsidRPr="00F26F02">
        <w:rPr>
          <w:rFonts w:ascii="Times New Roman" w:hAnsi="Times New Roman"/>
          <w:b/>
          <w:bCs/>
        </w:rPr>
        <w:t>.201</w:t>
      </w:r>
      <w:r>
        <w:rPr>
          <w:rFonts w:ascii="Times New Roman" w:hAnsi="Times New Roman"/>
          <w:b/>
          <w:bCs/>
        </w:rPr>
        <w:t>6</w:t>
      </w:r>
      <w:r w:rsidRPr="00F26F02">
        <w:rPr>
          <w:rFonts w:ascii="Times New Roman" w:hAnsi="Times New Roman"/>
          <w:b/>
          <w:bCs/>
        </w:rPr>
        <w:t>r</w:t>
      </w:r>
      <w:r w:rsidRPr="00F26F02">
        <w:rPr>
          <w:rFonts w:ascii="Times New Roman" w:hAnsi="Times New Roman"/>
          <w:bCs/>
        </w:rPr>
        <w:t>. w Starostwie Powiatowym w Cieszynie, Wydział Nieruchomości, ul. Szeroka 13, I piętro, pok. 290 w godz. 7</w:t>
      </w:r>
      <w:r w:rsidRPr="00F26F02">
        <w:rPr>
          <w:rFonts w:ascii="Times New Roman" w:hAnsi="Times New Roman"/>
          <w:bCs/>
          <w:vertAlign w:val="superscript"/>
        </w:rPr>
        <w:t>30</w:t>
      </w:r>
      <w:r w:rsidRPr="00F26F02">
        <w:rPr>
          <w:rFonts w:ascii="Times New Roman" w:hAnsi="Times New Roman"/>
          <w:bCs/>
        </w:rPr>
        <w:t xml:space="preserve"> do 15</w:t>
      </w:r>
      <w:r w:rsidRPr="00F26F02">
        <w:rPr>
          <w:rFonts w:ascii="Times New Roman" w:hAnsi="Times New Roman"/>
          <w:bCs/>
          <w:vertAlign w:val="superscript"/>
        </w:rPr>
        <w:t>30</w:t>
      </w:r>
      <w:r w:rsidRPr="00F26F02">
        <w:rPr>
          <w:rFonts w:ascii="Times New Roman" w:hAnsi="Times New Roman"/>
          <w:bCs/>
        </w:rPr>
        <w:t xml:space="preserve"> (od poniedziałku do piątku) oraz na stronie internetowej </w:t>
      </w:r>
      <w:hyperlink r:id="rId5" w:history="1">
        <w:r w:rsidRPr="00AF720A">
          <w:rPr>
            <w:rStyle w:val="Hipercze"/>
            <w:rFonts w:ascii="Times New Roman" w:hAnsi="Times New Roman"/>
            <w:bCs/>
            <w:color w:val="auto"/>
            <w:u w:val="none"/>
          </w:rPr>
          <w:t>http://bip.powiat.cieszyn.pl</w:t>
        </w:r>
      </w:hyperlink>
      <w:r w:rsidRPr="00AF720A">
        <w:rPr>
          <w:rFonts w:ascii="Times New Roman" w:hAnsi="Times New Roman"/>
          <w:bCs/>
        </w:rPr>
        <w:t xml:space="preserve"> </w:t>
      </w:r>
      <w:r w:rsidRPr="00F26F02">
        <w:rPr>
          <w:rFonts w:ascii="Times New Roman" w:hAnsi="Times New Roman"/>
          <w:bCs/>
        </w:rPr>
        <w:t>(menu: Starostwo Powiatowe, zakładka</w:t>
      </w:r>
      <w:r>
        <w:rPr>
          <w:rFonts w:ascii="Times New Roman" w:hAnsi="Times New Roman"/>
          <w:bCs/>
        </w:rPr>
        <w:t>:</w:t>
      </w:r>
      <w:r w:rsidRPr="00F26F02">
        <w:rPr>
          <w:rFonts w:ascii="Times New Roman" w:hAnsi="Times New Roman"/>
          <w:bCs/>
        </w:rPr>
        <w:t xml:space="preserve"> Nieruchomości – przetargi) . </w:t>
      </w:r>
    </w:p>
    <w:p w:rsidR="00B76759" w:rsidRPr="00F26F02" w:rsidRDefault="00B76759" w:rsidP="00B76759">
      <w:pPr>
        <w:pStyle w:val="Akapitzlist"/>
        <w:numPr>
          <w:ilvl w:val="0"/>
          <w:numId w:val="1"/>
        </w:numPr>
        <w:tabs>
          <w:tab w:val="clear" w:pos="644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</w:rPr>
      </w:pPr>
      <w:r w:rsidRPr="00F26F02">
        <w:rPr>
          <w:rFonts w:ascii="Times New Roman" w:hAnsi="Times New Roman" w:cs="Times New Roman"/>
          <w:bCs/>
          <w:i/>
        </w:rPr>
        <w:t xml:space="preserve">Termin i miejsce części jawnej przetargu : </w:t>
      </w:r>
      <w:r w:rsidR="00820796" w:rsidRPr="00820796">
        <w:rPr>
          <w:rFonts w:ascii="Times New Roman" w:hAnsi="Times New Roman" w:cs="Times New Roman"/>
          <w:b/>
          <w:bCs/>
        </w:rPr>
        <w:t>03</w:t>
      </w:r>
      <w:r w:rsidRPr="00820796">
        <w:rPr>
          <w:rFonts w:ascii="Times New Roman" w:hAnsi="Times New Roman" w:cs="Times New Roman"/>
          <w:b/>
          <w:bCs/>
        </w:rPr>
        <w:t>.</w:t>
      </w:r>
      <w:r w:rsidR="00820796">
        <w:rPr>
          <w:rFonts w:ascii="Times New Roman" w:hAnsi="Times New Roman" w:cs="Times New Roman"/>
          <w:b/>
          <w:bCs/>
        </w:rPr>
        <w:t>01</w:t>
      </w:r>
      <w:r w:rsidRPr="00820796">
        <w:rPr>
          <w:rFonts w:ascii="Times New Roman" w:hAnsi="Times New Roman" w:cs="Times New Roman"/>
          <w:b/>
          <w:bCs/>
        </w:rPr>
        <w:t>.201</w:t>
      </w:r>
      <w:r w:rsidR="00820796">
        <w:rPr>
          <w:rFonts w:ascii="Times New Roman" w:hAnsi="Times New Roman" w:cs="Times New Roman"/>
          <w:b/>
          <w:bCs/>
        </w:rPr>
        <w:t>7</w:t>
      </w:r>
      <w:r w:rsidRPr="00820796">
        <w:rPr>
          <w:rFonts w:ascii="Times New Roman" w:hAnsi="Times New Roman" w:cs="Times New Roman"/>
          <w:b/>
          <w:bCs/>
        </w:rPr>
        <w:t>r</w:t>
      </w:r>
      <w:r w:rsidRPr="00F26F02">
        <w:rPr>
          <w:rFonts w:ascii="Times New Roman" w:hAnsi="Times New Roman" w:cs="Times New Roman"/>
          <w:b/>
          <w:bCs/>
        </w:rPr>
        <w:t>. o godz. 10</w:t>
      </w:r>
      <w:r w:rsidRPr="00F26F02">
        <w:rPr>
          <w:rFonts w:ascii="Times New Roman" w:hAnsi="Times New Roman" w:cs="Times New Roman"/>
          <w:b/>
          <w:bCs/>
          <w:vertAlign w:val="superscript"/>
        </w:rPr>
        <w:t>00</w:t>
      </w:r>
      <w:r w:rsidRPr="00F26F02">
        <w:rPr>
          <w:rFonts w:ascii="Times New Roman" w:hAnsi="Times New Roman" w:cs="Times New Roman"/>
          <w:bCs/>
        </w:rPr>
        <w:t xml:space="preserve"> </w:t>
      </w:r>
      <w:r w:rsidRPr="00F26F02">
        <w:rPr>
          <w:rFonts w:ascii="Times New Roman" w:hAnsi="Times New Roman" w:cs="Times New Roman"/>
        </w:rPr>
        <w:t xml:space="preserve">w Starostwie Powiatowym </w:t>
      </w:r>
      <w:r w:rsidRPr="00F26F02">
        <w:rPr>
          <w:rFonts w:ascii="Times New Roman" w:hAnsi="Times New Roman" w:cs="Times New Roman"/>
        </w:rPr>
        <w:br/>
        <w:t xml:space="preserve">w Cieszynie przy ul. Bobreckiej 29 w sali 202 (piętro III).  </w:t>
      </w:r>
    </w:p>
    <w:p w:rsidR="00B76759" w:rsidRPr="00F26F02" w:rsidRDefault="00B76759" w:rsidP="00B76759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sz w:val="10"/>
          <w:szCs w:val="10"/>
        </w:rPr>
      </w:pPr>
    </w:p>
    <w:p w:rsidR="00B76759" w:rsidRPr="004F6CB4" w:rsidRDefault="00B76759" w:rsidP="00B76759">
      <w:pPr>
        <w:pStyle w:val="Akapitzlist"/>
        <w:numPr>
          <w:ilvl w:val="0"/>
          <w:numId w:val="1"/>
        </w:numPr>
        <w:tabs>
          <w:tab w:val="num" w:pos="284"/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</w:rPr>
      </w:pPr>
      <w:r w:rsidRPr="00F26F02">
        <w:rPr>
          <w:rFonts w:ascii="Times New Roman" w:hAnsi="Times New Roman" w:cs="Times New Roman"/>
          <w:bCs/>
        </w:rPr>
        <w:t xml:space="preserve">Wysokość wadium, forma, termin i miejsce wniesienia: </w:t>
      </w:r>
      <w:r w:rsidR="00820796">
        <w:rPr>
          <w:rFonts w:ascii="Times New Roman" w:hAnsi="Times New Roman" w:cs="Times New Roman"/>
          <w:b/>
        </w:rPr>
        <w:t>4.7</w:t>
      </w:r>
      <w:r>
        <w:rPr>
          <w:rFonts w:ascii="Times New Roman" w:hAnsi="Times New Roman" w:cs="Times New Roman"/>
          <w:b/>
        </w:rPr>
        <w:t>50</w:t>
      </w:r>
      <w:r w:rsidRPr="00F26F02">
        <w:rPr>
          <w:rFonts w:ascii="Times New Roman" w:hAnsi="Times New Roman" w:cs="Times New Roman"/>
          <w:b/>
        </w:rPr>
        <w:t xml:space="preserve">,00 zł </w:t>
      </w:r>
      <w:r w:rsidRPr="00F26F02">
        <w:rPr>
          <w:rFonts w:ascii="Times New Roman" w:hAnsi="Times New Roman" w:cs="Times New Roman"/>
        </w:rPr>
        <w:t xml:space="preserve">(słownie: </w:t>
      </w:r>
      <w:r w:rsidR="00820796">
        <w:rPr>
          <w:rFonts w:ascii="Times New Roman" w:hAnsi="Times New Roman" w:cs="Times New Roman"/>
        </w:rPr>
        <w:t>cztery</w:t>
      </w:r>
      <w:r>
        <w:rPr>
          <w:rFonts w:ascii="Times New Roman" w:hAnsi="Times New Roman" w:cs="Times New Roman"/>
        </w:rPr>
        <w:t xml:space="preserve"> </w:t>
      </w:r>
      <w:r w:rsidR="00820796">
        <w:rPr>
          <w:rFonts w:ascii="Times New Roman" w:hAnsi="Times New Roman" w:cs="Times New Roman"/>
        </w:rPr>
        <w:t>tysiące</w:t>
      </w:r>
      <w:r>
        <w:rPr>
          <w:rFonts w:ascii="Times New Roman" w:hAnsi="Times New Roman" w:cs="Times New Roman"/>
        </w:rPr>
        <w:t xml:space="preserve"> </w:t>
      </w:r>
      <w:r w:rsidR="00EB6389">
        <w:rPr>
          <w:rFonts w:ascii="Times New Roman" w:hAnsi="Times New Roman" w:cs="Times New Roman"/>
        </w:rPr>
        <w:t>siedemset</w:t>
      </w:r>
      <w:r>
        <w:rPr>
          <w:rFonts w:ascii="Times New Roman" w:hAnsi="Times New Roman" w:cs="Times New Roman"/>
        </w:rPr>
        <w:t xml:space="preserve"> pięćdziesiąt złotych 00/100</w:t>
      </w:r>
      <w:r w:rsidRPr="00F26F02">
        <w:rPr>
          <w:rFonts w:ascii="Times New Roman" w:hAnsi="Times New Roman" w:cs="Times New Roman"/>
        </w:rPr>
        <w:t xml:space="preserve"> ), płatne w pieniądzu - przelewem do dnia </w:t>
      </w:r>
      <w:r w:rsidR="00820796">
        <w:rPr>
          <w:rFonts w:ascii="Times New Roman" w:hAnsi="Times New Roman" w:cs="Times New Roman"/>
          <w:b/>
        </w:rPr>
        <w:t>29</w:t>
      </w:r>
      <w:r w:rsidRPr="001E1E0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</w:t>
      </w:r>
      <w:r w:rsidR="00820796">
        <w:rPr>
          <w:rFonts w:ascii="Times New Roman" w:hAnsi="Times New Roman" w:cs="Times New Roman"/>
          <w:b/>
        </w:rPr>
        <w:t>2</w:t>
      </w:r>
      <w:r w:rsidRPr="00F26F02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>6</w:t>
      </w:r>
      <w:r w:rsidRPr="00F26F02">
        <w:rPr>
          <w:rFonts w:ascii="Times New Roman" w:hAnsi="Times New Roman" w:cs="Times New Roman"/>
          <w:b/>
        </w:rPr>
        <w:t>r.</w:t>
      </w:r>
      <w:r>
        <w:rPr>
          <w:rFonts w:ascii="Times New Roman" w:hAnsi="Times New Roman" w:cs="Times New Roman"/>
          <w:b/>
        </w:rPr>
        <w:t>,</w:t>
      </w:r>
      <w:r w:rsidRPr="00F26F02">
        <w:rPr>
          <w:rFonts w:ascii="Times New Roman" w:hAnsi="Times New Roman" w:cs="Times New Roman"/>
        </w:rPr>
        <w:t xml:space="preserve"> na rachunek Starostwa Powiatowego w Cieszynie:  </w:t>
      </w:r>
    </w:p>
    <w:p w:rsidR="00B76759" w:rsidRDefault="00B76759" w:rsidP="00B76759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</w:rPr>
      </w:pPr>
      <w:r w:rsidRPr="004F6CB4">
        <w:rPr>
          <w:rFonts w:ascii="Times New Roman" w:hAnsi="Times New Roman"/>
          <w:b/>
        </w:rPr>
        <w:t>Bank Handlowy w Warszawie S.A.</w:t>
      </w:r>
      <w:r>
        <w:rPr>
          <w:rFonts w:ascii="Times New Roman" w:hAnsi="Times New Roman"/>
          <w:b/>
        </w:rPr>
        <w:t xml:space="preserve"> nr</w:t>
      </w:r>
      <w:r>
        <w:rPr>
          <w:rFonts w:ascii="Times New Roman" w:hAnsi="Times New Roman"/>
          <w:bCs/>
          <w:i/>
        </w:rPr>
        <w:t xml:space="preserve"> </w:t>
      </w:r>
      <w:r w:rsidRPr="004F6CB4">
        <w:rPr>
          <w:rFonts w:ascii="Times New Roman" w:hAnsi="Times New Roman"/>
          <w:b/>
        </w:rPr>
        <w:t xml:space="preserve">72 1030 1087 0000 </w:t>
      </w:r>
      <w:proofErr w:type="spellStart"/>
      <w:r w:rsidRPr="004F6CB4">
        <w:rPr>
          <w:rFonts w:ascii="Times New Roman" w:hAnsi="Times New Roman"/>
          <w:b/>
        </w:rPr>
        <w:t>0000</w:t>
      </w:r>
      <w:proofErr w:type="spellEnd"/>
      <w:r w:rsidRPr="004F6CB4">
        <w:rPr>
          <w:rFonts w:ascii="Times New Roman" w:hAnsi="Times New Roman"/>
          <w:b/>
        </w:rPr>
        <w:t xml:space="preserve"> 8309 6063</w:t>
      </w:r>
      <w:r w:rsidRPr="004F6CB4">
        <w:rPr>
          <w:rFonts w:ascii="Times New Roman" w:hAnsi="Times New Roman"/>
        </w:rPr>
        <w:t xml:space="preserve"> </w:t>
      </w:r>
    </w:p>
    <w:p w:rsidR="00B76759" w:rsidRDefault="00B76759" w:rsidP="00B76759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</w:rPr>
      </w:pPr>
      <w:r w:rsidRPr="004F6CB4">
        <w:rPr>
          <w:rFonts w:ascii="Times New Roman" w:hAnsi="Times New Roman"/>
        </w:rPr>
        <w:t>(za dzień wpłaty wadium uważać się będzie dzień wpływu należności na podany rachunek).</w:t>
      </w:r>
    </w:p>
    <w:p w:rsidR="00B76759" w:rsidRPr="00A44EC4" w:rsidRDefault="00B76759" w:rsidP="00B76759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B76759" w:rsidRPr="00F26F02" w:rsidRDefault="00B76759" w:rsidP="00B76759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/>
          <w:bCs/>
        </w:rPr>
      </w:pPr>
      <w:r w:rsidRPr="00F26F02">
        <w:rPr>
          <w:rFonts w:ascii="Times New Roman" w:hAnsi="Times New Roman"/>
        </w:rPr>
        <w:t>Zwalnia się  z wpłaty wadium osoby, którym przysługuje prawo do rekompensaty z tytułu pozostawienia nieruchomości poza obecnymi granicami Rzeczpospolitej Polskiej, w wyniku wypędzenia z byłego terytorium Rzeczpospolitej Polskiej lub jego opuszczenia, w związku z wojną rozpoczętą w 1939r. (Dz. U. z 2014r., poz. 1090), jeżeli dołączą do oferty</w:t>
      </w:r>
      <w:r w:rsidRPr="00F26F02">
        <w:rPr>
          <w:rFonts w:ascii="Times New Roman" w:hAnsi="Times New Roman"/>
          <w:color w:val="FF0000"/>
        </w:rPr>
        <w:t>:</w:t>
      </w:r>
    </w:p>
    <w:p w:rsidR="00B76759" w:rsidRPr="00F26F02" w:rsidRDefault="00B76759" w:rsidP="00B76759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</w:rPr>
        <w:t xml:space="preserve">- oryginał zaświadczenia lub decyzji potwierdzającej prawo do rekompensaty z tytułu pozostawienia nieruchomości poza obecnymi granicami Rzeczpospolitej Polskiej, z adnotacją wojewody o wybranej formie realizacji prawa do rekompensaty oraz o wysokości rekompensaty, </w:t>
      </w:r>
      <w:r w:rsidRPr="00F26F02">
        <w:rPr>
          <w:rFonts w:ascii="Times New Roman" w:hAnsi="Times New Roman"/>
        </w:rPr>
        <w:lastRenderedPageBreak/>
        <w:t xml:space="preserve">określonej zgodnie z art. 13 ustawy z dnia 8 lipca 2005r. o realizacji prawa do rekompensaty </w:t>
      </w:r>
      <w:r w:rsidRPr="00F26F02">
        <w:rPr>
          <w:rFonts w:ascii="Times New Roman" w:hAnsi="Times New Roman"/>
        </w:rPr>
        <w:br/>
        <w:t>z tytułu pozostawienia nieruchomości poza obecnymi  granicami Rzeczpospolitej Polskiej,</w:t>
      </w:r>
    </w:p>
    <w:p w:rsidR="00B76759" w:rsidRPr="00F26F02" w:rsidRDefault="00B76759" w:rsidP="00B76759">
      <w:pPr>
        <w:spacing w:after="0" w:line="240" w:lineRule="auto"/>
        <w:ind w:left="426" w:hanging="142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</w:rPr>
        <w:t xml:space="preserve">- pisemne zobowiązanie do uiszczenia kwoty równej wysokości wadium ustalonego w razie </w:t>
      </w:r>
      <w:r>
        <w:rPr>
          <w:rFonts w:ascii="Times New Roman" w:hAnsi="Times New Roman"/>
        </w:rPr>
        <w:t xml:space="preserve">  </w:t>
      </w:r>
      <w:r w:rsidRPr="00F26F02">
        <w:rPr>
          <w:rFonts w:ascii="Times New Roman" w:hAnsi="Times New Roman"/>
        </w:rPr>
        <w:t>uchylenia się od zawarcia umowy,</w:t>
      </w:r>
    </w:p>
    <w:p w:rsidR="00B76759" w:rsidRPr="00F26F02" w:rsidRDefault="00B76759" w:rsidP="00B76759">
      <w:pPr>
        <w:pStyle w:val="Tekstpodstawowy"/>
        <w:tabs>
          <w:tab w:val="left" w:pos="360"/>
        </w:tabs>
        <w:spacing w:line="240" w:lineRule="auto"/>
        <w:ind w:left="284"/>
        <w:rPr>
          <w:sz w:val="22"/>
          <w:szCs w:val="22"/>
        </w:rPr>
      </w:pPr>
      <w:r w:rsidRPr="00F26F02">
        <w:rPr>
          <w:sz w:val="22"/>
          <w:szCs w:val="22"/>
        </w:rPr>
        <w:t>- dokument poświadczający wpis do Wojewódzkiego Rejestru Osób Uprawionych.</w:t>
      </w:r>
    </w:p>
    <w:p w:rsidR="00B76759" w:rsidRPr="00F26F02" w:rsidRDefault="00B76759" w:rsidP="00B76759">
      <w:pPr>
        <w:spacing w:before="120" w:after="120" w:line="240" w:lineRule="auto"/>
        <w:ind w:left="426" w:hanging="426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</w:rPr>
        <w:t>1</w:t>
      </w:r>
      <w:r w:rsidR="002A1C94">
        <w:rPr>
          <w:rFonts w:ascii="Times New Roman" w:hAnsi="Times New Roman"/>
        </w:rPr>
        <w:t>2</w:t>
      </w:r>
      <w:r w:rsidRPr="00F26F02">
        <w:rPr>
          <w:rFonts w:ascii="Times New Roman" w:hAnsi="Times New Roman"/>
        </w:rPr>
        <w:t xml:space="preserve">. W przypadku uchylenia się uczestnika, który wygrał przetarg od zawarcia umowy sprzedaży nieruchomości, odstępuje się od jej zawarcia, a wpłacone wadium nie podlega zwrotowi. </w:t>
      </w:r>
    </w:p>
    <w:p w:rsidR="00B76759" w:rsidRPr="00F26F02" w:rsidRDefault="00B76759" w:rsidP="00B76759">
      <w:pPr>
        <w:spacing w:before="120" w:after="120" w:line="240" w:lineRule="auto"/>
        <w:ind w:left="426" w:hanging="426"/>
        <w:jc w:val="both"/>
        <w:rPr>
          <w:rFonts w:ascii="Times New Roman" w:hAnsi="Times New Roman"/>
          <w:b/>
        </w:rPr>
      </w:pPr>
      <w:r w:rsidRPr="00F26F02">
        <w:rPr>
          <w:rFonts w:ascii="Times New Roman" w:hAnsi="Times New Roman"/>
        </w:rPr>
        <w:t>1</w:t>
      </w:r>
      <w:r w:rsidR="002A1C94">
        <w:rPr>
          <w:rFonts w:ascii="Times New Roman" w:hAnsi="Times New Roman"/>
        </w:rPr>
        <w:t>3</w:t>
      </w:r>
      <w:r w:rsidRPr="00F26F02">
        <w:rPr>
          <w:rFonts w:ascii="Times New Roman" w:hAnsi="Times New Roman"/>
        </w:rPr>
        <w:t>. W</w:t>
      </w:r>
      <w:r w:rsidRPr="00F26F02">
        <w:rPr>
          <w:rFonts w:ascii="Times New Roman" w:hAnsi="Times New Roman"/>
          <w:bCs/>
        </w:rPr>
        <w:t xml:space="preserve"> przypadku uchylenia się uczestnika, </w:t>
      </w:r>
      <w:r w:rsidRPr="00F26F02">
        <w:rPr>
          <w:rFonts w:ascii="Times New Roman" w:hAnsi="Times New Roman"/>
        </w:rPr>
        <w:t>który wygrał przetarg od zawarcia umowy sprzedaży nieruchomości</w:t>
      </w:r>
      <w:r w:rsidRPr="00F26F02">
        <w:rPr>
          <w:rFonts w:ascii="Times New Roman" w:hAnsi="Times New Roman"/>
          <w:bCs/>
        </w:rPr>
        <w:t xml:space="preserve">, a któremu przysługuje </w:t>
      </w:r>
      <w:r w:rsidRPr="00F26F02">
        <w:rPr>
          <w:rFonts w:ascii="Times New Roman" w:hAnsi="Times New Roman"/>
        </w:rPr>
        <w:t xml:space="preserve">prawo do rekompensaty z tytułu pozostawienia nieruchomości poza obecnymi granicami Rzeczpospolitej Polskiej w wyniku wypędzenia </w:t>
      </w:r>
      <w:r w:rsidRPr="00F26F02">
        <w:rPr>
          <w:rFonts w:ascii="Times New Roman" w:hAnsi="Times New Roman"/>
        </w:rPr>
        <w:br/>
        <w:t>z byłego terytorium Rzeczpospolitej Polskiej lub jego opuszczenia w związku z wojną rozpoczętą w 1939r.,</w:t>
      </w:r>
      <w:r w:rsidRPr="00F26F02">
        <w:rPr>
          <w:rFonts w:ascii="Times New Roman" w:hAnsi="Times New Roman"/>
          <w:bCs/>
        </w:rPr>
        <w:t xml:space="preserve"> uiszcza on wysokość wadium na rzecz sprzedającego, w terminie 5 dni od wyznaczonego terminu umowy sprzedaży. </w:t>
      </w:r>
    </w:p>
    <w:p w:rsidR="00B76759" w:rsidRPr="00F26F02" w:rsidRDefault="00B76759" w:rsidP="00B76759">
      <w:pPr>
        <w:spacing w:before="120" w:after="120" w:line="240" w:lineRule="auto"/>
        <w:ind w:left="426" w:hanging="426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</w:rPr>
        <w:t>1</w:t>
      </w:r>
      <w:r w:rsidR="002A1C94">
        <w:rPr>
          <w:rFonts w:ascii="Times New Roman" w:hAnsi="Times New Roman"/>
        </w:rPr>
        <w:t>4</w:t>
      </w:r>
      <w:r w:rsidRPr="00F26F02">
        <w:rPr>
          <w:rFonts w:ascii="Times New Roman" w:hAnsi="Times New Roman"/>
        </w:rPr>
        <w:t xml:space="preserve">.  Staroście Cieszyńskiemu przysługuje prawo odwołania lub zamknięcia przetargu bez wybrania        którejkolwiek z ofert. </w:t>
      </w:r>
    </w:p>
    <w:p w:rsidR="00B76759" w:rsidRPr="00F26F02" w:rsidRDefault="00B76759" w:rsidP="00B76759">
      <w:pPr>
        <w:spacing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A1C94">
        <w:rPr>
          <w:rFonts w:ascii="Times New Roman" w:hAnsi="Times New Roman"/>
        </w:rPr>
        <w:t>5</w:t>
      </w:r>
      <w:r w:rsidRPr="00F26F02">
        <w:rPr>
          <w:rFonts w:ascii="Times New Roman" w:hAnsi="Times New Roman"/>
        </w:rPr>
        <w:t>. Komisja przetargowa zastrzega sobie prawo do żądania dodatkowych wyjaśnień lub oświadczeń od oferentów w części jawnej przetargu.</w:t>
      </w:r>
    </w:p>
    <w:p w:rsidR="00B76759" w:rsidRDefault="00B76759" w:rsidP="00B76759">
      <w:pPr>
        <w:pStyle w:val="Nagwek2"/>
        <w:spacing w:after="240"/>
        <w:rPr>
          <w:sz w:val="22"/>
          <w:szCs w:val="22"/>
        </w:rPr>
      </w:pPr>
      <w:r w:rsidRPr="00F26F02">
        <w:rPr>
          <w:sz w:val="22"/>
          <w:szCs w:val="22"/>
        </w:rPr>
        <w:t>1</w:t>
      </w:r>
      <w:r w:rsidR="002A1C94">
        <w:rPr>
          <w:sz w:val="22"/>
          <w:szCs w:val="22"/>
        </w:rPr>
        <w:t>6</w:t>
      </w:r>
      <w:r w:rsidRPr="00F26F02">
        <w:rPr>
          <w:sz w:val="22"/>
          <w:szCs w:val="22"/>
        </w:rPr>
        <w:t xml:space="preserve">. Koszty związane z nabyciem nieruchomości ponosi nabywca. </w:t>
      </w:r>
    </w:p>
    <w:p w:rsidR="00B76759" w:rsidRDefault="00B76759" w:rsidP="00B76759">
      <w:pPr>
        <w:rPr>
          <w:lang w:eastAsia="pl-PL"/>
        </w:rPr>
      </w:pPr>
    </w:p>
    <w:p w:rsidR="00B76759" w:rsidRPr="00DA6438" w:rsidRDefault="00B76759" w:rsidP="00B76759">
      <w:pPr>
        <w:rPr>
          <w:lang w:eastAsia="pl-PL"/>
        </w:rPr>
      </w:pPr>
    </w:p>
    <w:p w:rsidR="00B76759" w:rsidRPr="005E2300" w:rsidRDefault="00B76759" w:rsidP="00B767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2300">
        <w:rPr>
          <w:rFonts w:ascii="Times New Roman" w:hAnsi="Times New Roman"/>
          <w:sz w:val="20"/>
          <w:szCs w:val="20"/>
        </w:rPr>
        <w:t xml:space="preserve">Ogłoszenie o przetargu wywiesza się na tablicy ogłoszeń w siedzibie Starostwa Powiatowego </w:t>
      </w:r>
      <w:r w:rsidRPr="005E2300">
        <w:rPr>
          <w:rFonts w:ascii="Times New Roman" w:hAnsi="Times New Roman"/>
          <w:sz w:val="20"/>
          <w:szCs w:val="20"/>
        </w:rPr>
        <w:br/>
        <w:t xml:space="preserve">w Cieszynie przy ul. Bobreckiej 29 oraz przy ul. Szerokiej 13, a także w siedzibie Urzędu </w:t>
      </w:r>
      <w:r>
        <w:rPr>
          <w:rFonts w:ascii="Times New Roman" w:hAnsi="Times New Roman"/>
          <w:sz w:val="20"/>
          <w:szCs w:val="20"/>
        </w:rPr>
        <w:t>Gminy Chybie przy ul. Bielskiej 78.</w:t>
      </w:r>
      <w:r w:rsidRPr="005E2300">
        <w:rPr>
          <w:rFonts w:ascii="Times New Roman" w:hAnsi="Times New Roman"/>
          <w:sz w:val="20"/>
          <w:szCs w:val="20"/>
        </w:rPr>
        <w:t xml:space="preserve">  </w:t>
      </w:r>
    </w:p>
    <w:p w:rsidR="00B76759" w:rsidRPr="005E2300" w:rsidRDefault="00B76759" w:rsidP="00B767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2300">
        <w:rPr>
          <w:rFonts w:ascii="Times New Roman" w:hAnsi="Times New Roman"/>
          <w:sz w:val="20"/>
          <w:szCs w:val="20"/>
        </w:rPr>
        <w:t>Ogłoszenie o przetargu publikuje się na stronie internetowej :</w:t>
      </w:r>
    </w:p>
    <w:p w:rsidR="00B76759" w:rsidRPr="00AA43AE" w:rsidRDefault="00B76759" w:rsidP="00B767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43AE">
        <w:rPr>
          <w:rFonts w:ascii="Times New Roman" w:hAnsi="Times New Roman"/>
          <w:sz w:val="20"/>
          <w:szCs w:val="20"/>
        </w:rPr>
        <w:t xml:space="preserve">- </w:t>
      </w:r>
      <w:hyperlink r:id="rId6" w:history="1">
        <w:proofErr w:type="spellStart"/>
        <w:r w:rsidRPr="00AA43AE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</w:rPr>
          <w:t>www</w:t>
        </w:r>
        <w:proofErr w:type="spellEnd"/>
      </w:hyperlink>
      <w:r w:rsidRPr="00AA43AE">
        <w:rPr>
          <w:rFonts w:ascii="Times New Roman" w:hAnsi="Times New Roman"/>
          <w:sz w:val="20"/>
          <w:szCs w:val="20"/>
        </w:rPr>
        <w:t>. powiat.cieszyn.pl</w:t>
      </w:r>
    </w:p>
    <w:p w:rsidR="00B76759" w:rsidRPr="005E2300" w:rsidRDefault="00B76759" w:rsidP="00B767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2300">
        <w:rPr>
          <w:rFonts w:ascii="Times New Roman" w:hAnsi="Times New Roman"/>
          <w:sz w:val="20"/>
          <w:szCs w:val="20"/>
        </w:rPr>
        <w:t>-</w:t>
      </w:r>
      <w:r w:rsidR="00AA43AE">
        <w:rPr>
          <w:rFonts w:ascii="Times New Roman" w:hAnsi="Times New Roman"/>
          <w:sz w:val="20"/>
          <w:szCs w:val="20"/>
        </w:rPr>
        <w:t xml:space="preserve"> </w:t>
      </w:r>
      <w:r w:rsidRPr="005E2300">
        <w:rPr>
          <w:rFonts w:ascii="Times New Roman" w:hAnsi="Times New Roman"/>
          <w:sz w:val="20"/>
          <w:szCs w:val="20"/>
        </w:rPr>
        <w:t>bip.powiat.cieszyn.pl</w:t>
      </w:r>
    </w:p>
    <w:p w:rsidR="00B76759" w:rsidRPr="005E2300" w:rsidRDefault="00B76759" w:rsidP="00B767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81C9B" w:rsidRDefault="00481C9B"/>
    <w:sectPr w:rsidR="00481C9B" w:rsidSect="00B7675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6A59"/>
    <w:multiLevelType w:val="hybridMultilevel"/>
    <w:tmpl w:val="976C9126"/>
    <w:lvl w:ilvl="0" w:tplc="CA7EEA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 w:tplc="431AB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B76759"/>
    <w:rsid w:val="002A1C94"/>
    <w:rsid w:val="00481C9B"/>
    <w:rsid w:val="00820796"/>
    <w:rsid w:val="00922BDF"/>
    <w:rsid w:val="0094631F"/>
    <w:rsid w:val="00AA43AE"/>
    <w:rsid w:val="00B76759"/>
    <w:rsid w:val="00E14A64"/>
    <w:rsid w:val="00EB6389"/>
    <w:rsid w:val="00F365D6"/>
    <w:rsid w:val="00F4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759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B7675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76759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76759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76759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76759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B767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" TargetMode="External"/><Relationship Id="rId5" Type="http://schemas.openxmlformats.org/officeDocument/2006/relationships/hyperlink" Target="http://bip.powiat.cie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770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gkroliczek</dc:creator>
  <cp:lastModifiedBy>gkroliczek</cp:lastModifiedBy>
  <cp:revision>4</cp:revision>
  <cp:lastPrinted>2016-11-18T09:45:00Z</cp:lastPrinted>
  <dcterms:created xsi:type="dcterms:W3CDTF">2016-11-17T14:17:00Z</dcterms:created>
  <dcterms:modified xsi:type="dcterms:W3CDTF">2016-11-18T11:42:00Z</dcterms:modified>
</cp:coreProperties>
</file>