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A3" w:rsidRDefault="00EE4AA3" w:rsidP="00EE4AA3">
      <w:pPr>
        <w:pStyle w:val="Nagwek1"/>
        <w:spacing w:line="276" w:lineRule="auto"/>
        <w:rPr>
          <w:sz w:val="36"/>
          <w:szCs w:val="36"/>
        </w:rPr>
      </w:pPr>
    </w:p>
    <w:p w:rsidR="00EE4AA3" w:rsidRPr="0092513D" w:rsidRDefault="00EE4AA3" w:rsidP="00EE4AA3">
      <w:pPr>
        <w:pStyle w:val="Nagwek1"/>
        <w:spacing w:line="276" w:lineRule="auto"/>
        <w:rPr>
          <w:sz w:val="36"/>
          <w:szCs w:val="36"/>
        </w:rPr>
      </w:pPr>
      <w:r w:rsidRPr="0092513D">
        <w:rPr>
          <w:sz w:val="36"/>
          <w:szCs w:val="36"/>
        </w:rPr>
        <w:t>Porządek obrad</w:t>
      </w:r>
    </w:p>
    <w:p w:rsidR="00EE4AA3" w:rsidRPr="00D342DB" w:rsidRDefault="00EE4AA3" w:rsidP="00EE4AA3">
      <w:pPr>
        <w:pStyle w:val="Tekstpodstawowy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XXI</w:t>
      </w:r>
      <w:r w:rsidRPr="00D342DB">
        <w:rPr>
          <w:rFonts w:ascii="Times New Roman" w:hAnsi="Times New Roman" w:cs="Times New Roman"/>
          <w:sz w:val="28"/>
          <w:szCs w:val="28"/>
        </w:rPr>
        <w:t xml:space="preserve"> sesji Rady powiatu Cieszyńskiego</w:t>
      </w:r>
    </w:p>
    <w:p w:rsidR="00EE4AA3" w:rsidRPr="0092513D" w:rsidRDefault="00EE4AA3" w:rsidP="00EE4AA3">
      <w:pPr>
        <w:pStyle w:val="Nagwek1"/>
        <w:spacing w:line="276" w:lineRule="auto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w dniu 28 czerwca </w:t>
      </w:r>
      <w:r w:rsidRPr="0092513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2513D">
        <w:rPr>
          <w:sz w:val="28"/>
          <w:szCs w:val="28"/>
        </w:rPr>
        <w:t xml:space="preserve"> r.</w:t>
      </w:r>
    </w:p>
    <w:p w:rsidR="00EE4AA3" w:rsidRDefault="00EE4AA3" w:rsidP="00EE4A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Sala Sesyjna Starostwa Powiatowego w Cieszynie</w:t>
      </w:r>
    </w:p>
    <w:p w:rsidR="00EE4AA3" w:rsidRDefault="00EE4AA3" w:rsidP="00EE4AA3">
      <w:pPr>
        <w:pStyle w:val="Tekstpodstawowy"/>
        <w:spacing w:line="276" w:lineRule="auto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godzina 13.00</w:t>
      </w:r>
    </w:p>
    <w:p w:rsidR="00EE4AA3" w:rsidRDefault="00EE4AA3" w:rsidP="00EE4AA3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Cs w:val="24"/>
          <w:u w:val="single"/>
        </w:rPr>
      </w:pPr>
    </w:p>
    <w:p w:rsidR="00EE4AA3" w:rsidRDefault="00EE4AA3" w:rsidP="00EE4A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XXI sesji Rady Powiatu Cieszyńskiego, przywitanie radnych i gości, stwierdzenie prawomocności obrad.</w:t>
      </w:r>
    </w:p>
    <w:p w:rsidR="00EE4AA3" w:rsidRDefault="00EE4AA3" w:rsidP="00EE4A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EE4AA3" w:rsidRDefault="00EE4AA3" w:rsidP="00EE4A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XX sesji Rady Powiatu.</w:t>
      </w:r>
    </w:p>
    <w:p w:rsidR="00EE4AA3" w:rsidRDefault="00EE4AA3" w:rsidP="00EE4A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EE4AA3" w:rsidRPr="00057A50" w:rsidRDefault="00EE4AA3" w:rsidP="00EE4A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7A50">
        <w:rPr>
          <w:rFonts w:ascii="Times New Roman" w:hAnsi="Times New Roman"/>
          <w:sz w:val="24"/>
          <w:szCs w:val="24"/>
        </w:rPr>
        <w:t xml:space="preserve">Informacja Wojewódzkiego Inspektora Ochrony Środowiska o stanie środowiska na obszarze powiatu.  </w:t>
      </w:r>
      <w:r w:rsidRPr="00057A50">
        <w:rPr>
          <w:rFonts w:ascii="Times New Roman" w:hAnsi="Times New Roman"/>
          <w:b/>
          <w:i/>
          <w:sz w:val="24"/>
          <w:szCs w:val="24"/>
        </w:rPr>
        <w:t>W związku  z pismem Kierownika Delegatury WIOŚ (pismo w załączeniu) Zarząd</w:t>
      </w:r>
      <w:r>
        <w:rPr>
          <w:rFonts w:ascii="Times New Roman" w:hAnsi="Times New Roman"/>
          <w:b/>
          <w:i/>
          <w:sz w:val="24"/>
          <w:szCs w:val="24"/>
        </w:rPr>
        <w:t xml:space="preserve"> złoży wniosek o zdjęcie tego punktu z porządku </w:t>
      </w:r>
      <w:r w:rsidRPr="00057A50">
        <w:rPr>
          <w:rFonts w:ascii="Times New Roman" w:hAnsi="Times New Roman"/>
          <w:b/>
          <w:i/>
          <w:sz w:val="24"/>
          <w:szCs w:val="24"/>
        </w:rPr>
        <w:t xml:space="preserve">obrad  i przesunięcie tematu na sesję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</w:t>
      </w:r>
      <w:bookmarkStart w:id="0" w:name="_GoBack"/>
      <w:bookmarkEnd w:id="0"/>
      <w:r w:rsidRPr="00057A50">
        <w:rPr>
          <w:rFonts w:ascii="Times New Roman" w:hAnsi="Times New Roman"/>
          <w:b/>
          <w:i/>
          <w:sz w:val="24"/>
          <w:szCs w:val="24"/>
        </w:rPr>
        <w:t>w sierpniu.</w:t>
      </w:r>
    </w:p>
    <w:p w:rsidR="00EE4AA3" w:rsidRDefault="00EE4AA3" w:rsidP="00EE4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na temat przebiegu prac nad strategią rozwoju powiatu.</w:t>
      </w:r>
    </w:p>
    <w:p w:rsidR="00EE4AA3" w:rsidRDefault="00EE4AA3" w:rsidP="00EE4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EE4AA3" w:rsidRDefault="00EE4AA3" w:rsidP="00EE4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założenia IV Liceum Ogólnokształcącego Specjalnego dla Uczniów z Autyzmem                          w Cieszynie i włączenie go do Zespołu Placówek Szkolno-Wychowawczo- Rewalidacyjnych w Cieszynie; </w:t>
      </w:r>
    </w:p>
    <w:p w:rsidR="00EE4AA3" w:rsidRPr="00F009A9" w:rsidRDefault="00EE4AA3" w:rsidP="00EE4AA3">
      <w:pPr>
        <w:pStyle w:val="Akapitzlist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utworzenia przez Powiat Cieszyński spółki z ograniczoną odpowiedzialnością pod firmą ARP </w:t>
      </w:r>
      <w:proofErr w:type="spellStart"/>
      <w:r>
        <w:rPr>
          <w:rFonts w:ascii="Times New Roman" w:hAnsi="Times New Roman"/>
          <w:sz w:val="24"/>
          <w:szCs w:val="24"/>
        </w:rPr>
        <w:t>Games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E4AA3" w:rsidRDefault="00EE4AA3" w:rsidP="00EE4AA3">
      <w:pPr>
        <w:pStyle w:val="Akapitzlist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zaciągnięcia kredytu;</w:t>
      </w:r>
    </w:p>
    <w:p w:rsidR="00EE4AA3" w:rsidRPr="00025AE8" w:rsidRDefault="00EE4AA3" w:rsidP="00EE4AA3">
      <w:pPr>
        <w:pStyle w:val="Akapitzlist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 zmian budżetu powiatu;</w:t>
      </w:r>
    </w:p>
    <w:p w:rsidR="00EE4AA3" w:rsidRDefault="00EE4AA3" w:rsidP="00EE4AA3">
      <w:pPr>
        <w:pStyle w:val="Tekstpodstawowy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EE4AA3" w:rsidRDefault="00EE4AA3" w:rsidP="00EE4AA3">
      <w:pPr>
        <w:pStyle w:val="Tekstpodstawowy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Sprawozdanie Zarządu z wykonania uchwał i działalności między sesjami.</w:t>
      </w:r>
    </w:p>
    <w:p w:rsidR="00EE4AA3" w:rsidRDefault="00EE4AA3" w:rsidP="00EE4AA3">
      <w:pPr>
        <w:pStyle w:val="Tekstpodstawowy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EE4AA3" w:rsidRDefault="00EE4AA3" w:rsidP="00EE4AA3">
      <w:pPr>
        <w:pStyle w:val="Tekstpodstawowy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Odpowiedzi na interpelacje.</w:t>
      </w:r>
    </w:p>
    <w:p w:rsidR="00EE4AA3" w:rsidRDefault="00EE4AA3" w:rsidP="00EE4A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EE4AA3" w:rsidRDefault="00EE4AA3" w:rsidP="00EE4A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</w:p>
    <w:p w:rsidR="00EE4AA3" w:rsidRDefault="00EE4AA3" w:rsidP="00EE4A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EE4AA3" w:rsidRDefault="00EE4AA3" w:rsidP="00EE4A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EE4AA3" w:rsidRDefault="00EE4AA3" w:rsidP="00EE4A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EE4AA3" w:rsidRDefault="00EE4AA3" w:rsidP="00EE4AA3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Zamknięcie XXI</w:t>
      </w:r>
      <w:r w:rsidRPr="00E33299">
        <w:rPr>
          <w:rFonts w:ascii="Times New Roman" w:hAnsi="Times New Roman"/>
          <w:sz w:val="24"/>
          <w:szCs w:val="24"/>
        </w:rPr>
        <w:t xml:space="preserve"> sesji Rady Powiatu Cieszyńskiego.</w:t>
      </w:r>
    </w:p>
    <w:p w:rsidR="00EE4AA3" w:rsidRDefault="00EE4AA3" w:rsidP="00EE4AA3">
      <w:pPr>
        <w:jc w:val="both"/>
      </w:pPr>
    </w:p>
    <w:p w:rsidR="002F5F4C" w:rsidRDefault="002F5F4C"/>
    <w:sectPr w:rsidR="002F5F4C" w:rsidSect="00987A95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4281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08C"/>
    <w:rsid w:val="00083A65"/>
    <w:rsid w:val="001440D8"/>
    <w:rsid w:val="002F5F4C"/>
    <w:rsid w:val="006B0BF7"/>
    <w:rsid w:val="00810DF9"/>
    <w:rsid w:val="008B0C53"/>
    <w:rsid w:val="00A6508C"/>
    <w:rsid w:val="00C81D5D"/>
    <w:rsid w:val="00EE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8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6508C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508C"/>
    <w:rPr>
      <w:rFonts w:ascii="Arial" w:eastAsia="Times New Roman" w:hAnsi="Arial" w:cs="Arial"/>
      <w:bCs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508C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A6508C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acholewa</dc:creator>
  <cp:lastModifiedBy>acholewa</cp:lastModifiedBy>
  <cp:revision>4</cp:revision>
  <dcterms:created xsi:type="dcterms:W3CDTF">2016-06-13T08:36:00Z</dcterms:created>
  <dcterms:modified xsi:type="dcterms:W3CDTF">2016-06-27T11:59:00Z</dcterms:modified>
</cp:coreProperties>
</file>